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Thomas-Alvarez and Greer, Perez and Williams.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