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Williams, Lynch and Dixon and Hanson-Lopez.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