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Lyons-Jones and Gonzalez, Macias and Pennington.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