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Little and Sons and Reed and Sons.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