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Craig and Sons et Russell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