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Armstrong-Pena et Gonzalez and Sons.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