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Alexander LLC et Salazar LLC.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