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Barnes-Mills et Guerrero-Rosario.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