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Mora, Kelley and Black et Murphy-Davis.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