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Engineering Requirements Document</w:t>
      </w:r>
    </w:p>
    <w:p>
      <w:pPr>
        <w:pStyle w:val="Heading2"/>
      </w:pPr>
      <w:r>
        <w:t>Project Name: Financial Snapshot for AIM 2.0</w:t>
      </w:r>
    </w:p>
    <w:p>
      <w:r>
        <w:t>**Prepared By**: [Your Name]</w:t>
        <w:br/>
        <w:t>**Date**: [Insert Date]</w:t>
      </w:r>
      <w:r>
        <w:rPr>
          <w:i/>
        </w:rPr>
      </w:r>
    </w:p>
    <w:p>
      <w:pPr>
        <w:pStyle w:val="Heading2"/>
      </w:pPr>
      <w:r>
        <w:t>1. Project Overview</w:t>
      </w:r>
    </w:p>
    <w:p>
      <w:r>
        <w:t>The Financial Snapshot project aims to generate key financial metrics (KPIs) for **Salesforce team** consumption. The KPIs provide insights into account balances, loan utilization, transaction volumes, and product penetration. The final deliverables are targeted for delivery by **Friday, Jan 17**, requiring efficient ETL pipeline development, validation, and delivery.</w:t>
      </w:r>
    </w:p>
    <w:p>
      <w:pPr>
        <w:pStyle w:val="Heading2"/>
      </w:pPr>
      <w:r>
        <w:t>2. Project Objectives</w:t>
      </w:r>
    </w:p>
    <w:p>
      <w:pPr>
        <w:pStyle w:val="ListBullet"/>
      </w:pPr>
      <w:r>
        <w:t>Automate the extraction, transformation, and loading (ETL) of financial data.</w:t>
      </w:r>
    </w:p>
    <w:p>
      <w:pPr>
        <w:pStyle w:val="ListBullet"/>
      </w:pPr>
      <w:r>
        <w:t>Compute the following KPIs:</w:t>
      </w:r>
    </w:p>
    <w:p>
      <w:pPr>
        <w:pStyle w:val="ListBullet"/>
      </w:pPr>
      <w:r>
        <w:t>1. Account &amp; Balance Overview</w:t>
      </w:r>
    </w:p>
    <w:p>
      <w:pPr>
        <w:pStyle w:val="ListBullet"/>
      </w:pPr>
      <w:r>
        <w:t>2. Loan &amp; Credit Utilization</w:t>
      </w:r>
    </w:p>
    <w:p>
      <w:pPr>
        <w:pStyle w:val="ListBullet"/>
      </w:pPr>
      <w:r>
        <w:t>3. Transaction Volume</w:t>
      </w:r>
    </w:p>
    <w:p>
      <w:pPr>
        <w:pStyle w:val="ListBullet"/>
      </w:pPr>
      <w:r>
        <w:t>4. Product Penetration</w:t>
      </w:r>
    </w:p>
    <w:p>
      <w:pPr>
        <w:pStyle w:val="ListBullet"/>
      </w:pPr>
      <w:r>
        <w:t>Deliver KPIs to the Salesforce team in the required format (SQL table or CSV file).</w:t>
      </w:r>
    </w:p>
    <w:p>
      <w:pPr>
        <w:pStyle w:val="Heading2"/>
      </w:pPr>
      <w:r>
        <w:t>3. Data Requirements</w:t>
      </w:r>
    </w:p>
    <w:p>
      <w:pPr>
        <w:pStyle w:val="Heading3"/>
      </w:pPr>
      <w:r>
        <w:t>3.1 Input Data Sources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 Source</w:t>
            </w:r>
          </w:p>
        </w:tc>
        <w:tc>
          <w:tcPr>
            <w:tcW w:type="dxa" w:w="2160"/>
          </w:tcPr>
          <w:p>
            <w:r>
              <w:t>Table/File Name</w:t>
            </w:r>
          </w:p>
        </w:tc>
        <w:tc>
          <w:tcPr>
            <w:tcW w:type="dxa" w:w="2160"/>
          </w:tcPr>
          <w:p>
            <w:r>
              <w:t>Key Fields</w:t>
            </w:r>
          </w:p>
        </w:tc>
        <w:tc>
          <w:tcPr>
            <w:tcW w:type="dxa" w:w="2160"/>
          </w:tcPr>
          <w:p>
            <w:r>
              <w:t>Owner/Team</w:t>
            </w:r>
          </w:p>
        </w:tc>
      </w:tr>
      <w:tr>
        <w:tc>
          <w:tcPr>
            <w:tcW w:type="dxa" w:w="2160"/>
          </w:tcPr>
          <w:p>
            <w:r>
              <w:t>Account Balances</w:t>
            </w:r>
          </w:p>
        </w:tc>
        <w:tc>
          <w:tcPr>
            <w:tcW w:type="dxa" w:w="2160"/>
          </w:tcPr>
          <w:p>
            <w:r>
              <w:t>accounts</w:t>
            </w:r>
          </w:p>
        </w:tc>
        <w:tc>
          <w:tcPr>
            <w:tcW w:type="dxa" w:w="2160"/>
          </w:tcPr>
          <w:p>
            <w:r>
              <w:t>account_id, account_type, balance</w:t>
            </w:r>
          </w:p>
        </w:tc>
        <w:tc>
          <w:tcPr>
            <w:tcW w:type="dxa" w:w="2160"/>
          </w:tcPr>
          <w:p>
            <w:r>
              <w:t>Jess's Team</w:t>
            </w:r>
          </w:p>
        </w:tc>
      </w:tr>
      <w:tr>
        <w:tc>
          <w:tcPr>
            <w:tcW w:type="dxa" w:w="2160"/>
          </w:tcPr>
          <w:p>
            <w:r>
              <w:t>Loan Utilization</w:t>
            </w:r>
          </w:p>
        </w:tc>
        <w:tc>
          <w:tcPr>
            <w:tcW w:type="dxa" w:w="2160"/>
          </w:tcPr>
          <w:p>
            <w:r>
              <w:t>loans</w:t>
            </w:r>
          </w:p>
        </w:tc>
        <w:tc>
          <w:tcPr>
            <w:tcW w:type="dxa" w:w="2160"/>
          </w:tcPr>
          <w:p>
            <w:r>
              <w:t>customer_id, credit_limit, credit_used</w:t>
            </w:r>
          </w:p>
        </w:tc>
        <w:tc>
          <w:tcPr>
            <w:tcW w:type="dxa" w:w="2160"/>
          </w:tcPr>
          <w:p>
            <w:r>
              <w:t>Jess's Team</w:t>
            </w:r>
          </w:p>
        </w:tc>
      </w:tr>
      <w:tr>
        <w:tc>
          <w:tcPr>
            <w:tcW w:type="dxa" w:w="2160"/>
          </w:tcPr>
          <w:p>
            <w:r>
              <w:t>Transactions</w:t>
            </w:r>
          </w:p>
        </w:tc>
        <w:tc>
          <w:tcPr>
            <w:tcW w:type="dxa" w:w="2160"/>
          </w:tcPr>
          <w:p>
            <w:r>
              <w:t>transactions</w:t>
            </w:r>
          </w:p>
        </w:tc>
        <w:tc>
          <w:tcPr>
            <w:tcW w:type="dxa" w:w="2160"/>
          </w:tcPr>
          <w:p>
            <w:r>
              <w:t>transaction_id, customer_id, amount, date</w:t>
            </w:r>
          </w:p>
        </w:tc>
        <w:tc>
          <w:tcPr>
            <w:tcW w:type="dxa" w:w="2160"/>
          </w:tcPr>
          <w:p>
            <w:r>
              <w:t>Jess's Team</w:t>
            </w:r>
          </w:p>
        </w:tc>
      </w:tr>
      <w:tr>
        <w:tc>
          <w:tcPr>
            <w:tcW w:type="dxa" w:w="2160"/>
          </w:tcPr>
          <w:p>
            <w:r>
              <w:t>Product Information</w:t>
            </w:r>
          </w:p>
        </w:tc>
        <w:tc>
          <w:tcPr>
            <w:tcW w:type="dxa" w:w="2160"/>
          </w:tcPr>
          <w:p>
            <w:r>
              <w:t>products</w:t>
            </w:r>
          </w:p>
        </w:tc>
        <w:tc>
          <w:tcPr>
            <w:tcW w:type="dxa" w:w="2160"/>
          </w:tcPr>
          <w:p>
            <w:r>
              <w:t>customer_id, product_id, product_type</w:t>
            </w:r>
          </w:p>
        </w:tc>
        <w:tc>
          <w:tcPr>
            <w:tcW w:type="dxa" w:w="2160"/>
          </w:tcPr>
          <w:p>
            <w:r>
              <w:t>Jess's Team</w:t>
            </w:r>
          </w:p>
        </w:tc>
      </w:tr>
    </w:tbl>
    <w:p>
      <w:pPr>
        <w:pStyle w:val="Heading3"/>
      </w:pPr>
      <w:r>
        <w:t>3.2 Output Requirements</w:t>
      </w:r>
    </w:p>
    <w:p>
      <w:r>
        <w:t>**Format**: CSV files or SQL tables.</w:t>
        <w:br/>
        <w:t>**Destination**: Salesforce consumption layer.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KPI</w:t>
            </w:r>
          </w:p>
        </w:tc>
        <w:tc>
          <w:tcPr>
            <w:tcW w:type="dxa" w:w="2880"/>
          </w:tcPr>
          <w:p>
            <w:r>
              <w:t>Output Fields</w:t>
            </w:r>
          </w:p>
        </w:tc>
        <w:tc>
          <w:tcPr>
            <w:tcW w:type="dxa" w:w="2880"/>
          </w:tcPr>
          <w:p>
            <w:r>
              <w:t>Delivery Type</w:t>
            </w:r>
          </w:p>
        </w:tc>
      </w:tr>
      <w:tr>
        <w:tc>
          <w:tcPr>
            <w:tcW w:type="dxa" w:w="2880"/>
          </w:tcPr>
          <w:p>
            <w:r>
              <w:t>Account &amp; Balance Overview</w:t>
            </w:r>
          </w:p>
        </w:tc>
        <w:tc>
          <w:tcPr>
            <w:tcW w:type="dxa" w:w="2880"/>
          </w:tcPr>
          <w:p>
            <w:r>
              <w:t>Total Balance, Average Balance, Contribution by Type</w:t>
            </w:r>
          </w:p>
        </w:tc>
        <w:tc>
          <w:tcPr>
            <w:tcW w:type="dxa" w:w="2880"/>
          </w:tcPr>
          <w:p>
            <w:r>
              <w:t>Table/File</w:t>
            </w:r>
          </w:p>
        </w:tc>
      </w:tr>
      <w:tr>
        <w:tc>
          <w:tcPr>
            <w:tcW w:type="dxa" w:w="2880"/>
          </w:tcPr>
          <w:p>
            <w:r>
              <w:t>Loan &amp; Credit Utilization</w:t>
            </w:r>
          </w:p>
        </w:tc>
        <w:tc>
          <w:tcPr>
            <w:tcW w:type="dxa" w:w="2880"/>
          </w:tcPr>
          <w:p>
            <w:r>
              <w:t>Total Credit Used, Utilization %, Avg Utilization</w:t>
            </w:r>
          </w:p>
        </w:tc>
        <w:tc>
          <w:tcPr>
            <w:tcW w:type="dxa" w:w="2880"/>
          </w:tcPr>
          <w:p>
            <w:r>
              <w:t>Table/File</w:t>
            </w:r>
          </w:p>
        </w:tc>
      </w:tr>
      <w:tr>
        <w:tc>
          <w:tcPr>
            <w:tcW w:type="dxa" w:w="2880"/>
          </w:tcPr>
          <w:p>
            <w:r>
              <w:t>Transaction Volume</w:t>
            </w:r>
          </w:p>
        </w:tc>
        <w:tc>
          <w:tcPr>
            <w:tcW w:type="dxa" w:w="2880"/>
          </w:tcPr>
          <w:p>
            <w:r>
              <w:t>Total Volume, Total Count, Average Amount</w:t>
            </w:r>
          </w:p>
        </w:tc>
        <w:tc>
          <w:tcPr>
            <w:tcW w:type="dxa" w:w="2880"/>
          </w:tcPr>
          <w:p>
            <w:r>
              <w:t>Table/File</w:t>
            </w:r>
          </w:p>
        </w:tc>
      </w:tr>
      <w:tr>
        <w:tc>
          <w:tcPr>
            <w:tcW w:type="dxa" w:w="2880"/>
          </w:tcPr>
          <w:p>
            <w:r>
              <w:t>Product Penetration</w:t>
            </w:r>
          </w:p>
        </w:tc>
        <w:tc>
          <w:tcPr>
            <w:tcW w:type="dxa" w:w="2880"/>
          </w:tcPr>
          <w:p>
            <w:r>
              <w:t>Penetration %, Multi-Product Rate</w:t>
            </w:r>
          </w:p>
        </w:tc>
        <w:tc>
          <w:tcPr>
            <w:tcW w:type="dxa" w:w="2880"/>
          </w:tcPr>
          <w:p>
            <w:r>
              <w:t>Table/File</w:t>
            </w:r>
          </w:p>
        </w:tc>
      </w:tr>
    </w:tbl>
    <w:p>
      <w:pPr>
        <w:pStyle w:val="Heading2"/>
      </w:pPr>
      <w:r>
        <w:t>4. Data Pipeline Requirements</w:t>
      </w:r>
    </w:p>
    <w:p>
      <w:r>
        <w:t>### 4.1 ETL Pipeline Stages</w:t>
      </w:r>
    </w:p>
    <w:p>
      <w:pPr>
        <w:pStyle w:val="ListNumber"/>
      </w:pPr>
      <w:r>
        <w:t>Stage 1: Data Extraction - Extract data from the source tables and validate integrity.</w:t>
      </w:r>
    </w:p>
    <w:p>
      <w:pPr>
        <w:pStyle w:val="ListNumber"/>
      </w:pPr>
      <w:r>
        <w:t>Stage 2: Data Transformation - Compute KPIs using optimized queries and logic.</w:t>
      </w:r>
    </w:p>
    <w:p>
      <w:pPr>
        <w:pStyle w:val="ListNumber"/>
      </w:pPr>
      <w:r>
        <w:t>Stage 3: Data Loading - Deliver outputs to the target format.</w:t>
      </w:r>
    </w:p>
    <w:p>
      <w:pPr>
        <w:pStyle w:val="Heading3"/>
      </w:pPr>
      <w:r>
        <w:t>4.2 Tools &amp; Technologies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Task</w:t>
            </w:r>
          </w:p>
        </w:tc>
        <w:tc>
          <w:tcPr>
            <w:tcW w:type="dxa" w:w="4320"/>
          </w:tcPr>
          <w:p>
            <w:r>
              <w:t>Tool/Technology</w:t>
            </w:r>
          </w:p>
        </w:tc>
      </w:tr>
      <w:tr>
        <w:tc>
          <w:tcPr>
            <w:tcW w:type="dxa" w:w="4320"/>
          </w:tcPr>
          <w:p>
            <w:r>
              <w:t>Data Extraction</w:t>
            </w:r>
          </w:p>
        </w:tc>
        <w:tc>
          <w:tcPr>
            <w:tcW w:type="dxa" w:w="4320"/>
          </w:tcPr>
          <w:p>
            <w:r>
              <w:t>SQL, PySpark, Hive</w:t>
            </w:r>
          </w:p>
        </w:tc>
      </w:tr>
      <w:tr>
        <w:tc>
          <w:tcPr>
            <w:tcW w:type="dxa" w:w="4320"/>
          </w:tcPr>
          <w:p>
            <w:r>
              <w:t>Data Transformation</w:t>
            </w:r>
          </w:p>
        </w:tc>
        <w:tc>
          <w:tcPr>
            <w:tcW w:type="dxa" w:w="4320"/>
          </w:tcPr>
          <w:p>
            <w:r>
              <w:t>PySpark, SQL</w:t>
            </w:r>
          </w:p>
        </w:tc>
      </w:tr>
      <w:tr>
        <w:tc>
          <w:tcPr>
            <w:tcW w:type="dxa" w:w="4320"/>
          </w:tcPr>
          <w:p>
            <w:r>
              <w:t>Data Validation</w:t>
            </w:r>
          </w:p>
        </w:tc>
        <w:tc>
          <w:tcPr>
            <w:tcW w:type="dxa" w:w="4320"/>
          </w:tcPr>
          <w:p>
            <w:r>
              <w:t>SQL, Pandas (Python)</w:t>
            </w:r>
          </w:p>
        </w:tc>
      </w:tr>
      <w:tr>
        <w:tc>
          <w:tcPr>
            <w:tcW w:type="dxa" w:w="4320"/>
          </w:tcPr>
          <w:p>
            <w:r>
              <w:t>Data Storage</w:t>
            </w:r>
          </w:p>
        </w:tc>
        <w:tc>
          <w:tcPr>
            <w:tcW w:type="dxa" w:w="4320"/>
          </w:tcPr>
          <w:p>
            <w:r>
              <w:t>HDFS, Cloud Storage</w:t>
            </w:r>
          </w:p>
        </w:tc>
      </w:tr>
      <w:tr>
        <w:tc>
          <w:tcPr>
            <w:tcW w:type="dxa" w:w="4320"/>
          </w:tcPr>
          <w:p>
            <w:r>
              <w:t>Automation/Orchestration</w:t>
            </w:r>
          </w:p>
        </w:tc>
        <w:tc>
          <w:tcPr>
            <w:tcW w:type="dxa" w:w="4320"/>
          </w:tcPr>
          <w:p>
            <w:r>
              <w:t>Apache Airflow / Cron Job</w:t>
            </w:r>
          </w:p>
        </w:tc>
      </w:tr>
    </w:tbl>
    <w:p>
      <w:pPr>
        <w:pStyle w:val="Heading2"/>
      </w:pPr>
      <w:r>
        <w:t>5. Validation and Risks</w:t>
      </w:r>
    </w:p>
    <w:p>
      <w:r>
        <w:t>### 5.1 Validation Steps</w:t>
      </w:r>
    </w:p>
    <w:p>
      <w:pPr>
        <w:pStyle w:val="ListBullet"/>
      </w:pPr>
      <w:r>
        <w:t>Schema Validation: Verify required fields exist.</w:t>
      </w:r>
    </w:p>
    <w:p>
      <w:pPr>
        <w:pStyle w:val="ListBullet"/>
      </w:pPr>
      <w:r>
        <w:t>Data Quality Checks: NULL values, duplicates.</w:t>
      </w:r>
    </w:p>
    <w:p>
      <w:pPr>
        <w:pStyle w:val="ListBullet"/>
      </w:pPr>
      <w:r>
        <w:t>KPI Validation: Cross-check against mock data.</w:t>
      </w:r>
    </w:p>
    <w:p>
      <w:pPr>
        <w:pStyle w:val="ListBullet"/>
      </w:pPr>
      <w:r>
        <w:t>End-to-End Testing: Ensure pipeline produces consistent outputs.</w:t>
      </w:r>
    </w:p>
    <w:p>
      <w:r>
        <w:t>### 5.2 Risks and Mitigation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Risk</w:t>
            </w:r>
          </w:p>
        </w:tc>
        <w:tc>
          <w:tcPr>
            <w:tcW w:type="dxa" w:w="2880"/>
          </w:tcPr>
          <w:p>
            <w:r>
              <w:t>Impact</w:t>
            </w:r>
          </w:p>
        </w:tc>
        <w:tc>
          <w:tcPr>
            <w:tcW w:type="dxa" w:w="2880"/>
          </w:tcPr>
          <w:p>
            <w:r>
              <w:t>Mitigation</w:t>
            </w:r>
          </w:p>
        </w:tc>
      </w:tr>
      <w:tr>
        <w:tc>
          <w:tcPr>
            <w:tcW w:type="dxa" w:w="2880"/>
          </w:tcPr>
          <w:p>
            <w:r>
              <w:t>Source data delays or quality issues</w:t>
            </w:r>
          </w:p>
        </w:tc>
        <w:tc>
          <w:tcPr>
            <w:tcW w:type="dxa" w:w="2880"/>
          </w:tcPr>
          <w:p>
            <w:r>
              <w:t>Delivery delays</w:t>
            </w:r>
          </w:p>
        </w:tc>
        <w:tc>
          <w:tcPr>
            <w:tcW w:type="dxa" w:w="2880"/>
          </w:tcPr>
          <w:p>
            <w:r>
              <w:t>Early validation and stakeholder sync</w:t>
            </w:r>
          </w:p>
        </w:tc>
      </w:tr>
      <w:tr>
        <w:tc>
          <w:tcPr>
            <w:tcW w:type="dxa" w:w="2880"/>
          </w:tcPr>
          <w:p>
            <w:r>
              <w:t>Large data volumes causing performance lag</w:t>
            </w:r>
          </w:p>
        </w:tc>
        <w:tc>
          <w:tcPr>
            <w:tcW w:type="dxa" w:w="2880"/>
          </w:tcPr>
          <w:p>
            <w:r>
              <w:t>Pipeline failure</w:t>
            </w:r>
          </w:p>
        </w:tc>
        <w:tc>
          <w:tcPr>
            <w:tcW w:type="dxa" w:w="2880"/>
          </w:tcPr>
          <w:p>
            <w:r>
              <w:t>Optimize joins and transformations</w:t>
            </w:r>
          </w:p>
        </w:tc>
      </w:tr>
      <w:tr>
        <w:tc>
          <w:tcPr>
            <w:tcW w:type="dxa" w:w="2880"/>
          </w:tcPr>
          <w:p>
            <w:r>
              <w:t>Ambiguity in KPI definitions</w:t>
            </w:r>
          </w:p>
        </w:tc>
        <w:tc>
          <w:tcPr>
            <w:tcW w:type="dxa" w:w="2880"/>
          </w:tcPr>
          <w:p>
            <w:r>
              <w:t>Incorrect results</w:t>
            </w:r>
          </w:p>
        </w:tc>
        <w:tc>
          <w:tcPr>
            <w:tcW w:type="dxa" w:w="2880"/>
          </w:tcPr>
          <w:p>
            <w:r>
              <w:t>Confirm requirements with stakeholders</w:t>
            </w:r>
          </w:p>
        </w:tc>
      </w:tr>
    </w:tbl>
    <w:p>
      <w:pPr>
        <w:pStyle w:val="Heading2"/>
      </w:pPr>
      <w:r>
        <w:t>6. Delivery Timeline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Owner</w:t>
            </w:r>
          </w:p>
        </w:tc>
        <w:tc>
          <w:tcPr>
            <w:tcW w:type="dxa" w:w="2880"/>
          </w:tcPr>
          <w:p>
            <w:r>
              <w:t>Timeline</w:t>
            </w:r>
          </w:p>
        </w:tc>
      </w:tr>
      <w:tr>
        <w:tc>
          <w:tcPr>
            <w:tcW w:type="dxa" w:w="2880"/>
          </w:tcPr>
          <w:p>
            <w:r>
              <w:t>Requirement Gathering</w:t>
            </w:r>
          </w:p>
        </w:tc>
        <w:tc>
          <w:tcPr>
            <w:tcW w:type="dxa" w:w="2880"/>
          </w:tcPr>
          <w:p>
            <w:r>
              <w:t>Data Engineer</w:t>
            </w:r>
          </w:p>
        </w:tc>
        <w:tc>
          <w:tcPr>
            <w:tcW w:type="dxa" w:w="2880"/>
          </w:tcPr>
          <w:p>
            <w:r>
              <w:t>Day 1–2</w:t>
            </w:r>
          </w:p>
        </w:tc>
      </w:tr>
      <w:tr>
        <w:tc>
          <w:tcPr>
            <w:tcW w:type="dxa" w:w="2880"/>
          </w:tcPr>
          <w:p>
            <w:r>
              <w:t>Data Extraction &amp; Exploration</w:t>
            </w:r>
          </w:p>
        </w:tc>
        <w:tc>
          <w:tcPr>
            <w:tcW w:type="dxa" w:w="2880"/>
          </w:tcPr>
          <w:p>
            <w:r>
              <w:t>Data Engineer</w:t>
            </w:r>
          </w:p>
        </w:tc>
        <w:tc>
          <w:tcPr>
            <w:tcW w:type="dxa" w:w="2880"/>
          </w:tcPr>
          <w:p>
            <w:r>
              <w:t>Day 3–5</w:t>
            </w:r>
          </w:p>
        </w:tc>
      </w:tr>
      <w:tr>
        <w:tc>
          <w:tcPr>
            <w:tcW w:type="dxa" w:w="2880"/>
          </w:tcPr>
          <w:p>
            <w:r>
              <w:t>Transformation Logic Development</w:t>
            </w:r>
          </w:p>
        </w:tc>
        <w:tc>
          <w:tcPr>
            <w:tcW w:type="dxa" w:w="2880"/>
          </w:tcPr>
          <w:p>
            <w:r>
              <w:t>Data Engineer</w:t>
            </w:r>
          </w:p>
        </w:tc>
        <w:tc>
          <w:tcPr>
            <w:tcW w:type="dxa" w:w="2880"/>
          </w:tcPr>
          <w:p>
            <w:r>
              <w:t>Day 6–10</w:t>
            </w:r>
          </w:p>
        </w:tc>
      </w:tr>
      <w:tr>
        <w:tc>
          <w:tcPr>
            <w:tcW w:type="dxa" w:w="2880"/>
          </w:tcPr>
          <w:p>
            <w:r>
              <w:t>Pipeline Implementation</w:t>
            </w:r>
          </w:p>
        </w:tc>
        <w:tc>
          <w:tcPr>
            <w:tcW w:type="dxa" w:w="2880"/>
          </w:tcPr>
          <w:p>
            <w:r>
              <w:t>Data Engineer</w:t>
            </w:r>
          </w:p>
        </w:tc>
        <w:tc>
          <w:tcPr>
            <w:tcW w:type="dxa" w:w="2880"/>
          </w:tcPr>
          <w:p>
            <w:r>
              <w:t>Day 11–14</w:t>
            </w:r>
          </w:p>
        </w:tc>
      </w:tr>
      <w:tr>
        <w:tc>
          <w:tcPr>
            <w:tcW w:type="dxa" w:w="2880"/>
          </w:tcPr>
          <w:p>
            <w:r>
              <w:t>Validation &amp; Testing</w:t>
            </w:r>
          </w:p>
        </w:tc>
        <w:tc>
          <w:tcPr>
            <w:tcW w:type="dxa" w:w="2880"/>
          </w:tcPr>
          <w:p>
            <w:r>
              <w:t>Data Engineer</w:t>
            </w:r>
          </w:p>
        </w:tc>
        <w:tc>
          <w:tcPr>
            <w:tcW w:type="dxa" w:w="2880"/>
          </w:tcPr>
          <w:p>
            <w:r>
              <w:t>Day 15–18</w:t>
            </w:r>
          </w:p>
        </w:tc>
      </w:tr>
      <w:tr>
        <w:tc>
          <w:tcPr>
            <w:tcW w:type="dxa" w:w="2880"/>
          </w:tcPr>
          <w:p>
            <w:r>
              <w:t>Final Delivery</w:t>
            </w:r>
          </w:p>
        </w:tc>
        <w:tc>
          <w:tcPr>
            <w:tcW w:type="dxa" w:w="2880"/>
          </w:tcPr>
          <w:p>
            <w:r>
              <w:t>Data Engineer</w:t>
            </w:r>
          </w:p>
        </w:tc>
        <w:tc>
          <w:tcPr>
            <w:tcW w:type="dxa" w:w="2880"/>
          </w:tcPr>
          <w:p>
            <w:r>
              <w:t>Day 19–21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