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2 · Extending and Operating the Platform Under Pressure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dcproject-462806</w:t>
      </w:r>
      <w:r>
        <w:t xml:space="preserve">, the shared Day-2 cluster). Screenshots for Steps 1–3 are real captures from that GKE cluster;</w:t>
      </w:r>
      <w:r>
        <w:t xml:space="preserve"> </w:t>
      </w:r>
      <w:r>
        <w:rPr>
          <w:b/>
          <w:bCs/>
        </w:rPr>
        <w:t xml:space="preserve">Step 4's two captures were taken on a local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 </w:t>
      </w:r>
      <w:r>
        <w:rPr>
          <w:b/>
          <w:bCs/>
        </w:rPr>
        <w:t xml:space="preserve">cluster on 2026-09-28</w:t>
      </w:r>
      <w:r>
        <w:t xml:space="preserve"> </w:t>
      </w:r>
      <w:r>
        <w:t xml:space="preserve">— see the note in that step about how kind's metrics pipeline changes one HPA condition. The eye-opener:</w:t>
      </w:r>
      <w:r>
        <w:t xml:space="preserve"> </w:t>
      </w:r>
      <w:r>
        <w:rPr>
          <w:rStyle w:val="VerbatimChar"/>
        </w:rPr>
        <w:t xml:space="preserve">kubectl delete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… deleted</w:t>
      </w:r>
      <w:r>
        <w:t xml:space="preserve">, yet the object is</w:t>
      </w:r>
      <w:r>
        <w:t xml:space="preserve"> </w:t>
      </w:r>
      <w:r>
        <w:rPr>
          <w:b/>
          <w:bCs/>
        </w:rPr>
        <w:t xml:space="preserve">still there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 </w:t>
      </w:r>
      <w:r>
        <w:t xml:space="preserve">set — because a finalizer is holding it open. Deletion in Kubernetes is a two-phase handshake, not an instant remove.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What a</w:t>
      </w:r>
      <w:r>
        <w:t xml:space="preserve"> </w:t>
      </w:r>
      <w:r>
        <w:rPr>
          <w:b/>
          <w:bCs/>
        </w:rPr>
        <w:t xml:space="preserve">finalizer</w:t>
      </w:r>
      <w:r>
        <w:t xml:space="preserve"> </w:t>
      </w:r>
      <w:r>
        <w:t xml:space="preserve">is — a key in</w:t>
      </w:r>
      <w:r>
        <w:t xml:space="preserve"> </w:t>
      </w:r>
      <w:r>
        <w:rPr>
          <w:rStyle w:val="VerbatimChar"/>
        </w:rPr>
        <w:t xml:space="preserve">.metadata.finalizers</w:t>
      </w:r>
      <w:r>
        <w:t xml:space="preserve"> </w:t>
      </w:r>
      <w:r>
        <w:t xml:space="preserve">that turns deletion into a two-phase operation — and why</w:t>
      </w:r>
      <w:r>
        <w:t xml:space="preserve"> </w:t>
      </w:r>
      <w:r>
        <w:rPr>
          <w:rStyle w:val="VerbatimChar"/>
        </w:rPr>
        <w:t xml:space="preserve">kubectl delete</w:t>
      </w:r>
      <w:r>
        <w:t xml:space="preserve"> </w:t>
      </w:r>
      <w:r>
        <w:t xml:space="preserve">succeeding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 object is gone.</w:t>
      </w:r>
    </w:p>
    <w:p>
      <w:pPr>
        <w:pStyle w:val="Compact"/>
        <w:numPr>
          <w:ilvl w:val="0"/>
          <w:numId w:val="1001"/>
        </w:numPr>
      </w:pPr>
      <w:r>
        <w:t xml:space="preserve">How the deletion lifecycle really works: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 </w:t>
      </w:r>
      <w:r>
        <w:t xml:space="preserve">is set, the object goes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, and it's removed only once every finalizer is cleared.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rPr>
          <w:b/>
          <w:bCs/>
        </w:rPr>
        <w:t xml:space="preserve">operators</w:t>
      </w:r>
      <w:r>
        <w:t xml:space="preserve"> </w:t>
      </w:r>
      <w:r>
        <w:t xml:space="preserve">add finalizers (to guarantee cleanup runs first), and what happens when the operator is down: their resources wedge in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 </w:t>
      </w:r>
      <w:r>
        <w:t xml:space="preserve">forever.</w:t>
      </w:r>
    </w:p>
    <w:p>
      <w:pPr>
        <w:pStyle w:val="Compact"/>
        <w:numPr>
          <w:ilvl w:val="0"/>
          <w:numId w:val="1001"/>
        </w:numPr>
      </w:pPr>
      <w:r>
        <w:t xml:space="preserve">How to diagnose a stuck object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stuck</w:t>
      </w:r>
      <w:r>
        <w:t xml:space="preserve"> </w:t>
      </w:r>
      <w:r>
        <w:rPr>
          <w:b/>
          <w:bCs/>
        </w:rPr>
        <w:t xml:space="preserve">namespace</w:t>
      </w:r>
      <w:r>
        <w:t xml:space="preserve">, the manual override to force deletion — and why that override is dangerous.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wedge three different things into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 </w:t>
      </w:r>
      <w:r>
        <w:t xml:space="preserve">on purpose — a ConfigMap, a custom resource, and a whole namespace — diagnose each, and recover it. Along the way you'll see exactly why "it won't delete" is almost always a finalizer.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~35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everything here is control-plane-only (no extra nodes or storage). Reuses the Day-2 GKE 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this lab creates a shared Day-2 GKE cluster (reused by Labs 6 and C):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create advk8s-day2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--num-nodes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--machine-type</w:t>
      </w:r>
      <w:r>
        <w:rPr>
          <w:rStyle w:val="NormalTok"/>
        </w:rPr>
        <w:t xml:space="preserve"> e2-medium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--disk-size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--release-channel</w:t>
      </w:r>
      <w:r>
        <w:rPr>
          <w:rStyle w:val="NormalTok"/>
        </w:rPr>
        <w:t xml:space="preserve"> regular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get-credentials advk8s-day2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Finalizers,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 </w:t>
      </w:r>
      <w:r>
        <w:t xml:space="preserve">state, and namespace</w:t>
      </w:r>
      <w:r>
        <w:t xml:space="preserve"> </w:t>
      </w:r>
      <w:r>
        <w:rPr>
          <w:rStyle w:val="VerbatimChar"/>
        </w:rPr>
        <w:t xml:space="preserve">status.conditions</w:t>
      </w:r>
      <w:r>
        <w:t xml:space="preserve"> </w:t>
      </w:r>
      <w:r>
        <w:t xml:space="preserve">are pure Kubernetes API machinery — identical on NKE, GKE, and</w:t>
      </w:r>
      <w:r>
        <w:t xml:space="preserve"> </w:t>
      </w:r>
      <w:r>
        <w:rPr>
          <w:rStyle w:val="VerbatimChar"/>
        </w:rPr>
        <w:t xml:space="preserve">kind</w:t>
      </w:r>
      <w:r>
        <w:t xml:space="preserve">. Nothing here is cloud-specific; we run it on GKE only because Day 2 is cloud-first. It behaves exactly the same on a Nutanix NKE cluster.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Deleting a Kubernetes object is a</w:t>
      </w:r>
      <w:r>
        <w:t xml:space="preserve"> </w:t>
      </w:r>
      <w:r>
        <w:rPr>
          <w:b/>
          <w:bCs/>
        </w:rPr>
        <w:t xml:space="preserve">two-phase</w:t>
      </w:r>
      <w:r>
        <w:t xml:space="preserve"> </w:t>
      </w:r>
      <w:r>
        <w:t xml:space="preserve">operation:</w:t>
      </w:r>
    </w:p>
    <w:p>
      <w:pPr>
        <w:pStyle w:val="Compact"/>
        <w:numPr>
          <w:ilvl w:val="0"/>
          <w:numId w:val="1004"/>
        </w:numPr>
      </w:pPr>
      <w:r>
        <w:t xml:space="preserve">You call delete. The API server sets</w:t>
      </w:r>
      <w:r>
        <w:t xml:space="preserve"> </w:t>
      </w:r>
      <w:r>
        <w:rPr>
          <w:rStyle w:val="VerbatimChar"/>
        </w:rPr>
        <w:t xml:space="preserve">.metadata.deletionTimestamp</w:t>
      </w:r>
      <w:r>
        <w:t xml:space="preserve">; the object enters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removed yet.</w:t>
      </w:r>
    </w:p>
    <w:p>
      <w:pPr>
        <w:pStyle w:val="Compact"/>
        <w:numPr>
          <w:ilvl w:val="0"/>
          <w:numId w:val="1004"/>
        </w:numPr>
      </w:pPr>
      <w:r>
        <w:t xml:space="preserve">Any controller that registered a</w:t>
      </w:r>
      <w:r>
        <w:t xml:space="preserve"> </w:t>
      </w:r>
      <w:r>
        <w:rPr>
          <w:b/>
          <w:bCs/>
        </w:rPr>
        <w:t xml:space="preserve">finalizer</w:t>
      </w:r>
      <w:r>
        <w:t xml:space="preserve"> </w:t>
      </w:r>
      <w:r>
        <w:t xml:space="preserve">(a string in</w:t>
      </w:r>
      <w:r>
        <w:t xml:space="preserve"> </w:t>
      </w:r>
      <w:r>
        <w:rPr>
          <w:rStyle w:val="VerbatimChar"/>
        </w:rPr>
        <w:t xml:space="preserve">.metadata.finalizers</w:t>
      </w:r>
      <w:r>
        <w:t xml:space="preserve">) runs its cleanup, then removes</w:t>
      </w:r>
      <w:r>
        <w:t xml:space="preserve"> </w:t>
      </w:r>
      <w:r>
        <w:rPr>
          <w:i/>
          <w:iCs/>
        </w:rPr>
        <w:t xml:space="preserve">its own</w:t>
      </w:r>
      <w:r>
        <w:t xml:space="preserve"> </w:t>
      </w:r>
      <w:r>
        <w:t xml:space="preserve">finalizer key.</w:t>
      </w:r>
    </w:p>
    <w:p>
      <w:pPr>
        <w:pStyle w:val="Compact"/>
        <w:numPr>
          <w:ilvl w:val="0"/>
          <w:numId w:val="1004"/>
        </w:numPr>
      </w:pPr>
      <w:r>
        <w:t xml:space="preserve">Only when</w:t>
      </w:r>
      <w:r>
        <w:t xml:space="preserve"> </w:t>
      </w:r>
      <w:r>
        <w:rPr>
          <w:rStyle w:val="VerbatimChar"/>
        </w:rPr>
        <w:t xml:space="preserve">.metadata.finalizers</w:t>
      </w:r>
      <w:r>
        <w:t xml:space="preserve"> </w:t>
      </w:r>
      <w:r>
        <w:t xml:space="preserve">is empty does the object actually get deleted.</w:t>
      </w:r>
    </w:p>
    <w:p>
      <w:pPr>
        <w:pStyle w:val="FirstParagraph"/>
      </w:pPr>
      <w:r>
        <w:t xml:space="preserve">This is how operators guarantee cleanup — an operator managing a cloud load balancer adds a finalizer so deleting its custom resource first deprovisions the real load balancer,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lets the resource vanish. The failure mode is the mirror image: if a finalizer is present but nothing ever removes it (the operator crashed, was uninstalled, or never existed), the object is stuck in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 </w:t>
      </w:r>
      <w:r>
        <w:t xml:space="preserve">forever. That's the most common "why won't this delete?" incident in Kubernetes, and you'll reproduce it three ways.</w:t>
      </w:r>
    </w:p>
    <w:p>
      <w:pPr>
        <w:pStyle w:val="BodyText"/>
      </w:pPr>
      <w:r>
        <w:drawing>
          <wp:inline>
            <wp:extent cx="5943600" cy="9211682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06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11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step-1--warm-up-watch-delete-lie-to-you"/>
    <w:p>
      <w:pPr>
        <w:pStyle w:val="Heading2"/>
      </w:pPr>
      <w:r>
        <w:t xml:space="preserve">Step 1 — Warm-up: watch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lie to you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put a finalizer on a plain ConfigMap and see that "deleted" doesn't mean gone.</w:t>
      </w:r>
    </w:p>
    <w:p>
      <w:pPr>
        <w:pStyle w:val="BodyText"/>
      </w:pPr>
      <w:r>
        <w:rPr>
          <w:b/>
          <w:bCs/>
        </w:rPr>
        <w:t xml:space="preserve">1. Create a ConfigMap, add a finalizer, then delete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configmap protected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k=v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patch configmap protected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'{"metadata":{"finalizers":["demo.example.com/protect"]}}'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configmap protected </w:t>
      </w:r>
      <w:r>
        <w:rPr>
          <w:rStyle w:val="AttributeTok"/>
        </w:rPr>
        <w:t xml:space="preserve">--wait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    </w:t>
      </w:r>
      <w:r>
        <w:rPr>
          <w:rStyle w:val="CommentTok"/>
        </w:rPr>
        <w:t xml:space="preserve"># prints "deleted" ...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configmap protected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'name={.metadata.name}  deletionTimestamp={.metadata.deletionTimestamp}  finalizers={.metadata.finalizers}{"\n"}'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kubectl delete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configmap "protected" deleted</w:t>
      </w:r>
      <w:r>
        <w:t xml:space="preserve">, but the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still returns it — with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 </w:t>
      </w:r>
      <w:r>
        <w:t xml:space="preserve">set and</w:t>
      </w:r>
      <w:r>
        <w:t xml:space="preserve"> </w:t>
      </w:r>
      <w:r>
        <w:rPr>
          <w:rStyle w:val="VerbatimChar"/>
        </w:rPr>
        <w:t xml:space="preserve">finalizers=["demo.example.com/protect"]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ConfigMap &quot;deleted&quot; but still present with a deletionTimestamp" title="" id="18" name="Picture"/>
            <a:graphic>
              <a:graphicData uri="http://schemas.openxmlformats.org/drawingml/2006/picture">
                <pic:pic>
                  <pic:nvPicPr>
                    <pic:cNvPr descr="../../artifacts/lab-06/screenshots/01-configmap-finalize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it's in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, waiting for a finalizer that nobody will ever remove. Clear it by hand and it vanishes instantly: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patch configmap protected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'{"metadata":{"finalizers":null}}'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configmap protected      </w:t>
      </w:r>
      <w:r>
        <w:rPr>
          <w:rStyle w:val="CommentTok"/>
        </w:rPr>
        <w:t xml:space="preserve"># Error ... NotFound</w:t>
      </w:r>
    </w:p>
    <w:p>
      <w:r>
        <w:pict>
          <v:rect style="width:0;height:1.5pt" o:hralign="center" o:hrstd="t" o:hr="t"/>
        </w:pict>
      </w:r>
    </w:p>
    <w:bookmarkEnd w:id="20"/>
    <w:bookmarkStart w:id="27" w:name="X595b588043f61094e68a16627faefb48f3ef7e5"/>
    <w:p>
      <w:pPr>
        <w:pStyle w:val="Heading2"/>
      </w:pPr>
      <w:r>
        <w:t xml:space="preserve">Step 2 — The operator pattern: a custom resource that won't delete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define a custom resource (as an operator would), create one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 finalizer, then delete it while no operator is running to process it.</w:t>
      </w:r>
    </w:p>
    <w:p>
      <w:pPr>
        <w:pStyle w:val="BodyText"/>
      </w:pPr>
      <w:r>
        <w:rPr>
          <w:b/>
          <w:bCs/>
        </w:rPr>
        <w:t xml:space="preserve">1. Create the CRD and one custom resource carrying a finalizer: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apiextensions.k8s.io/v1</w:t>
      </w:r>
      <w:r>
        <w:br/>
      </w:r>
      <w:r>
        <w:rPr>
          <w:rStyle w:val="StringTok"/>
        </w:rPr>
        <w:t xml:space="preserve">kind: CustomResourceDefinition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widgets.example.com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group: example.com</w:t>
      </w:r>
      <w:r>
        <w:br/>
      </w:r>
      <w:r>
        <w:rPr>
          <w:rStyle w:val="StringTok"/>
        </w:rPr>
        <w:t xml:space="preserve">  scope: Namespaced</w:t>
      </w:r>
      <w:r>
        <w:br/>
      </w:r>
      <w:r>
        <w:rPr>
          <w:rStyle w:val="StringTok"/>
        </w:rPr>
        <w:t xml:space="preserve">  names: {plural: widgets, singular: widget, kind: Widget}</w:t>
      </w:r>
      <w:r>
        <w:br/>
      </w:r>
      <w:r>
        <w:rPr>
          <w:rStyle w:val="StringTok"/>
        </w:rPr>
        <w:t xml:space="preserve">  versions:</w:t>
      </w:r>
      <w:r>
        <w:br/>
      </w:r>
      <w:r>
        <w:rPr>
          <w:rStyle w:val="StringTok"/>
        </w:rPr>
        <w:t xml:space="preserve">    - name: v1</w:t>
      </w:r>
      <w:r>
        <w:br/>
      </w:r>
      <w:r>
        <w:rPr>
          <w:rStyle w:val="StringTok"/>
        </w:rPr>
        <w:t xml:space="preserve">      served: true</w:t>
      </w:r>
      <w:r>
        <w:br/>
      </w:r>
      <w:r>
        <w:rPr>
          <w:rStyle w:val="StringTok"/>
        </w:rPr>
        <w:t xml:space="preserve">      storage: true</w:t>
      </w:r>
      <w:r>
        <w:br/>
      </w:r>
      <w:r>
        <w:rPr>
          <w:rStyle w:val="StringTok"/>
        </w:rPr>
        <w:t xml:space="preserve">      schema:</w:t>
      </w:r>
      <w:r>
        <w:br/>
      </w:r>
      <w:r>
        <w:rPr>
          <w:rStyle w:val="StringTok"/>
        </w:rPr>
        <w:t xml:space="preserve">        openAPIV3Schema:</w:t>
      </w:r>
      <w:r>
        <w:br/>
      </w:r>
      <w:r>
        <w:rPr>
          <w:rStyle w:val="StringTok"/>
        </w:rPr>
        <w:t xml:space="preserve">          type: object</w:t>
      </w:r>
      <w:r>
        <w:br/>
      </w:r>
      <w:r>
        <w:rPr>
          <w:rStyle w:val="StringTok"/>
        </w:rPr>
        <w:t xml:space="preserve">          properties:</w:t>
      </w:r>
      <w:r>
        <w:br/>
      </w:r>
      <w:r>
        <w:rPr>
          <w:rStyle w:val="StringTok"/>
        </w:rPr>
        <w:t xml:space="preserve">            spec:</w:t>
      </w:r>
      <w:r>
        <w:br/>
      </w:r>
      <w:r>
        <w:rPr>
          <w:rStyle w:val="StringTok"/>
        </w:rPr>
        <w:t xml:space="preserve">              type: object</w:t>
      </w:r>
      <w:r>
        <w:br/>
      </w:r>
      <w:r>
        <w:rPr>
          <w:rStyle w:val="StringTok"/>
        </w:rPr>
        <w:t xml:space="preserve">              properties: {size: {type: string}}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condition=Established crd/widgets.example.com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example.com/v1</w:t>
      </w:r>
      <w:r>
        <w:br/>
      </w:r>
      <w:r>
        <w:rPr>
          <w:rStyle w:val="StringTok"/>
        </w:rPr>
        <w:t xml:space="preserve">kind: Widget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gadget</w:t>
      </w:r>
      <w:r>
        <w:br/>
      </w:r>
      <w:r>
        <w:rPr>
          <w:rStyle w:val="StringTok"/>
        </w:rPr>
        <w:t xml:space="preserve">  finalizers: ["widgets.example.com/cleanup"]</w:t>
      </w:r>
      <w:r>
        <w:br/>
      </w:r>
      <w:r>
        <w:rPr>
          <w:rStyle w:val="StringTok"/>
        </w:rPr>
        <w:t xml:space="preserve">spec: {size: large}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2. Delete it and check: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widget gadget </w:t>
      </w:r>
      <w:r>
        <w:rPr>
          <w:rStyle w:val="AttributeTok"/>
        </w:rPr>
        <w:t xml:space="preserve">--wait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widget gadget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'name={.metadata.name}  deletionTimestamp={.metadata.deletionTimestamp}  finalizers={.metadata.finalizers}{"\n"}'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Widget</w:t>
      </w:r>
      <w:r>
        <w:t xml:space="preserve"> </w:t>
      </w:r>
      <w:r>
        <w:t xml:space="preserve">is stuck exactly like the ConfigMap —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 </w:t>
      </w:r>
      <w:r>
        <w:t xml:space="preserve">set,</w:t>
      </w:r>
      <w:r>
        <w:t xml:space="preserve"> </w:t>
      </w:r>
      <w:r>
        <w:rPr>
          <w:rStyle w:val="VerbatimChar"/>
        </w:rPr>
        <w:t xml:space="preserve">finalizers=["widgets.example.com/cleanup"]</w:t>
      </w:r>
      <w:r>
        <w:t xml:space="preserve">, still present.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Widget stuck in Terminating — the operator finalizer is never processed" title="" id="22" name="Picture"/>
            <a:graphic>
              <a:graphicData uri="http://schemas.openxmlformats.org/drawingml/2006/picture">
                <pic:pic>
                  <pic:nvPicPr>
                    <pic:cNvPr descr="../../artifacts/lab-06/screenshots/02-operator-finalizer-stuck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in production this is a resource whose operator was going to run some external cleanup before letting it go. With the operator down, deletion can never complete.</w:t>
      </w:r>
    </w:p>
    <w:p>
      <w:pPr>
        <w:pStyle w:val="BodyText"/>
      </w:pPr>
      <w:r>
        <w:rPr>
          <w:b/>
          <w:bCs/>
        </w:rPr>
        <w:t xml:space="preserve">3. Force it out</w:t>
      </w:r>
      <w:r>
        <w:t xml:space="preserve"> </w:t>
      </w:r>
      <w:r>
        <w:t xml:space="preserve">with the same finalizer patch: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patch widget gadget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'{"metadata":{"finalizers":null}}'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widget gadget      </w:t>
      </w:r>
      <w:r>
        <w:rPr>
          <w:rStyle w:val="CommentTok"/>
        </w:rPr>
        <w:t xml:space="preserve"># NotFound</w:t>
      </w:r>
    </w:p>
    <w:p>
      <w:pPr>
        <w:pStyle w:val="FirstParagraph"/>
      </w:pPr>
      <w:r>
        <w:drawing>
          <wp:inline>
            <wp:extent cx="5943600" cy="3736158"/>
            <wp:effectExtent b="0" l="0" r="0" t="0"/>
            <wp:docPr descr="Finalizer removed — the Widget is finally deleted" title="" id="25" name="Picture"/>
            <a:graphic>
              <a:graphicData uri="http://schemas.openxmlformats.org/drawingml/2006/picture">
                <pic:pic>
                  <pic:nvPicPr>
                    <pic:cNvPr descr="../../artifacts/lab-06/screenshots/03-operator-finalizer-fix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force-removing a finalizer skips the cleanup it was protecting.</w:t>
      </w:r>
      <w:r>
        <w:t xml:space="preserve"> </w:t>
      </w:r>
      <w:r>
        <w:t xml:space="preserve">Patching</w:t>
      </w:r>
      <w:r>
        <w:t xml:space="preserve"> </w:t>
      </w:r>
      <w:r>
        <w:rPr>
          <w:rStyle w:val="VerbatimChar"/>
        </w:rPr>
        <w:t xml:space="preserve">finalizers: null</w:t>
      </w:r>
      <w:r>
        <w:t xml:space="preserve"> </w:t>
      </w:r>
      <w:r>
        <w:t xml:space="preserve">makes the object disappear, but it</w:t>
      </w:r>
      <w:r>
        <w:t xml:space="preserve"> </w:t>
      </w:r>
      <w:r>
        <w:rPr>
          <w:b/>
          <w:bCs/>
        </w:rPr>
        <w:t xml:space="preserve">bypasses whatever the operator was going to do</w:t>
      </w:r>
      <w:r>
        <w:t xml:space="preserve"> </w:t>
      </w:r>
      <w:r>
        <w:t xml:space="preserve">— deprovisioning a cloud disk, deregistering a load balancer, deleting a DNS record. You may have</w:t>
      </w:r>
      <w:r>
        <w:t xml:space="preserve"> </w:t>
      </w:r>
      <w:r>
        <w:rPr>
          <w:b/>
          <w:bCs/>
        </w:rPr>
        <w:t xml:space="preserve">orphaned the real resource</w:t>
      </w:r>
      <w:r>
        <w:t xml:space="preserve"> </w:t>
      </w:r>
      <w:r>
        <w:t xml:space="preserve">it represented, which will keep costing money and won't be tracked. The correct fix is almost always to get the operator healthy again so it removes its own finalizer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real cleanup; the manual patch is a last resort for when the operator is gone for good and you've verified the external cleanup by hand.</w:t>
      </w:r>
    </w:p>
    <w:p>
      <w:r>
        <w:pict>
          <v:rect style="width:0;height:1.5pt" o:hralign="center" o:hrstd="t" o:hr="t"/>
        </w:pict>
      </w:r>
    </w:p>
    <w:bookmarkEnd w:id="27"/>
    <w:bookmarkStart w:id="34" w:name="Xc54b9ef1215e23bab291bb170701038151b555f"/>
    <w:p>
      <w:pPr>
        <w:pStyle w:val="Heading2"/>
      </w:pPr>
      <w:r>
        <w:t xml:space="preserve">Step 3 — The classic incident: a namespace stuck in</w:t>
      </w:r>
      <w:r>
        <w:t xml:space="preserve"> </w:t>
      </w:r>
      <w:r>
        <w:rPr>
          <w:rStyle w:val="VerbatimChar"/>
        </w:rPr>
        <w:t xml:space="preserve">Terminating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wedge a whole namespace by leaving one finalizer-blocked object inside it, then diagnose it from the namespace's own conditions.</w:t>
      </w:r>
    </w:p>
    <w:p>
      <w:pPr>
        <w:pStyle w:val="BodyText"/>
      </w:pPr>
      <w:r>
        <w:rPr>
          <w:b/>
          <w:bCs/>
        </w:rPr>
        <w:t xml:space="preserve">1. Create a namespace with a blocked ConfigMap inside, then delete the namespace: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stuck-demo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stuck-demo create configmap blocker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k=v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stuck-demo patch configmap blocker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'{"metadata":{"finalizers":["demo.example.com/hold"]}}'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stuck-demo </w:t>
      </w:r>
      <w:r>
        <w:rPr>
          <w:rStyle w:val="AttributeTok"/>
        </w:rPr>
        <w:t xml:space="preserve">--wait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namespace stuck-demo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'phase={.status.phase}{"\n"}'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namespace stuck-demo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.status.conditions[*]}{.type}={.status} ({.reason}){"\n"}{end}'</w:t>
      </w:r>
    </w:p>
    <w:p>
      <w:pPr>
        <w:pStyle w:val="FirstParagraph"/>
      </w:pPr>
      <w:r>
        <w:rPr>
          <w:i/>
          <w:iCs/>
        </w:rPr>
        <w:t xml:space="preserve">(The conditions take ~10 seconds to populate after the delete — if the second command prints nothing, wait a moment and re-run it.)</w:t>
      </w:r>
    </w:p>
    <w:p>
      <w:pPr>
        <w:pStyle w:val="BodyText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phase=Terminating</w:t>
      </w:r>
      <w:r>
        <w:t xml:space="preserve">, and the conditions name the blockage —</w:t>
      </w:r>
      <w:r>
        <w:t xml:space="preserve"> </w:t>
      </w:r>
      <w:r>
        <w:rPr>
          <w:rStyle w:val="VerbatimChar"/>
        </w:rPr>
        <w:t xml:space="preserve">NamespaceContentRemaining=True (SomeResourcesRemain)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NamespaceFinalizersRemaining=True (SomeFinalizersRemain)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Namespace Terminating, conditions point at the remaining content" title="" id="29" name="Picture"/>
            <a:graphic>
              <a:graphicData uri="http://schemas.openxmlformats.org/drawingml/2006/picture">
                <pic:pic>
                  <pic:nvPicPr>
                    <pic:cNvPr descr="../../artifacts/lab-06/screenshots/04-namespace-stuck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deleting a namespace deletes everything in it — so a single finalizer-blocked object wedges the whole namespace. The namespace's</w:t>
      </w:r>
      <w:r>
        <w:t xml:space="preserve"> </w:t>
      </w:r>
      <w:r>
        <w:rPr>
          <w:rStyle w:val="VerbatimChar"/>
        </w:rPr>
        <w:t xml:space="preserve">status.conditions</w:t>
      </w:r>
      <w:r>
        <w:t xml:space="preserve"> </w:t>
      </w:r>
      <w:r>
        <w:t xml:space="preserve">are the right place to look first: they tell you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it's waiting on, so you don't have to guess.</w:t>
      </w:r>
    </w:p>
    <w:p>
      <w:pPr>
        <w:pStyle w:val="BodyText"/>
      </w:pPr>
      <w:r>
        <w:rPr>
          <w:b/>
          <w:bCs/>
        </w:rPr>
        <w:t xml:space="preserve">2. Fix the root cause</w:t>
      </w:r>
      <w:r>
        <w:t xml:space="preserve"> </w:t>
      </w:r>
      <w:r>
        <w:t xml:space="preserve">— clear the finalizer on the object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namespace: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stuck-demo patch configmap blocker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'{"metadata":{"finalizers":null}}'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namespace stuck-demo      </w:t>
      </w:r>
      <w:r>
        <w:rPr>
          <w:rStyle w:val="CommentTok"/>
        </w:rPr>
        <w:t xml:space="preserve"># after ~25s: NotFound</w:t>
      </w:r>
    </w:p>
    <w:p>
      <w:pPr>
        <w:pStyle w:val="FirstParagraph"/>
      </w:pPr>
      <w:r>
        <w:drawing>
          <wp:inline>
            <wp:extent cx="5943600" cy="3736158"/>
            <wp:effectExtent b="0" l="0" r="0" t="0"/>
            <wp:docPr descr="Blocker cleared — the namespace terminates" title="" id="32" name="Picture"/>
            <a:graphic>
              <a:graphicData uri="http://schemas.openxmlformats.org/drawingml/2006/picture">
                <pic:pic>
                  <pic:nvPicPr>
                    <pic:cNvPr descr="../../artifacts/lab-06/screenshots/05-namespace-recovere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within about half a minute (the namespace controller re-checks on an interval) the namespace finishes and disappears. Note that you fixed the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(the blocked object), not the symptom — editing the namespace's own</w:t>
      </w:r>
      <w:r>
        <w:t xml:space="preserve"> </w:t>
      </w:r>
      <w:r>
        <w:rPr>
          <w:rStyle w:val="VerbatimChar"/>
        </w:rPr>
        <w:t xml:space="preserve">spec.finalizers</w:t>
      </w:r>
      <w:r>
        <w:t xml:space="preserve"> </w:t>
      </w:r>
      <w:r>
        <w:t xml:space="preserve">(the other "fix" you'll see online) is a sledgehammer that can strand the very content it was still trying to clean up.</w:t>
      </w:r>
    </w:p>
    <w:p>
      <w:r>
        <w:pict>
          <v:rect style="width:0;height:1.5pt" o:hralign="center" o:hrstd="t" o:hr="t"/>
        </w:pict>
      </w:r>
    </w:p>
    <w:bookmarkEnd w:id="34"/>
    <w:bookmarkStart w:id="44" w:name="X53dd30d0a6ab0ca6c710287a9be1e5753fb3908"/>
    <w:p>
      <w:pPr>
        <w:pStyle w:val="Heading2"/>
      </w:pPr>
      <w:r>
        <w:t xml:space="preserve">Step 4 — The other operator failure: a reconcile hot loop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meet the failure where every controller reports success and the cluster still thrashes.</w:t>
      </w:r>
    </w:p>
    <w:p>
      <w:pPr>
        <w:pStyle w:val="BodyText"/>
      </w:pPr>
      <w:r>
        <w:t xml:space="preserve">A stuck deletion is loud — something sits in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 </w:t>
      </w:r>
      <w:r>
        <w:t xml:space="preserve">and stays there. A</w:t>
      </w:r>
      <w:r>
        <w:t xml:space="preserve"> </w:t>
      </w:r>
      <w:r>
        <w:rPr>
          <w:b/>
          <w:bCs/>
        </w:rPr>
        <w:t xml:space="preserve">hot loop</w:t>
      </w:r>
      <w:r>
        <w:t xml:space="preserve"> </w:t>
      </w:r>
      <w:r>
        <w:t xml:space="preserve">is the</w:t>
      </w:r>
      <w:r>
        <w:t xml:space="preserve"> </w:t>
      </w:r>
      <w:r>
        <w:t xml:space="preserve">opposite: two controllers each doing their job correctly, forever, against each other. Nothing errors.</w:t>
      </w:r>
    </w:p>
    <w:p>
      <w:pPr>
        <w:pStyle w:val="BodyText"/>
      </w:pPr>
      <w:r>
        <w:t xml:space="preserve">The textbook version is an operator that requeues itself without backoff. The version you will</w:t>
      </w:r>
      <w:r>
        <w:t xml:space="preserve"> </w:t>
      </w:r>
      <w:r>
        <w:t xml:space="preserve">actually meet is this one:</w:t>
      </w:r>
    </w:p>
    <w:p>
      <w:pPr>
        <w:pStyle w:val="BlockText"/>
      </w:pPr>
      <w:r>
        <w:rPr>
          <w:b/>
          <w:bCs/>
        </w:rPr>
        <w:t xml:space="preserve">Git declares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spec.replicas: 2</w:t>
      </w:r>
      <w:r>
        <w:rPr>
          <w:b/>
          <w:bCs/>
        </w:rPr>
        <w:t xml:space="preserve">. A HorizontalPodAutoscaler declares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minReplicas: 5</w:t>
      </w:r>
      <w:r>
        <w:rPr>
          <w:b/>
          <w:bCs/>
        </w:rPr>
        <w:t xml:space="preserve">.</w:t>
      </w:r>
      <w:r>
        <w:t xml:space="preserve"> </w:t>
      </w:r>
      <w:r>
        <w:t xml:space="preserve">Neither is wrong. Neither yields.</w:t>
      </w:r>
    </w:p>
    <w:p>
      <w:pPr>
        <w:pStyle w:val="FirstParagraph"/>
      </w:pPr>
      <w:r>
        <w:t xml:space="preserve">Set it up — a Flux Kustomization applying a Deployment pinned at 2 replicas, then: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autoscale deploy/api </w:t>
      </w:r>
      <w:r>
        <w:rPr>
          <w:rStyle w:val="AttributeTok"/>
        </w:rPr>
        <w:t xml:space="preserve">--min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AttributeTok"/>
        </w:rPr>
        <w:t xml:space="preserve">--cpu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80%</w:t>
      </w:r>
    </w:p>
    <w:p>
      <w:pPr>
        <w:pStyle w:val="FirstParagraph"/>
      </w:pPr>
      <w:r>
        <w:rPr>
          <w:b/>
          <w:bCs/>
        </w:rPr>
        <w:t xml:space="preserve">Sample the replica count every five seconds:</w:t>
      </w:r>
    </w:p>
    <w:p>
      <w:pPr>
        <w:pStyle w:val="SourceCode"/>
      </w:pPr>
      <w:r>
        <w:rPr>
          <w:rStyle w:val="VerbatimChar"/>
        </w:rPr>
        <w:t xml:space="preserve">t+5    deploy=2  hpa=5</w:t>
      </w:r>
      <w:r>
        <w:br/>
      </w:r>
      <w:r>
        <w:rPr>
          <w:rStyle w:val="VerbatimChar"/>
        </w:rPr>
        <w:t xml:space="preserve">t+15   deploy=5  hpa=5      &lt;- HPA wins</w:t>
      </w:r>
      <w:r>
        <w:br/>
      </w:r>
      <w:r>
        <w:rPr>
          <w:rStyle w:val="VerbatimChar"/>
        </w:rPr>
        <w:t xml:space="preserve">t+20   deploy=2  hpa=5      &lt;- Flux wins</w:t>
      </w:r>
      <w:r>
        <w:br/>
      </w:r>
      <w:r>
        <w:rPr>
          <w:rStyle w:val="VerbatimChar"/>
        </w:rPr>
        <w:t xml:space="preserve">t+30   deploy=5  hpa=5</w:t>
      </w:r>
      <w:r>
        <w:br/>
      </w:r>
      <w:r>
        <w:rPr>
          <w:rStyle w:val="VerbatimChar"/>
        </w:rPr>
        <w:t xml:space="preserve">t+65   deploy=2  hpa=5</w:t>
      </w:r>
      <w:r>
        <w:br/>
      </w:r>
      <w:r>
        <w:rPr>
          <w:rStyle w:val="VerbatimChar"/>
        </w:rPr>
        <w:t xml:space="preserve">t+85   deploy=2  hpa=5</w:t>
      </w:r>
      <w:r>
        <w:br/>
      </w:r>
      <w:r>
        <w:rPr>
          <w:rStyle w:val="VerbatimChar"/>
        </w:rPr>
        <w:t xml:space="preserve">t+90   deploy=5  hpa=5</w:t>
      </w:r>
    </w:p>
    <w:p>
      <w:pPr>
        <w:pStyle w:val="FirstParagraph"/>
      </w:pPr>
      <w:r>
        <w:t xml:space="preserve">Pods are being created and destroyed continuously. Now try to find that in the usual places.</w:t>
      </w:r>
    </w:p>
    <w:p>
      <w:pPr>
        <w:pStyle w:val="BodyText"/>
      </w:pPr>
      <w:r>
        <w:drawing>
          <wp:inline>
            <wp:extent cx="5943600" cy="1910056"/>
            <wp:effectExtent b="0" l="0" r="0" t="0"/>
            <wp:docPr descr="Ninety seconds of sampling: the Deployment oscillates 5, 2, 5, 2, 5, 2 while the HPA minimum never moves off 5" title="" id="36" name="Picture"/>
            <a:graphic>
              <a:graphicData uri="http://schemas.openxmlformats.org/drawingml/2006/picture">
                <pic:pic>
                  <pic:nvPicPr>
                    <pic:cNvPr descr="../../artifacts/lab-06/screenshots/06-hot-loop-oscilla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0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8" w:name="why-this-is-hard-to-see"/>
    <w:p>
      <w:pPr>
        <w:pStyle w:val="Heading3"/>
      </w:pPr>
      <w:r>
        <w:t xml:space="preserve">Why this is hard to see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flux-system get kustomization app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'{.status.conditions}'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get hpa api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'{.status.conditions}'</w:t>
      </w:r>
    </w:p>
    <w:p>
      <w:pPr>
        <w:pStyle w:val="SourceCode"/>
      </w:pPr>
      <w:r>
        <w:rPr>
          <w:rStyle w:val="VerbatimChar"/>
        </w:rPr>
        <w:t xml:space="preserve">ready = True    msg = Applied revision: main@sha1:5e998bf4...</w:t>
      </w:r>
      <w:r>
        <w:br/>
      </w:r>
      <w:r>
        <w:rPr>
          <w:rStyle w:val="VerbatimChar"/>
        </w:rPr>
        <w:t xml:space="preserve">hpa   = AbleToScale True, ScaledToZero False, ScalingActive False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ScalingActive False</w:t>
      </w:r>
      <w:r>
        <w:rPr>
          <w:b/>
          <w:bCs/>
        </w:rPr>
        <w:t xml:space="preserve"> </w:t>
      </w:r>
      <w:r>
        <w:rPr>
          <w:b/>
          <w:bCs/>
        </w:rPr>
        <w:t xml:space="preserve">is not the bug, and it does not stop the loop.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 the</w:t>
      </w:r>
      <w:r>
        <w:t xml:space="preserve"> </w:t>
      </w:r>
      <w:r>
        <w:t xml:space="preserve">metrics pipeline often serves node metrics but not Pod metrics, so the HPA reports</w:t>
      </w:r>
      <w:r>
        <w:t xml:space="preserve"> </w:t>
      </w:r>
      <w:r>
        <w:rPr>
          <w:rStyle w:val="VerbatimChar"/>
        </w:rPr>
        <w:t xml:space="preserve">failed to get cpu utilization: no metrics returned from resource metrics 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cpu: &lt;unknown&gt;</w:t>
      </w:r>
      <w:r>
        <w:t xml:space="preserve">. It still enforces</w:t>
      </w:r>
      <w:r>
        <w:t xml:space="preserve"> </w:t>
      </w:r>
      <w:r>
        <w:rPr>
          <w:rStyle w:val="VerbatimChar"/>
          <w:b/>
          <w:bCs/>
        </w:rPr>
        <w:t xml:space="preserve">minReplicas: 5</w:t>
      </w:r>
      <w:r>
        <w:t xml:space="preserve"> </w:t>
      </w:r>
      <w:r>
        <w:t xml:space="preserve">— which is all this fight needs.</w:t>
      </w:r>
      <w:r>
        <w:t xml:space="preserve"> </w:t>
      </w:r>
      <w:r>
        <w:t xml:space="preserve">If your cluster has working Pod metrics you will see</w:t>
      </w:r>
      <w:r>
        <w:t xml:space="preserve"> </w:t>
      </w:r>
      <w:r>
        <w:rPr>
          <w:rStyle w:val="VerbatimChar"/>
        </w:rPr>
        <w:t xml:space="preserve">ScalingActive True</w:t>
      </w:r>
      <w:r>
        <w:t xml:space="preserve"> </w:t>
      </w:r>
      <w:r>
        <w:t xml:space="preserve">instead; the</w:t>
      </w:r>
      <w:r>
        <w:t xml:space="preserve"> </w:t>
      </w:r>
      <w:r>
        <w:t xml:space="preserve">oscillation is identical either way.</w:t>
      </w:r>
    </w:p>
    <w:p>
      <w:pPr>
        <w:pStyle w:val="FirstParagraph"/>
      </w:pPr>
      <w:r>
        <w:rPr>
          <w:b/>
          <w:bCs/>
        </w:rPr>
        <w:t xml:space="preserve">Both controllers report success.</w:t>
      </w:r>
      <w:r>
        <w:t xml:space="preserve"> </w:t>
      </w:r>
      <w:r>
        <w:t xml:space="preserve">Flux says it applied the revision — true. The HPA says it is</w:t>
      </w:r>
      <w:r>
        <w:t xml:space="preserve"> </w:t>
      </w:r>
      <w:r>
        <w:t xml:space="preserve">scaling normally — also true. Neither can see the other, and</w:t>
      </w:r>
      <w:r>
        <w:t xml:space="preserve"> </w:t>
      </w:r>
      <w:r>
        <w:rPr>
          <w:b/>
          <w:bCs/>
        </w:rPr>
        <w:t xml:space="preserve">nothing in either status will ever</w:t>
      </w:r>
      <w:r>
        <w:rPr>
          <w:b/>
          <w:bCs/>
        </w:rPr>
        <w:t xml:space="preserve"> </w:t>
      </w:r>
      <w:r>
        <w:rPr>
          <w:b/>
          <w:bCs/>
        </w:rPr>
        <w:t xml:space="preserve">tell you there is a fight.</w:t>
      </w:r>
    </w:p>
    <w:bookmarkEnd w:id="38"/>
    <w:bookmarkStart w:id="42" w:name="where-it-does-show-the-event-count-field"/>
    <w:p>
      <w:pPr>
        <w:pStyle w:val="Heading3"/>
      </w:pPr>
      <w:r>
        <w:t xml:space="preserve">Where it does show: the event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field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shop get events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'COUNT:.count,REASON:.reason,MSG:.message'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scaling</w:t>
      </w:r>
    </w:p>
    <w:p>
      <w:pPr>
        <w:pStyle w:val="SourceCode"/>
      </w:pPr>
      <w:r>
        <w:rPr>
          <w:rStyle w:val="VerbatimChar"/>
        </w:rPr>
        <w:t xml:space="preserve">COUNT   REASON              MSG</w:t>
      </w:r>
      <w:r>
        <w:br/>
      </w:r>
      <w:r>
        <w:rPr>
          <w:rStyle w:val="VerbatimChar"/>
        </w:rPr>
        <w:t xml:space="preserve">1       ScalingReplicaSet   Scaled up replica set api-97fd78bc6 from 0 to 2</w:t>
      </w:r>
      <w:r>
        <w:br/>
      </w:r>
      <w:r>
        <w:rPr>
          <w:rStyle w:val="VerbatimChar"/>
        </w:rPr>
        <w:t xml:space="preserve">9       ScalingReplicaSet   Scaled up replica set api-97fd78bc6 from 2 to 5</w:t>
      </w:r>
      <w:r>
        <w:br/>
      </w:r>
      <w:r>
        <w:rPr>
          <w:rStyle w:val="VerbatimChar"/>
        </w:rPr>
        <w:t xml:space="preserve">9       ScalingReplicaSet   Scaled down replica set api-97fd78bc6 from 5 to 2</w:t>
      </w:r>
    </w:p>
    <w:p>
      <w:pPr>
        <w:pStyle w:val="FirstParagraph"/>
      </w:pPr>
      <w:r>
        <w:drawing>
          <wp:inline>
            <wp:extent cx="5943600" cy="1099566"/>
            <wp:effectExtent b="0" l="0" r="0" t="0"/>
            <wp:docPr descr="Flux reports Ready True with the revision applied and the HPA reports no error, while the ScalingReplicaSet events show the same scale-up and scale-down repeated four times each" title="" id="40" name="Picture"/>
            <a:graphic>
              <a:graphicData uri="http://schemas.openxmlformats.org/drawingml/2006/picture">
                <pic:pic>
                  <pic:nvPicPr>
                    <pic:cNvPr descr="../../artifacts/lab-06/screenshots/07-both-controllers-report-succes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9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Nine up, nine down.</w:t>
      </w:r>
      <w:r>
        <w:t xml:space="preserve"> </w:t>
      </w:r>
      <w:r>
        <w:t xml:space="preserve">Kubernetes aggregates repeated events into one record with a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 so the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kubectl get events</w:t>
      </w:r>
      <w:r>
        <w:t xml:space="preserve"> </w:t>
      </w:r>
      <w:r>
        <w:t xml:space="preserve">output shows this as two unremarkable lines. Ask for the count column</w:t>
      </w:r>
      <w:r>
        <w:t xml:space="preserve"> </w:t>
      </w:r>
      <w:r>
        <w:t xml:space="preserve">and the loop is obvious.</w:t>
      </w:r>
    </w:p>
    <w:p>
      <w:pPr>
        <w:pStyle w:val="BlockText"/>
      </w:pPr>
      <w:r>
        <w:rPr>
          <w:b/>
          <w:bCs/>
        </w:rPr>
        <w:t xml:space="preserve">The diagnostic habit worth taking away:</w:t>
      </w:r>
      <w:r>
        <w:t xml:space="preserve"> </w:t>
      </w:r>
      <w:r>
        <w:t xml:space="preserve">when something is thrashing and every controller claims</w:t>
      </w:r>
      <w:r>
        <w:t xml:space="preserve"> </w:t>
      </w:r>
      <w:r>
        <w:t xml:space="preserve">success, stop reading statuses and start counting events.</w:t>
      </w:r>
      <w:r>
        <w:t xml:space="preserve"> </w:t>
      </w:r>
      <w:r>
        <w:rPr>
          <w:rStyle w:val="VerbatimChar"/>
        </w:rPr>
        <w:t xml:space="preserve">.count</w:t>
      </w:r>
      <w:r>
        <w:t xml:space="preserve"> </w:t>
      </w:r>
      <w:r>
        <w:t xml:space="preserve">is the field that reveals</w:t>
      </w:r>
      <w:r>
        <w:t xml:space="preserve"> </w:t>
      </w:r>
      <w:r>
        <w:t xml:space="preserve">repetition, and it is not in the default output.</w:t>
      </w:r>
    </w:p>
    <w:bookmarkEnd w:id="42"/>
    <w:bookmarkStart w:id="43" w:name="X082e6d7d3d5f2c7f08091559898a56a26c22ef7"/>
    <w:p>
      <w:pPr>
        <w:pStyle w:val="Heading3"/>
      </w:pPr>
      <w:r>
        <w:t xml:space="preserve">The fix — decide which controller owns the field</w:t>
      </w:r>
    </w:p>
    <w:p>
      <w:pPr>
        <w:pStyle w:val="FirstParagraph"/>
      </w:pPr>
      <w:r>
        <w:t xml:space="preserve">Remove</w:t>
      </w:r>
      <w:r>
        <w:t xml:space="preserve"> </w:t>
      </w:r>
      <w:r>
        <w:rPr>
          <w:rStyle w:val="VerbatimChar"/>
        </w:rPr>
        <w:t xml:space="preserve">spec.replicas</w:t>
      </w:r>
      <w:r>
        <w:t xml:space="preserve"> </w:t>
      </w:r>
      <w:r>
        <w:t xml:space="preserve">from the Git manifest entirely and let the HPA own it: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replicas deliberately ABSENT — the HorizontalPodAutoscaler owns this field.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 </w:t>
      </w:r>
      <w:r>
        <w:rPr>
          <w:rStyle w:val="Keyword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deploy=5  hpa=5</w:t>
      </w:r>
      <w:r>
        <w:br/>
      </w:r>
      <w:r>
        <w:rPr>
          <w:rStyle w:val="VerbatimChar"/>
        </w:rPr>
        <w:t xml:space="preserve">deploy=5  hpa=5      ... stable for 75s, counts stopped advancing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deleting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replicas</w:t>
      </w:r>
      <w:r>
        <w:rPr>
          <w:b/>
          <w:bCs/>
        </w:rPr>
        <w:t xml:space="preserve"> </w:t>
      </w:r>
      <w:r>
        <w:rPr>
          <w:b/>
          <w:bCs/>
        </w:rPr>
        <w:t xml:space="preserve">is not "leave it alone".</w:t>
      </w:r>
      <w:r>
        <w:t xml:space="preserve"> </w:t>
      </w:r>
      <w:r>
        <w:t xml:space="preserve">The field</w:t>
      </w:r>
      <w:r>
        <w:t xml:space="preserve"> </w:t>
      </w:r>
      <w:r>
        <w:rPr>
          <w:b/>
          <w:bCs/>
        </w:rPr>
        <w:t xml:space="preserve">defaults to 1</w:t>
      </w:r>
      <w:r>
        <w:t xml:space="preserve">, so the</w:t>
      </w:r>
      <w:r>
        <w:t xml:space="preserve"> </w:t>
      </w:r>
      <w:r>
        <w:t xml:space="preserve">Deployment scaled</w:t>
      </w:r>
      <w:r>
        <w:t xml:space="preserve"> </w:t>
      </w:r>
      <w:r>
        <w:rPr>
          <w:rStyle w:val="VerbatimChar"/>
        </w:rPr>
        <w:t xml:space="preserve">2 → 1</w:t>
      </w:r>
      <w:r>
        <w:t xml:space="preserve"> </w:t>
      </w:r>
      <w:r>
        <w:t xml:space="preserve">before the HPA pulled it back to 5. On a busy service that is a real</w:t>
      </w:r>
      <w:r>
        <w:t xml:space="preserve"> </w:t>
      </w:r>
      <w:r>
        <w:t xml:space="preserve">capacity dip in the middle of your fix. Do it in a maintenance window, or keep the field in Git and</w:t>
      </w:r>
      <w:r>
        <w:t xml:space="preserve"> </w:t>
      </w:r>
      <w:r>
        <w:t xml:space="preserve">tell the reconciler to</w:t>
      </w:r>
      <w:r>
        <w:t xml:space="preserve"> </w:t>
      </w:r>
      <w:r>
        <w:rPr>
          <w:b/>
          <w:bCs/>
        </w:rPr>
        <w:t xml:space="preserve">ignore</w:t>
      </w:r>
      <w:r>
        <w:t xml:space="preserve"> </w:t>
      </w:r>
      <w:r>
        <w:t xml:space="preserve">it rather than removing it.</w:t>
      </w:r>
    </w:p>
    <w:p>
      <w:pPr>
        <w:pStyle w:val="FirstParagraph"/>
      </w:pPr>
      <w:r>
        <w:rPr>
          <w:b/>
          <w:bCs/>
        </w:rPr>
        <w:t xml:space="preserve">The general rule:</w:t>
      </w:r>
      <w:r>
        <w:t xml:space="preserve"> </w:t>
      </w:r>
      <w:r>
        <w:t xml:space="preserve">for any field, exactly one controller may own it. Two owners is not a</w:t>
      </w:r>
      <w:r>
        <w:t xml:space="preserve"> </w:t>
      </w:r>
      <w:r>
        <w:t xml:space="preserve">misconfiguration you can tune your way out of — it is a design error, and the only fix is to decide.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crd widgets.example.com </w:t>
      </w:r>
      <w:r>
        <w:rPr>
          <w:rStyle w:val="AttributeTok"/>
        </w:rPr>
        <w:t xml:space="preserve">--ignore-not-found</w:t>
      </w:r>
    </w:p>
    <w:p>
      <w:pPr>
        <w:pStyle w:val="FirstParagraph"/>
      </w:pPr>
      <w:r>
        <w:t xml:space="preserve">Leave the</w:t>
      </w:r>
      <w:r>
        <w:t xml:space="preserve"> </w:t>
      </w:r>
      <w:r>
        <w:rPr>
          <w:rStyle w:val="VerbatimChar"/>
        </w:rPr>
        <w:t xml:space="preserve">advk8s-day2</w:t>
      </w:r>
      <w:r>
        <w:t xml:space="preserve"> </w:t>
      </w:r>
      <w:r>
        <w:t xml:space="preserve">cluster running for Labs 6 and C.</w:t>
      </w:r>
    </w:p>
    <w:p>
      <w:r>
        <w:pict>
          <v:rect style="width:0;height:1.5pt" o:hralign="center" o:hrstd="t" o:hr="t"/>
        </w:pict>
      </w:r>
    </w:p>
    <w:bookmarkEnd w:id="45"/>
    <w:bookmarkStart w:id="46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delete</w:t>
            </w:r>
            <w:r>
              <w:t xml:space="preserve"> </w:t>
            </w:r>
            <w:r>
              <w:t xml:space="preserve">returning "deleted" ≠ object gone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ConfigMap present with</w:t>
            </w:r>
            <w:r>
              <w:t xml:space="preserve"> </w:t>
            </w:r>
            <w:r>
              <w:rPr>
                <w:rStyle w:val="VerbatimChar"/>
              </w:rPr>
              <w:t xml:space="preserve">deletionTimestamp</w:t>
            </w:r>
            <w:r>
              <w:t xml:space="preserve"> </w:t>
            </w:r>
            <w:r>
              <w:t xml:space="preserve">after "deleted"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finalizer holds an object in</w:t>
            </w:r>
            <w:r>
              <w:t xml:space="preserve"> </w:t>
            </w:r>
            <w:r>
              <w:rPr>
                <w:rStyle w:val="VerbatimChar"/>
              </w:rPr>
              <w:t xml:space="preserve">Terminating</w:t>
            </w:r>
            <w:r>
              <w:t xml:space="preserve"> </w:t>
            </w:r>
            <w:r>
              <w:t xml:space="preserve">until removed</w:t>
            </w:r>
          </w:p>
        </w:tc>
        <w:tc>
          <w:tcPr/>
          <w:p>
            <w:pPr>
              <w:pStyle w:val="Compact"/>
            </w:pPr>
            <w:r>
              <w:t xml:space="preserve">1 / 2</w:t>
            </w:r>
          </w:p>
        </w:tc>
        <w:tc>
          <w:tcPr/>
          <w:p>
            <w:pPr>
              <w:pStyle w:val="Compact"/>
            </w:pPr>
            <w:r>
              <w:t xml:space="preserve">object persists with</w:t>
            </w:r>
            <w:r>
              <w:t xml:space="preserve"> </w:t>
            </w:r>
            <w:r>
              <w:rPr>
                <w:rStyle w:val="VerbatimChar"/>
              </w:rPr>
              <w:t xml:space="preserve">finalizers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resources wedge when the operator can't clear its finalizer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Widget</w:t>
            </w:r>
            <w:r>
              <w:t xml:space="preserve"> </w:t>
            </w:r>
            <w:r>
              <w:t xml:space="preserve">stuck on</w:t>
            </w:r>
            <w:r>
              <w:t xml:space="preserve"> </w:t>
            </w:r>
            <w:r>
              <w:rPr>
                <w:rStyle w:val="VerbatimChar"/>
              </w:rPr>
              <w:t xml:space="preserve">widgets.example.com/cleanup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Force-removing a finalizer skips protected cleanup</w:t>
            </w:r>
          </w:p>
        </w:tc>
        <w:tc>
          <w:tcPr/>
          <w:p>
            <w:pPr>
              <w:pStyle w:val="Compact"/>
            </w:pPr>
            <w:r>
              <w:t xml:space="preserve">2 gotcha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 finalizer-blocked object wedges its whole namespace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stuck-demo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Terminating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  <w:r>
              <w:t xml:space="preserve"> </w:t>
            </w:r>
            <w:r>
              <w:rPr>
                <w:rStyle w:val="VerbatimChar"/>
              </w:rPr>
              <w:t xml:space="preserve">status.conditions</w:t>
            </w:r>
            <w:r>
              <w:t xml:space="preserve"> </w:t>
            </w:r>
            <w:r>
              <w:t xml:space="preserve">name the blockage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NamespaceContentRemaining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NamespaceFinalizersRemaining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hot loop is two controllers each succeeding, forever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replicas oscillating</w:t>
            </w:r>
            <w:r>
              <w:t xml:space="preserve"> </w:t>
            </w:r>
            <w:r>
              <w:rPr>
                <w:rStyle w:val="VerbatimChar"/>
              </w:rPr>
              <w:t xml:space="preserve">2↔5</w:t>
            </w:r>
            <w:r>
              <w:t xml:space="preserve"> </w:t>
            </w:r>
            <w:r>
              <w:t xml:space="preserve">while both report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status never reveals a fight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Flux</w:t>
            </w:r>
            <w:r>
              <w:t xml:space="preserve"> </w:t>
            </w:r>
            <w:r>
              <w:rPr>
                <w:rStyle w:val="VerbatimChar"/>
              </w:rPr>
              <w:t xml:space="preserve">Applied revision</w:t>
            </w:r>
            <w:r>
              <w:t xml:space="preserve"> </w:t>
            </w:r>
            <w:r>
              <w:t xml:space="preserve">while the replica count oscillates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  <w:r>
              <w:t xml:space="preserve"> </w:t>
            </w:r>
            <w:r>
              <w:rPr>
                <w:rStyle w:val="VerbatimChar"/>
              </w:rPr>
              <w:t xml:space="preserve">.count</w:t>
            </w:r>
            <w:r>
              <w:t xml:space="preserve"> </w:t>
            </w:r>
            <w:r>
              <w:t xml:space="preserve">is where repetition shows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one line,</w:t>
            </w:r>
            <w:r>
              <w:t xml:space="preserve"> </w:t>
            </w:r>
            <w:r>
              <w:rPr>
                <w:rStyle w:val="VerbatimChar"/>
              </w:rPr>
              <w:t xml:space="preserve">count=9</w:t>
            </w:r>
            <w:r>
              <w:t xml:space="preserve"> </w:t>
            </w:r>
            <w:r>
              <w:t xml:space="preserve">— invisible in default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field, one owner — two owners is a design error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removing</w:t>
            </w:r>
            <w:r>
              <w:t xml:space="preserve"> </w:t>
            </w:r>
            <w:r>
              <w:rPr>
                <w:rStyle w:val="VerbatimChar"/>
              </w:rPr>
              <w:t xml:space="preserve">replicas</w:t>
            </w:r>
            <w:r>
              <w:t xml:space="preserve"> </w:t>
            </w:r>
            <w:r>
              <w:t xml:space="preserve">from Git settled it at 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Deleting</w:t>
            </w:r>
            <w:r>
              <w:t xml:space="preserve"> </w:t>
            </w:r>
            <w:r>
              <w:rPr>
                <w:rStyle w:val="VerbatimChar"/>
              </w:rPr>
              <w:t xml:space="preserve">replicas</w:t>
            </w:r>
            <w:r>
              <w:t xml:space="preserve"> </w:t>
            </w:r>
            <w:r>
              <w:t xml:space="preserve">momentarily scales to 1</w:t>
            </w:r>
          </w:p>
        </w:tc>
        <w:tc>
          <w:tcPr/>
          <w:p>
            <w:pPr>
              <w:pStyle w:val="Compact"/>
            </w:pPr>
            <w:r>
              <w:t xml:space="preserve">4 gotcha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Scaled down from 2 to 1</w:t>
            </w:r>
            <w:r>
              <w:t xml:space="preserve"> </w:t>
            </w:r>
            <w:r>
              <w:t xml:space="preserve">before the HPA recovered it</w:t>
            </w:r>
          </w:p>
        </w:tc>
      </w:tr>
    </w:tbl>
    <w:bookmarkEnd w:id="46"/>
    <w:bookmarkStart w:id="52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The hot-loop run is captured in</w:t>
      </w:r>
      <w:r>
        <w:t xml:space="preserve"> </w:t>
      </w:r>
      <w:hyperlink r:id="rId47">
        <w:r>
          <w:rPr>
            <w:rStyle w:val="VerbatimChar"/>
          </w:rPr>
          <w:t xml:space="preserve">artifacts/lab-06/evidence/lab-06-reconcile-hot-loop.txt</w:t>
        </w:r>
      </w:hyperlink>
      <w:r>
        <w:t xml:space="preserve"> </w:t>
      </w:r>
      <w:r>
        <w:t xml:space="preserve">— 58 lines from 2026-09-25 (Kubernetes 1.37.0, Flux 2.9.5), including the oscillation samples, the</w:t>
      </w:r>
      <w:r>
        <w:t xml:space="preserve"> </w:t>
      </w:r>
      <w:r>
        <w:t xml:space="preserve">aggregated event counts, both controllers reporting success, and the momentary drop to 1 during the fix.</w:t>
      </w:r>
    </w:p>
    <w:bookmarkStart w:id="51" w:name="original-evidence"/>
    <w:p>
      <w:pPr>
        <w:pStyle w:val="Heading3"/>
      </w:pPr>
      <w:r>
        <w:t xml:space="preserve">Original 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48">
        <w:r>
          <w:rPr>
            <w:rStyle w:val="VerbatimChar"/>
          </w:rPr>
          <w:t xml:space="preserve">artifacts/lab-06/screenshots/</w:t>
        </w:r>
      </w:hyperlink>
      <w:r>
        <w:t xml:space="preserve"> </w:t>
      </w:r>
      <w:r>
        <w:t xml:space="preserve">(5 images), and a full command transcript is in</w:t>
      </w:r>
      <w:r>
        <w:t xml:space="preserve"> </w:t>
      </w:r>
      <w:hyperlink r:id="rId49">
        <w:r>
          <w:rPr>
            <w:rStyle w:val="VerbatimChar"/>
          </w:rPr>
          <w:t xml:space="preserve">artifacts/lab-06/evidence/lab-05-operators-finalizers.txt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50">
        <w:r>
          <w:rPr>
            <w:rStyle w:val="Hyperlink"/>
          </w:rPr>
          <w:t xml:space="preserve">Lab 7 — Find the Cluster's Breaking Point (Cluster Scale Knee-Point)</w:t>
        </w:r>
      </w:hyperlink>
    </w:p>
    <w:bookmarkEnd w:id="51"/>
    <w:bookmarkEnd w:id="52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13" Target="media/rId13.png" /><Relationship Type="http://schemas.openxmlformats.org/officeDocument/2006/relationships/hyperlink" Id="rId49" Target="../../artifacts/lab-06/evidence/lab-05-operators-finalizers.txt" TargetMode="External" /><Relationship Type="http://schemas.openxmlformats.org/officeDocument/2006/relationships/hyperlink" Id="rId47" Target="../../artifacts/lab-06/evidence/lab-06-reconcile-hot-loop.txt" TargetMode="External" /><Relationship Type="http://schemas.openxmlformats.org/officeDocument/2006/relationships/hyperlink" Id="rId48" Target="../../artifacts/lab-06/screenshots/" TargetMode="External" /><Relationship Type="http://schemas.openxmlformats.org/officeDocument/2006/relationships/hyperlink" Id="rId50" Target="../further-labs/lab-07-cluster-scale-knee-poin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./../artifacts/lab-06/evidence/lab-05-operators-finalizers.txt" TargetMode="External" /><Relationship Type="http://schemas.openxmlformats.org/officeDocument/2006/relationships/hyperlink" Id="rId47" Target="../../artifacts/lab-06/evidence/lab-06-reconcile-hot-loop.txt" TargetMode="External" /><Relationship Type="http://schemas.openxmlformats.org/officeDocument/2006/relationships/hyperlink" Id="rId48" Target="../../artifacts/lab-06/screenshots/" TargetMode="External" /><Relationship Type="http://schemas.openxmlformats.org/officeDocument/2006/relationships/hyperlink" Id="rId50" Target="../further-labs/lab-07-cluster-scale-knee-point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DataCouch — Advanced Kubernetes (Nutanix)</dc:creator>
  <cp:keywords/>
  <dcterms:created xsi:type="dcterms:W3CDTF">2026-09-28T04:34:47Z</dcterms:created>
  <dcterms:modified xsi:type="dcterms:W3CDTF">2026-09-28T04:34:47Z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