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4 · GitOps, Multi-Cluster &amp; Advanced Scheduling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,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) with</w:t>
      </w:r>
      <w:r>
        <w:t xml:space="preserve"> </w:t>
      </w:r>
      <w:r>
        <w:rPr>
          <w:b/>
          <w:bCs/>
        </w:rPr>
        <w:t xml:space="preserve">Flux v2</w:t>
      </w:r>
      <w:r>
        <w:t xml:space="preserve">. Every screenshot is a real capture. The payoff: you deliver an app to the cluster</w:t>
      </w:r>
      <w:r>
        <w:t xml:space="preserve"> </w:t>
      </w:r>
      <w:r>
        <w:rPr>
          <w:b/>
          <w:bCs/>
        </w:rPr>
        <w:t xml:space="preserve">without ever 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 apply</w:t>
      </w:r>
      <w:r>
        <w:t xml:space="preserve"> </w:t>
      </w:r>
      <w:r>
        <w:t xml:space="preserve">— Flux pulls it from Git — and then you</w:t>
      </w:r>
      <w:r>
        <w:t xml:space="preserve"> </w:t>
      </w:r>
      <w:r>
        <w:rPr>
          <w:i/>
          <w:iCs/>
        </w:rPr>
        <w:t xml:space="preserve">delete the live Deployment</w:t>
      </w:r>
      <w:r>
        <w:t xml:space="preserve"> </w:t>
      </w:r>
      <w:r>
        <w:t xml:space="preserve">and watch Flux</w:t>
      </w:r>
      <w:r>
        <w:t xml:space="preserve"> </w:t>
      </w:r>
      <w:r>
        <w:rPr>
          <w:b/>
          <w:bCs/>
        </w:rPr>
        <w:t xml:space="preserve">put it back</w:t>
      </w:r>
      <w:r>
        <w:t xml:space="preserve">, because Git says it should exist.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What</w:t>
      </w:r>
      <w:r>
        <w:t xml:space="preserve"> </w:t>
      </w:r>
      <w:r>
        <w:rPr>
          <w:b/>
          <w:bCs/>
        </w:rPr>
        <w:t xml:space="preserve">GitOps</w:t>
      </w:r>
      <w:r>
        <w:t xml:space="preserve"> </w:t>
      </w:r>
      <w:r>
        <w:t xml:space="preserve">actually means: Git is the single source of truth, and an in-cluster agent continuously makes the cluster match it — the same reconciliation idea from Lab 1, now applied to</w:t>
      </w:r>
      <w:r>
        <w:t xml:space="preserve"> </w:t>
      </w:r>
      <w:r>
        <w:rPr>
          <w:i/>
          <w:iCs/>
        </w:rPr>
        <w:t xml:space="preserve">your whole app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Flux</w:t>
      </w:r>
      <w:r>
        <w:t xml:space="preserve"> </w:t>
      </w:r>
      <w:r>
        <w:t xml:space="preserve">works: a</w:t>
      </w:r>
      <w:r>
        <w:t xml:space="preserve"> </w:t>
      </w:r>
      <w:r>
        <w:rPr>
          <w:rStyle w:val="VerbatimChar"/>
        </w:rPr>
        <w:t xml:space="preserve">GitRepository</w:t>
      </w:r>
      <w:r>
        <w:t xml:space="preserve"> </w:t>
      </w:r>
      <w:r>
        <w:t xml:space="preserve">source (what to watch) plus a</w:t>
      </w:r>
      <w:r>
        <w:t xml:space="preserve"> </w:t>
      </w:r>
      <w:r>
        <w:rPr>
          <w:rStyle w:val="VerbatimChar"/>
        </w:rPr>
        <w:t xml:space="preserve">Kustomization</w:t>
      </w:r>
      <w:r>
        <w:t xml:space="preserve"> </w:t>
      </w:r>
      <w:r>
        <w:t xml:space="preserve">(what to apply and how often).</w:t>
      </w:r>
    </w:p>
    <w:p>
      <w:pPr>
        <w:pStyle w:val="Compact"/>
        <w:numPr>
          <w:ilvl w:val="0"/>
          <w:numId w:val="1001"/>
        </w:numPr>
      </w:pPr>
      <w:r>
        <w:t xml:space="preserve">How to run Flux against a</w:t>
      </w:r>
      <w:r>
        <w:t xml:space="preserve"> </w:t>
      </w:r>
      <w:r>
        <w:rPr>
          <w:b/>
          <w:bCs/>
        </w:rPr>
        <w:t xml:space="preserve">local Git server</w:t>
      </w:r>
      <w:r>
        <w:t xml:space="preserve">, so the lab works with no internet access.</w:t>
      </w:r>
    </w:p>
    <w:p>
      <w:pPr>
        <w:pStyle w:val="Compact"/>
        <w:numPr>
          <w:ilvl w:val="0"/>
          <w:numId w:val="1001"/>
        </w:numPr>
      </w:pPr>
      <w:r>
        <w:t xml:space="preserve">What a</w:t>
      </w:r>
      <w:r>
        <w:t xml:space="preserve"> </w:t>
      </w:r>
      <w:r>
        <w:rPr>
          <w:b/>
          <w:bCs/>
        </w:rPr>
        <w:t xml:space="preserve">bad commit</w:t>
      </w:r>
      <w:r>
        <w:t xml:space="preserve"> </w:t>
      </w:r>
      <w:r>
        <w:t xml:space="preserve">does to a running cluster — and why</w:t>
      </w:r>
      <w:r>
        <w:t xml:space="preserve"> </w:t>
      </w:r>
      <w:r>
        <w:rPr>
          <w:rStyle w:val="VerbatimChar"/>
        </w:rPr>
        <w:t xml:space="preserve">lastAppliedRevision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lastAttemptedRevision</w:t>
      </w:r>
      <w:r>
        <w:t xml:space="preserve"> </w:t>
      </w:r>
      <w:r>
        <w:t xml:space="preserve">are the two fields to read when something stops updating.</w:t>
      </w:r>
    </w:p>
    <w:p>
      <w:pPr>
        <w:pStyle w:val="Compact"/>
        <w:numPr>
          <w:ilvl w:val="0"/>
          <w:numId w:val="1001"/>
        </w:numPr>
      </w:pPr>
      <w:r>
        <w:t xml:space="preserve">Why GitOps gives you</w:t>
      </w:r>
      <w:r>
        <w:t xml:space="preserve"> </w:t>
      </w:r>
      <w:r>
        <w:rPr>
          <w:b/>
          <w:bCs/>
        </w:rPr>
        <w:t xml:space="preserve">drift detection and self-healing</w:t>
      </w:r>
      <w:r>
        <w:t xml:space="preserve"> </w:t>
      </w:r>
      <w:r>
        <w:t xml:space="preserve">for free: anything that diverges from Git is reverted.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install Flux on the cluster, point it at a Git repo — public, or a Gitea server running inside the cluster if your room has no internet — and let it deploy an app. Then you'll simulate drift by deleting the running Deployment and watch Flux put it back. Finally you'll commit a</w:t>
      </w:r>
      <w:r>
        <w:t xml:space="preserve"> </w:t>
      </w:r>
      <w:r>
        <w:rPr>
          <w:b/>
          <w:bCs/>
        </w:rPr>
        <w:t xml:space="preserve">broken</w:t>
      </w:r>
      <w:r>
        <w:t xml:space="preserve"> </w:t>
      </w:r>
      <w:r>
        <w:t xml:space="preserve">manifest and find out what that does to a running system.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Flux controllers and</w:t>
      </w:r>
      <w:r>
        <w:t xml:space="preserve"> </w:t>
      </w:r>
      <w:r>
        <w:rPr>
          <w:rStyle w:val="VerbatimChar"/>
        </w:rPr>
        <w:t xml:space="preserve">podinfo</w:t>
      </w:r>
      <w:r>
        <w:t xml:space="preserve"> </w:t>
      </w:r>
      <w:r>
        <w:t xml:space="preserve">are small Pods on the shared GKE 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and the</w:t>
      </w:r>
      <w:r>
        <w:t xml:space="preserve"> </w:t>
      </w:r>
      <w:r>
        <w:rPr>
          <w:rStyle w:val="VerbatimChar"/>
          <w:b/>
          <w:bCs/>
        </w:rPr>
        <w:t xml:space="preserve">flux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brew install fluxcd/tap/flux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GitHub account needed:</w:t>
      </w:r>
      <w:r>
        <w:t xml:space="preserve"> </w:t>
      </w:r>
      <w:r>
        <w:t xml:space="preserve">we use</w:t>
      </w:r>
      <w:r>
        <w:t xml:space="preserve"> </w:t>
      </w:r>
      <w:r>
        <w:rPr>
          <w:rStyle w:val="VerbatimChar"/>
        </w:rPr>
        <w:t xml:space="preserve">flux install</w:t>
      </w:r>
      <w:r>
        <w:t xml:space="preserve"> </w:t>
      </w:r>
      <w:r>
        <w:t xml:space="preserve">(controllers only) and point at a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repo, so you never need a Git token for this lab.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Flux is CNCF-graduated and completely platform-agnostic — it runs identically on</w:t>
      </w:r>
      <w:r>
        <w:t xml:space="preserve"> </w:t>
      </w:r>
      <w:r>
        <w:rPr>
          <w:b/>
          <w:bCs/>
        </w:rPr>
        <w:t xml:space="preserve">NKE</w:t>
      </w:r>
      <w:r>
        <w:t xml:space="preserve">. In fact GitOps is the</w:t>
      </w:r>
      <w:r>
        <w:t xml:space="preserve"> </w:t>
      </w:r>
      <w:r>
        <w:rPr>
          <w:i/>
          <w:iCs/>
        </w:rPr>
        <w:t xml:space="preserve">recommended</w:t>
      </w:r>
      <w:r>
        <w:t xml:space="preserve"> </w:t>
      </w:r>
      <w:r>
        <w:t xml:space="preserve">operating model for on-prem fleets: instead of engineers running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against production Nutanix clusters (untracked, un-reviewable), every change is a Git commit that Flux pulls and applies. That gives you an audit trail, code review, and instant rollback (</w:t>
      </w:r>
      <w:r>
        <w:rPr>
          <w:rStyle w:val="VerbatimChar"/>
        </w:rPr>
        <w:t xml:space="preserve">git revert</w:t>
      </w:r>
      <w:r>
        <w:t xml:space="preserve">) on infrastructure you can't always reach interactively.</w:t>
      </w:r>
    </w:p>
    <w:p>
      <w:r>
        <w:pict>
          <v:rect style="width:0;height:1.5pt" o:hralign="center" o:hrstd="t" o:hr="t"/>
        </w:pict>
      </w:r>
    </w:p>
    <w:bookmarkEnd w:id="12"/>
    <w:bookmarkStart w:id="13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Normally you</w:t>
      </w:r>
      <w:r>
        <w:t xml:space="preserve"> </w:t>
      </w:r>
      <w:r>
        <w:rPr>
          <w:i/>
          <w:iCs/>
        </w:rPr>
        <w:t xml:space="preserve">push</w:t>
      </w:r>
      <w:r>
        <w:t xml:space="preserve"> </w:t>
      </w:r>
      <w:r>
        <w:t xml:space="preserve">changes to a cluster: you run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from your laptop or CI. GitOps inverts this — the cluster</w:t>
      </w:r>
      <w:r>
        <w:t xml:space="preserve"> </w:t>
      </w:r>
      <w:r>
        <w:rPr>
          <w:b/>
          <w:bCs/>
        </w:rPr>
        <w:t xml:space="preserve">pulls</w:t>
      </w:r>
      <w:r>
        <w:t xml:space="preserve">. An agent inside the cluster (Flux) watches a Git repo and continuously reconciles the cluster to match it. Two Flux objects do this: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GitRepository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to look (repo URL, branch, poll interval),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Kustomization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apply (a path in that repo), how often, and whether to</w:t>
      </w:r>
      <w:r>
        <w:t xml:space="preserve"> </w:t>
      </w:r>
      <w:r>
        <w:rPr>
          <w:b/>
          <w:bCs/>
        </w:rPr>
        <w:t xml:space="preserve">prune</w:t>
      </w:r>
      <w:r>
        <w:t xml:space="preserve"> </w:t>
      </w:r>
      <w:r>
        <w:t xml:space="preserve">(delete things removed from Git).</w:t>
      </w:r>
    </w:p>
    <w:p>
      <w:pPr>
        <w:pStyle w:val="FirstParagraph"/>
      </w:pPr>
      <w:r>
        <w:t xml:space="preserve">Because Flux reconciles on a loop, the cluster is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converging on Git. Change the cluster by hand and it drifts; Flux notices and reverts it. The only durable way to change anything is to change Git.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GIT["Git repo&lt;br/&gt;(desired state: podinfo manifests)"] --&gt;|"GitRepository: poll every 1m"| SRC["source-controller&lt;br/&gt;(fetches the revision)"]</w:t>
      </w:r>
      <w:r>
        <w:br/>
      </w:r>
      <w:r>
        <w:rPr>
          <w:rStyle w:val="VerbatimChar"/>
        </w:rPr>
        <w:t xml:space="preserve">    SRC --&gt; KUST["Kustomization: apply ./kustomize&lt;br/&gt;prune=true, interval=1m"]</w:t>
      </w:r>
      <w:r>
        <w:br/>
      </w:r>
      <w:r>
        <w:rPr>
          <w:rStyle w:val="VerbatimChar"/>
        </w:rPr>
        <w:t xml:space="preserve">    KUST --&gt;|"kustomize-controller applies"| CLUSTER["cluster: Deployment + Service + HPA"]</w:t>
      </w:r>
      <w:r>
        <w:br/>
      </w:r>
      <w:r>
        <w:rPr>
          <w:rStyle w:val="VerbatimChar"/>
        </w:rPr>
        <w:t xml:space="preserve">    CLUSTER -.-&gt;|"someone deletes the Deployment (drift)"| DRIFT["cluster ≠ Git"]</w:t>
      </w:r>
      <w:r>
        <w:br/>
      </w:r>
      <w:r>
        <w:rPr>
          <w:rStyle w:val="VerbatimChar"/>
        </w:rPr>
        <w:t xml:space="preserve">    DRIFT --&gt;|"next reconcile"| KUST</w:t>
      </w:r>
      <w:r>
        <w:br/>
      </w:r>
      <w:r>
        <w:rPr>
          <w:rStyle w:val="VerbatimChar"/>
        </w:rPr>
        <w:t xml:space="preserve">    KUST --&gt;|"re-applies from Git"| CLUSTER</w:t>
      </w:r>
    </w:p>
    <w:p>
      <w:r>
        <w:pict>
          <v:rect style="width:0;height:1.5pt" o:hralign="center" o:hrstd="t" o:hr="t"/>
        </w:pict>
      </w:r>
    </w:p>
    <w:bookmarkEnd w:id="13"/>
    <w:bookmarkStart w:id="14" w:name="step-1--install-flux-on-the-cluster"/>
    <w:p>
      <w:pPr>
        <w:pStyle w:val="Heading2"/>
      </w:pPr>
      <w:r>
        <w:t xml:space="preserve">Step 1 — Install Flux on the cluster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the Flux controllers running. (No Git bootstrap, no token — just the agents.)</w:t>
      </w:r>
    </w:p>
    <w:p>
      <w:pPr>
        <w:pStyle w:val="BodyText"/>
      </w:pPr>
      <w:r>
        <w:rPr>
          <w:b/>
          <w:bCs/>
        </w:rPr>
        <w:t xml:space="preserve">1. Check prerequisites, then install:</w:t>
      </w:r>
    </w:p>
    <w:p>
      <w:pPr>
        <w:pStyle w:val="SourceCode"/>
      </w:pPr>
      <w:r>
        <w:rPr>
          <w:rStyle w:val="ExtensionTok"/>
        </w:rPr>
        <w:t xml:space="preserve">flux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--pre</w:t>
      </w:r>
      <w:r>
        <w:br/>
      </w:r>
      <w:r>
        <w:rPr>
          <w:rStyle w:val="ExtensionTok"/>
        </w:rPr>
        <w:t xml:space="preserve">flux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rPr>
          <w:b/>
          <w:bCs/>
        </w:rPr>
        <w:t xml:space="preserve">2. Confirm the controllers are up: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flux-system get pods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four Deployments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flux-system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source-controller</w:t>
      </w:r>
      <w:r>
        <w:t xml:space="preserve"> </w:t>
      </w:r>
      <w:r>
        <w:t xml:space="preserve">(fetches Git),</w:t>
      </w:r>
      <w:r>
        <w:t xml:space="preserve"> </w:t>
      </w:r>
      <w:r>
        <w:rPr>
          <w:rStyle w:val="VerbatimChar"/>
        </w:rPr>
        <w:t xml:space="preserve">kustomize-controller</w:t>
      </w:r>
      <w:r>
        <w:t xml:space="preserve"> </w:t>
      </w:r>
      <w:r>
        <w:t xml:space="preserve">(applies manifests), plus</w:t>
      </w:r>
      <w:r>
        <w:t xml:space="preserve"> </w:t>
      </w:r>
      <w:r>
        <w:rPr>
          <w:rStyle w:val="VerbatimChar"/>
        </w:rPr>
        <w:t xml:space="preserve">helm-controller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notification-controller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reconciliation engine is now living in your cluster. It isn't watching anything yet — you'll tell it what to watch next.</w:t>
      </w:r>
    </w:p>
    <w:p>
      <w:r>
        <w:pict>
          <v:rect style="width:0;height:1.5pt" o:hralign="center" o:hrstd="t" o:hr="t"/>
        </w:pict>
      </w:r>
    </w:p>
    <w:bookmarkEnd w:id="14"/>
    <w:bookmarkStart w:id="20" w:name="Xd877c4158b5ad02b898412aa7b3062cac1fe6d6"/>
    <w:p>
      <w:pPr>
        <w:pStyle w:val="Heading2"/>
      </w:pPr>
      <w:r>
        <w:t xml:space="preserve">Step 2 — Point Flux at a Git repo and let it deploy the app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declare a Git source and a Kustomization, and watch the app appear — without ever applying it yourself.</w:t>
      </w:r>
    </w:p>
    <w:p>
      <w:pPr>
        <w:pStyle w:val="Heading3"/>
      </w:pPr>
      <w:bookmarkStart w:id="15" w:name="X61d808fc5fe9b5a770075d9778df0556e24e627"/>
      <w:r>
        <w:t xml:space="preserve">⚠️ Use a local Git server if your room is restricted</w:t>
      </w:r>
      <w:bookmarkEnd w:id="15"/>
    </w:p>
    <w:p>
      <w:pPr>
        <w:pStyle w:val="BlockText"/>
      </w:pPr>
      <w:r>
        <w:t xml:space="preserve">The public repo below is convenient, and it is the first thing to fail in an air-gapped client</w:t>
      </w:r>
      <w:r>
        <w:t xml:space="preserve"> </w:t>
      </w:r>
      <w:r>
        <w:t xml:space="preserve">environment or behind a corporate proxy.</w:t>
      </w:r>
      <w:r>
        <w:t xml:space="preserve"> </w:t>
      </w:r>
      <w:r>
        <w:rPr>
          <w:b/>
          <w:bCs/>
        </w:rPr>
        <w:t xml:space="preserve">Verified 2026-09-25:</w:t>
      </w:r>
      <w:r>
        <w:t xml:space="preserve"> </w:t>
      </w:r>
      <w:r>
        <w:t xml:space="preserve">Flux drives perfectly well from a</w:t>
      </w:r>
      <w:r>
        <w:t xml:space="preserve"> </w:t>
      </w:r>
      <w:r>
        <w:t xml:space="preserve">Gitea server running inside the cluster, with no internet involved at any point.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ns git-server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git-server create deployment gitea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gitea/gitea:1.22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git-server set env deploy/gitea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GITEA__database__DB_TYPE=sqlite3 GITEA__security__INSTALL_LOCK=true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git-server expose deploy/gitea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</w:t>
      </w:r>
      <w:r>
        <w:br/>
      </w:r>
      <w:r>
        <w:br/>
      </w:r>
      <w:r>
        <w:rPr>
          <w:rStyle w:val="VariableTok"/>
        </w:rPr>
        <w:t xml:space="preserve">POD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git-server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app=gitea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git-server exec </w:t>
      </w:r>
      <w:r>
        <w:rPr>
          <w:rStyle w:val="VariableTok"/>
        </w:rPr>
        <w:t xml:space="preserve">$POD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su git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"gitea admin user create --username labadmin --password labpass123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--email lab@example.com --admin --must-change-password=false"</w:t>
      </w:r>
    </w:p>
    <w:p>
      <w:pPr>
        <w:pStyle w:val="BlockText"/>
      </w:pPr>
      <w:r>
        <w:t xml:space="preserve">Then point the</w:t>
      </w:r>
      <w:r>
        <w:t xml:space="preserve"> </w:t>
      </w:r>
      <w:r>
        <w:rPr>
          <w:rStyle w:val="VerbatimChar"/>
        </w:rPr>
        <w:t xml:space="preserve">GitRepository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http://gitea.git-server.svc.cluster.local:3000/labadmin/&lt;repo&gt;.git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secretRef</w:t>
      </w:r>
      <w:r>
        <w:t xml:space="preserve"> </w:t>
      </w:r>
      <w:r>
        <w:t xml:space="preserve">holding those credentials. The full recipe, including pushing manifests through</w:t>
      </w:r>
      <w:r>
        <w:t xml:space="preserve"> </w:t>
      </w:r>
      <w:r>
        <w:t xml:space="preserve">Gitea's API, is Step 1 of</w:t>
      </w:r>
      <w:r>
        <w:t xml:space="preserve"> </w:t>
      </w:r>
      <w:hyperlink r:id="rId16">
        <w:r>
          <w:rPr>
            <w:rStyle w:val="Hyperlink"/>
          </w:rPr>
          <w:t xml:space="preserve">Lab 27 — Tenant Quota Governance</w:t>
        </w:r>
      </w:hyperlink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Gotcha:</w:t>
      </w:r>
      <w:r>
        <w:t xml:space="preserve"> </w:t>
      </w:r>
      <w:r>
        <w:t xml:space="preserve">the Gitea Pod reports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well before it serves HTTP. Wait on</w:t>
      </w:r>
      <w:r>
        <w:t xml:space="preserve"> </w:t>
      </w:r>
      <w:r>
        <w:rPr>
          <w:rStyle w:val="VerbatimChar"/>
        </w:rPr>
        <w:t xml:space="preserve">curl -sf http://localhost:3000/api/healthz</w:t>
      </w:r>
      <w:r>
        <w:t xml:space="preserve"> </w:t>
      </w:r>
      <w:r>
        <w:t xml:space="preserve">inside the Pod, not on the rollout, or the user</w:t>
      </w:r>
      <w:r>
        <w:t xml:space="preserve"> </w:t>
      </w:r>
      <w:r>
        <w:t xml:space="preserve">creation fails with a bare exit code 1.</w:t>
      </w:r>
    </w:p>
    <w:p>
      <w:pPr>
        <w:pStyle w:val="FirstParagraph"/>
      </w:pPr>
      <w:r>
        <w:rPr>
          <w:b/>
          <w:bCs/>
        </w:rPr>
        <w:t xml:space="preserve">1. Create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GitRepository</w:t>
      </w:r>
      <w:r>
        <w:rPr>
          <w:b/>
          <w:bCs/>
        </w:rP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(a public repo, polled every minute):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podinfo</w:t>
      </w:r>
      <w:r>
        <w:br/>
      </w:r>
      <w:r>
        <w:rPr>
          <w:rStyle w:val="ExtensionTok"/>
        </w:rPr>
        <w:t xml:space="preserve">flux</w:t>
      </w:r>
      <w:r>
        <w:rPr>
          <w:rStyle w:val="NormalTok"/>
        </w:rPr>
        <w:t xml:space="preserve"> create source git podinfo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https://github.com/stefanprodan/podinfo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--branch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--interval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1m</w:t>
      </w:r>
    </w:p>
    <w:p>
      <w:pPr>
        <w:pStyle w:val="FirstParagraph"/>
      </w:pPr>
      <w:r>
        <w:rPr>
          <w:b/>
          <w:bCs/>
        </w:rPr>
        <w:t xml:space="preserve">2. Create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Kustomization</w:t>
      </w:r>
      <w:r>
        <w:t xml:space="preserve"> </w:t>
      </w:r>
      <w:r>
        <w:t xml:space="preserve">that applies the manifests in</w:t>
      </w:r>
      <w:r>
        <w:t xml:space="preserve"> </w:t>
      </w:r>
      <w:r>
        <w:rPr>
          <w:rStyle w:val="VerbatimChar"/>
        </w:rPr>
        <w:t xml:space="preserve">./kustomize</w:t>
      </w:r>
      <w:r>
        <w:t xml:space="preserve"> </w:t>
      </w:r>
      <w:r>
        <w:t xml:space="preserve">into the</w:t>
      </w:r>
      <w:r>
        <w:t xml:space="preserve"> </w:t>
      </w:r>
      <w:r>
        <w:rPr>
          <w:rStyle w:val="VerbatimChar"/>
        </w:rPr>
        <w:t xml:space="preserve">podinfo</w:t>
      </w:r>
      <w:r>
        <w:t xml:space="preserve"> </w:t>
      </w:r>
      <w:r>
        <w:t xml:space="preserve">namespace, pruning anything removed from Git:</w:t>
      </w:r>
    </w:p>
    <w:p>
      <w:pPr>
        <w:pStyle w:val="SourceCode"/>
      </w:pPr>
      <w:r>
        <w:rPr>
          <w:rStyle w:val="ExtensionTok"/>
        </w:rPr>
        <w:t xml:space="preserve">flux</w:t>
      </w:r>
      <w:r>
        <w:rPr>
          <w:rStyle w:val="NormalTok"/>
        </w:rPr>
        <w:t xml:space="preserve"> create kustomization podinfo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GitRepository/podinfo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"./kustomize"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--prune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--interval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podinfo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</w:p>
    <w:p>
      <w:pPr>
        <w:pStyle w:val="FirstParagraph"/>
      </w:pPr>
      <w:r>
        <w:rPr>
          <w:b/>
          <w:bCs/>
        </w:rPr>
        <w:t xml:space="preserve">3. Confirm Flux is reconciling, and that the app is running:</w:t>
      </w:r>
    </w:p>
    <w:p>
      <w:pPr>
        <w:pStyle w:val="SourceCode"/>
      </w:pPr>
      <w:r>
        <w:rPr>
          <w:rStyle w:val="ExtensionTok"/>
        </w:rPr>
        <w:t xml:space="preserve">flux</w:t>
      </w:r>
      <w:r>
        <w:rPr>
          <w:rStyle w:val="NormalTok"/>
        </w:rPr>
        <w:t xml:space="preserve"> get sources git</w:t>
      </w:r>
      <w:r>
        <w:br/>
      </w:r>
      <w:r>
        <w:rPr>
          <w:rStyle w:val="ExtensionTok"/>
        </w:rPr>
        <w:t xml:space="preserve">flux</w:t>
      </w:r>
      <w:r>
        <w:rPr>
          <w:rStyle w:val="NormalTok"/>
        </w:rPr>
        <w:t xml:space="preserve"> get kustomizations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podinfo get deploy,svc,hpa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both the source and the Kustomization report</w:t>
      </w:r>
      <w:r>
        <w:t xml:space="preserve"> </w:t>
      </w:r>
      <w:r>
        <w:rPr>
          <w:rStyle w:val="VerbatimChar"/>
        </w:rPr>
        <w:t xml:space="preserve">READY: True</w:t>
      </w:r>
      <w:r>
        <w:t xml:space="preserve"> </w:t>
      </w:r>
      <w:r>
        <w:t xml:space="preserve">with a revision like</w:t>
      </w:r>
      <w:r>
        <w:t xml:space="preserve"> </w:t>
      </w:r>
      <w:r>
        <w:rPr>
          <w:rStyle w:val="VerbatimChar"/>
        </w:rPr>
        <w:t xml:space="preserve">master@sha1:dd507173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podinfo</w:t>
      </w:r>
      <w:r>
        <w:t xml:space="preserve"> </w:t>
      </w:r>
      <w:r>
        <w:t xml:space="preserve">(Deployment + Service + HPA) is running in the</w:t>
      </w:r>
      <w:r>
        <w:t xml:space="preserve"> </w:t>
      </w:r>
      <w:r>
        <w:rPr>
          <w:rStyle w:val="VerbatimChar"/>
        </w:rPr>
        <w:t xml:space="preserve">podinfo</w:t>
      </w:r>
      <w:r>
        <w:t xml:space="preserve"> </w:t>
      </w:r>
      <w:r>
        <w:t xml:space="preserve">namespace —</w:t>
      </w:r>
      <w:r>
        <w:t xml:space="preserve"> </w:t>
      </w:r>
      <w:r>
        <w:rPr>
          <w:b/>
          <w:bCs/>
        </w:rPr>
        <w:t xml:space="preserve">you never ran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 apply</w:t>
      </w:r>
      <w:r>
        <w:rPr>
          <w:b/>
          <w:bCs/>
        </w:rPr>
        <w:t xml:space="preserve"> </w:t>
      </w:r>
      <w:r>
        <w:rPr>
          <w:b/>
          <w:bCs/>
        </w:rPr>
        <w:t xml:space="preserve">for it.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Flux source and Kustomization both READY; podinfo delivered from Git" title="" id="18" name="Picture"/>
            <a:graphic>
              <a:graphicData uri="http://schemas.openxmlformats.org/drawingml/2006/picture">
                <pic:pic>
                  <pic:nvPicPr>
                    <pic:cNvPr descr="../artifacts/lab-15/screenshots/01-gitops-delivery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app's desired state lives in Git, and Flux pulled it and applied it. From here on, the way to change this app is to change Git — not the cluster.</w:t>
      </w:r>
    </w:p>
    <w:p>
      <w:r>
        <w:pict>
          <v:rect style="width:0;height:1.5pt" o:hralign="center" o:hrstd="t" o:hr="t"/>
        </w:pict>
      </w:r>
    </w:p>
    <w:bookmarkEnd w:id="20"/>
    <w:bookmarkStart w:id="24" w:name="Xc868764647800b1cae99374ec4e04d3aed57cb1"/>
    <w:p>
      <w:pPr>
        <w:pStyle w:val="Heading2"/>
      </w:pPr>
      <w:r>
        <w:t xml:space="preserve">Step 3 — Cause drift, and watch Flux self-heal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change the cluster out from under Flux and prove it reverts you.</w:t>
      </w:r>
    </w:p>
    <w:p>
      <w:pPr>
        <w:pStyle w:val="BodyText"/>
      </w:pPr>
      <w:r>
        <w:rPr>
          <w:b/>
          <w:bCs/>
        </w:rPr>
        <w:t xml:space="preserve">1. Delete the live Deployment</w:t>
      </w:r>
      <w:r>
        <w:t xml:space="preserve"> </w:t>
      </w:r>
      <w:r>
        <w:t xml:space="preserve">— the cluster now disagrees with Git: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podinfo delete deploy podinfo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podinfo get deploy podinfo</w:t>
      </w:r>
    </w:p>
    <w:p>
      <w:pPr>
        <w:pStyle w:val="FirstParagraph"/>
      </w:pPr>
      <w:r>
        <w:rPr>
          <w:b/>
          <w:bCs/>
        </w:rPr>
        <w:t xml:space="preserve">2. Trigger a reconcile</w:t>
      </w:r>
      <w:r>
        <w:t xml:space="preserve"> </w:t>
      </w:r>
      <w:r>
        <w:t xml:space="preserve">(Flux would do this on its own within the 1-minute interval; we force it so you don't wait):</w:t>
      </w:r>
    </w:p>
    <w:p>
      <w:pPr>
        <w:pStyle w:val="SourceCode"/>
      </w:pPr>
      <w:r>
        <w:rPr>
          <w:rStyle w:val="ExtensionTok"/>
        </w:rPr>
        <w:t xml:space="preserve">flux</w:t>
      </w:r>
      <w:r>
        <w:rPr>
          <w:rStyle w:val="NormalTok"/>
        </w:rPr>
        <w:t xml:space="preserve"> reconcile kustomization podinfo </w:t>
      </w:r>
      <w:r>
        <w:rPr>
          <w:rStyle w:val="AttributeTok"/>
        </w:rPr>
        <w:t xml:space="preserve">--with-source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podinfo get deploy podinfo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right after the delete,</w:t>
      </w:r>
      <w:r>
        <w:t xml:space="preserve"> </w:t>
      </w:r>
      <w:r>
        <w:rPr>
          <w:rStyle w:val="VerbatimChar"/>
        </w:rPr>
        <w:t xml:space="preserve">kubectl get deploy podinfo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  <w:b/>
          <w:bCs/>
        </w:rPr>
        <w:t xml:space="preserve">NotFound</w:t>
      </w:r>
      <w:r>
        <w:t xml:space="preserve"> </w:t>
      </w:r>
      <w:r>
        <w:t xml:space="preserve">— but after the reconcile, the Deployment is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podinfo 1/1</w:t>
      </w:r>
      <w:r>
        <w:t xml:space="preserve">), recreated from Git.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Deployment deleted (NotFound), then restored by Flux on reconcile" title="" id="22" name="Picture"/>
            <a:graphic>
              <a:graphicData uri="http://schemas.openxmlformats.org/drawingml/2006/picture">
                <pic:pic>
                  <pic:nvPicPr>
                    <pic:cNvPr descr="../artifacts/lab-15/screenshots/02-drift-selfhea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this is GitOps self-healing. Flux compared the cluster to Git, saw the Deployment was missing, and re-applied it. The same thing happens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manual change — an edited image tag, a scaled replica count, a deleted Service — because Git, not the cluster, is the source of truth.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don't fight the reconciler.</w:t>
      </w:r>
      <w:r>
        <w:t xml:space="preserve"> </w:t>
      </w:r>
      <w:r>
        <w:t xml:space="preserve">Because Flux reverts drift, a "quick manual</w:t>
      </w:r>
      <w:r>
        <w:t xml:space="preserve"> </w:t>
      </w:r>
      <w:r>
        <w:rPr>
          <w:rStyle w:val="VerbatimChar"/>
        </w:rPr>
        <w:t xml:space="preserve">kubectl edit</w:t>
      </w:r>
      <w:r>
        <w:t xml:space="preserve"> </w:t>
      </w:r>
      <w:r>
        <w:t xml:space="preserve">in production" will silently disappear at the next reconcile, which is baffling if you don't know Flux is running. To make a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change, commit it to Git (or</w:t>
      </w:r>
      <w:r>
        <w:t xml:space="preserve"> </w:t>
      </w:r>
      <w:r>
        <w:rPr>
          <w:rStyle w:val="VerbatimChar"/>
        </w:rPr>
        <w:t xml:space="preserve">flux suspend kustomization &lt;name&gt;</w:t>
      </w:r>
      <w:r>
        <w:t xml:space="preserve"> </w:t>
      </w:r>
      <w:r>
        <w:t xml:space="preserve">first if you genuinely need to pause reconciliation for a break-glass fix). Manual edits are for debugging only.</w:t>
      </w:r>
    </w:p>
    <w:p>
      <w:r>
        <w:pict>
          <v:rect style="width:0;height:1.5pt" o:hralign="center" o:hrstd="t" o:hr="t"/>
        </w:pict>
      </w:r>
    </w:p>
    <w:bookmarkEnd w:id="24"/>
    <w:bookmarkStart w:id="28" w:name="X44365771936761145e849638bb9817413ec7e18"/>
    <w:p>
      <w:pPr>
        <w:pStyle w:val="Heading2"/>
      </w:pPr>
      <w:r>
        <w:t xml:space="preserve">Step 4 — Break a manifest, and read the failure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find out what a bad commit actually does to a running system. The answer is reassuring, and</w:t>
      </w:r>
      <w:r>
        <w:t xml:space="preserve"> </w:t>
      </w:r>
      <w:r>
        <w:t xml:space="preserve">only believable once you have watched it.</w:t>
      </w:r>
    </w:p>
    <w:p>
      <w:pPr>
        <w:pStyle w:val="BodyText"/>
      </w:pPr>
      <w:r>
        <w:t xml:space="preserve">Edit the Deployment in Git so</w:t>
      </w:r>
      <w:r>
        <w:t xml:space="preserve"> </w:t>
      </w:r>
      <w:r>
        <w:rPr>
          <w:rStyle w:val="VerbatimChar"/>
        </w:rPr>
        <w:t xml:space="preserve">replicas</w:t>
      </w:r>
      <w:r>
        <w:t xml:space="preserve"> </w:t>
      </w:r>
      <w:r>
        <w:t xml:space="preserve">is a word instead of a number — the kind of thing a hand-</w:t>
      </w:r>
      <w:r>
        <w:t xml:space="preserve"> </w:t>
      </w:r>
      <w:r>
        <w:t xml:space="preserve">edit produces at 17:55 on a Friday: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two</w:t>
      </w:r>
      <w:r>
        <w:rPr>
          <w:rStyle w:val="CommentTok"/>
        </w:rPr>
        <w:t xml:space="preserve">      # was: 2</w:t>
      </w:r>
    </w:p>
    <w:p>
      <w:pPr>
        <w:pStyle w:val="FirstParagraph"/>
      </w:pPr>
      <w:r>
        <w:t xml:space="preserve">Commit it, then ask Flux:</w:t>
      </w:r>
    </w:p>
    <w:p>
      <w:pPr>
        <w:pStyle w:val="SourceCode"/>
      </w:pPr>
      <w:r>
        <w:rPr>
          <w:rStyle w:val="ExtensionTok"/>
        </w:rPr>
        <w:t xml:space="preserve">flux</w:t>
      </w:r>
      <w:r>
        <w:rPr>
          <w:rStyle w:val="NormalTok"/>
        </w:rPr>
        <w:t xml:space="preserve"> reconcile kustomization shop-config </w:t>
      </w:r>
      <w:r>
        <w:rPr>
          <w:rStyle w:val="AttributeTok"/>
        </w:rPr>
        <w:t xml:space="preserve">--with-source</w:t>
      </w:r>
      <w:r>
        <w:br/>
      </w:r>
      <w:r>
        <w:rPr>
          <w:rStyle w:val="ExtensionTok"/>
        </w:rPr>
        <w:t xml:space="preserve">flux</w:t>
      </w:r>
      <w:r>
        <w:rPr>
          <w:rStyle w:val="NormalTok"/>
        </w:rPr>
        <w:t xml:space="preserve"> get kustomizations</w:t>
      </w:r>
    </w:p>
    <w:p>
      <w:pPr>
        <w:pStyle w:val="FirstParagraph"/>
      </w:pPr>
      <w:r>
        <w:rPr>
          <w:b/>
          <w:bCs/>
        </w:rPr>
        <w:t xml:space="preserve">What you should see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READY</w:t>
      </w:r>
      <w:r>
        <w:rPr>
          <w:b/>
          <w:bCs/>
        </w:rPr>
        <w:t xml:space="preserve"> </w:t>
      </w:r>
      <w:r>
        <w:rPr>
          <w:b/>
          <w:bCs/>
        </w:rPr>
        <w:t xml:space="preserve">flips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with the exact reason:</w:t>
      </w:r>
    </w:p>
    <w:p>
      <w:pPr>
        <w:pStyle w:val="SourceCode"/>
      </w:pPr>
      <w:r>
        <w:rPr>
          <w:rStyle w:val="VerbatimChar"/>
        </w:rPr>
        <w:t xml:space="preserve">NAME         REVISION            READY   MESSAGE</w:t>
      </w:r>
      <w:r>
        <w:br/>
      </w:r>
      <w:r>
        <w:rPr>
          <w:rStyle w:val="VerbatimChar"/>
        </w:rPr>
        <w:t xml:space="preserve">shop-config  main@sha1:12cb3b31  False   Deployment/shop/storefront dry-run failed:</w:t>
      </w:r>
      <w:r>
        <w:br/>
      </w:r>
      <w:r>
        <w:rPr>
          <w:rStyle w:val="VerbatimChar"/>
        </w:rPr>
        <w:t xml:space="preserve">                                         failed to create typed patch object</w:t>
      </w:r>
      <w:r>
        <w:br/>
      </w:r>
      <w:r>
        <w:rPr>
          <w:rStyle w:val="VerbatimChar"/>
        </w:rPr>
        <w:t xml:space="preserve">                                         (shop/storefront; apps/v1, Kind=Deployment):</w:t>
      </w:r>
      <w:r>
        <w:br/>
      </w:r>
      <w:r>
        <w:rPr>
          <w:rStyle w:val="VerbatimChar"/>
        </w:rPr>
        <w:t xml:space="preserve">                                         .spec.replicas: expected numeric (int or float), got string</w:t>
      </w:r>
    </w:p>
    <w:p>
      <w:pPr>
        <w:pStyle w:val="FirstParagraph"/>
      </w:pPr>
      <w:r>
        <w:t xml:space="preserve">The same message is on the resource, which is where you'd read it in a pipeline: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flux-system get kustomization shop-config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'{.status.conditions[?(@.type=="Ready")].message}'</w:t>
      </w:r>
    </w:p>
    <w:p>
      <w:pPr>
        <w:pStyle w:val="FirstParagraph"/>
      </w:pPr>
      <w:r>
        <w:drawing>
          <wp:inline>
            <wp:extent cx="5943600" cy="1504811"/>
            <wp:effectExtent b="0" l="0" r="0" t="0"/>
            <wp:docPr descr="Flux refuses the bad commit: READY False naming .spec.replicas expected numeric (int or float), got string" title="" id="26" name="Picture"/>
            <a:graphic>
              <a:graphicData uri="http://schemas.openxmlformats.org/drawingml/2006/picture">
                <pic:pic>
                  <pic:nvPicPr>
                    <pic:cNvPr descr="../artifacts/lab-15/screenshots/03-broken-manifest-refuse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4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Now check what is actually running: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get deploy storefront</w:t>
      </w:r>
    </w:p>
    <w:p>
      <w:pPr>
        <w:pStyle w:val="SourceCode"/>
      </w:pPr>
      <w:r>
        <w:rPr>
          <w:rStyle w:val="VerbatimChar"/>
        </w:rPr>
        <w:t xml:space="preserve">NAME         READY   UP-TO-DATE   AVAILABLE   AGE</w:t>
      </w:r>
      <w:r>
        <w:br/>
      </w:r>
      <w:r>
        <w:rPr>
          <w:rStyle w:val="VerbatimChar"/>
        </w:rPr>
        <w:t xml:space="preserve">storefront   2/2     2            2           5m15s</w:t>
      </w:r>
    </w:p>
    <w:p>
      <w:pPr>
        <w:pStyle w:val="FirstParagraph"/>
      </w:pPr>
      <w:r>
        <w:rPr>
          <w:b/>
          <w:bCs/>
        </w:rPr>
        <w:t xml:space="preserve">Untouched.</w:t>
      </w:r>
      <w:r>
        <w:t xml:space="preserve"> </w:t>
      </w:r>
      <w:r>
        <w:t xml:space="preserve">Five minutes old, still serving. The bad commit never reached the cluster.</w:t>
      </w:r>
    </w:p>
    <w:p>
      <w:pPr>
        <w:pStyle w:val="BodyText"/>
      </w:pPr>
      <w:r>
        <w:rPr>
          <w:b/>
          <w:bCs/>
        </w:rPr>
        <w:t xml:space="preserve">Why — and this is the whole point of the step: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flux-system get kustomization shop-config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'lastApplied={.status.lastAppliedRevision}{"\n"}lastAttempted={.status.lastAttemptedRevision}'</w:t>
      </w:r>
    </w:p>
    <w:p>
      <w:pPr>
        <w:pStyle w:val="SourceCode"/>
      </w:pPr>
      <w:r>
        <w:rPr>
          <w:rStyle w:val="VerbatimChar"/>
        </w:rPr>
        <w:t xml:space="preserve">lastApplied   = main@sha1:12cb3b31...   ← the last revision that worked</w:t>
      </w:r>
      <w:r>
        <w:br/>
      </w:r>
      <w:r>
        <w:rPr>
          <w:rStyle w:val="VerbatimChar"/>
        </w:rPr>
        <w:t xml:space="preserve">lastAttempted = main@sha1:63db2b0c...   ← the one that is failing</w:t>
      </w:r>
    </w:p>
    <w:p>
      <w:pPr>
        <w:pStyle w:val="FirstParagraph"/>
      </w:pPr>
      <w:r>
        <w:rPr>
          <w:b/>
          <w:bCs/>
        </w:rPr>
        <w:t xml:space="preserve">Flux dry-runs every change before applying it.</w:t>
      </w:r>
      <w:r>
        <w:t xml:space="preserve"> </w:t>
      </w:r>
      <w:r>
        <w:t xml:space="preserve">When the dry-run fails it refuses the whole</w:t>
      </w:r>
      <w:r>
        <w:t xml:space="preserve"> </w:t>
      </w:r>
      <w:r>
        <w:t xml:space="preserve">revision and keeps serving the last good one — and it records both, so "what is live?" and "what is</w:t>
      </w:r>
      <w:r>
        <w:t xml:space="preserve"> </w:t>
      </w:r>
      <w:r>
        <w:t xml:space="preserve">Git asking for?" are two separate, readable fields.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flux reconcile</w:t>
      </w:r>
      <w:r>
        <w:rPr>
          <w:b/>
          <w:bCs/>
        </w:rPr>
        <w:t xml:space="preserve"> </w:t>
      </w:r>
      <w:r>
        <w:rPr>
          <w:b/>
          <w:bCs/>
        </w:rPr>
        <w:t xml:space="preserve">exits non-zero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context deadline exceeded</w:t>
      </w:r>
      <w:r>
        <w:rPr>
          <w:b/>
          <w:bCs/>
        </w:rPr>
        <w:t xml:space="preserve">.</w:t>
      </w:r>
      <w:r>
        <w:t xml:space="preserve"> </w:t>
      </w:r>
      <w:r>
        <w:t xml:space="preserve">That is the CLI</w:t>
      </w:r>
      <w:r>
        <w:t xml:space="preserve"> </w:t>
      </w:r>
      <w:r>
        <w:t xml:space="preserve">giving up waiting for a reconciliation that will never succeed, not a timeout in the cluster. The</w:t>
      </w:r>
      <w:r>
        <w:t xml:space="preserve"> </w:t>
      </w:r>
      <w:r>
        <w:t xml:space="preserve">real error is in the Ready condition; go there rather than re-running the command.</w:t>
      </w:r>
    </w:p>
    <w:p>
      <w:pPr>
        <w:pStyle w:val="FirstParagraph"/>
      </w:pPr>
      <w:r>
        <w:rPr>
          <w:b/>
          <w:bCs/>
        </w:rPr>
        <w:t xml:space="preserve">Fix it and watch it recover:</w:t>
      </w:r>
    </w:p>
    <w:p>
      <w:pPr>
        <w:pStyle w:val="SourceCode"/>
      </w:pPr>
      <w:r>
        <w:rPr>
          <w:rStyle w:val="CommentTok"/>
        </w:rPr>
        <w:t xml:space="preserve"># set replicas back to a number, commit, then:</w:t>
      </w:r>
      <w:r>
        <w:br/>
      </w:r>
      <w:r>
        <w:rPr>
          <w:rStyle w:val="ExtensionTok"/>
        </w:rPr>
        <w:t xml:space="preserve">flux</w:t>
      </w:r>
      <w:r>
        <w:rPr>
          <w:rStyle w:val="NormalTok"/>
        </w:rPr>
        <w:t xml:space="preserve"> reconcile kustomization shop-config </w:t>
      </w:r>
      <w:r>
        <w:rPr>
          <w:rStyle w:val="AttributeTok"/>
        </w:rPr>
        <w:t xml:space="preserve">--with-source</w:t>
      </w:r>
      <w:r>
        <w:br/>
      </w:r>
      <w:r>
        <w:rPr>
          <w:rStyle w:val="ExtensionTok"/>
        </w:rPr>
        <w:t xml:space="preserve">flux</w:t>
      </w:r>
      <w:r>
        <w:rPr>
          <w:rStyle w:val="NormalTok"/>
        </w:rPr>
        <w:t xml:space="preserve"> get kustomizations</w:t>
      </w:r>
    </w:p>
    <w:p>
      <w:pPr>
        <w:pStyle w:val="SourceCode"/>
      </w:pPr>
      <w:r>
        <w:rPr>
          <w:rStyle w:val="VerbatimChar"/>
        </w:rPr>
        <w:t xml:space="preserve">shop-config  main@sha1:3aacd02d  True   Applied revision: main@sha1:3aacd02d</w:t>
      </w:r>
      <w:r>
        <w:br/>
      </w:r>
      <w:r>
        <w:rPr>
          <w:rStyle w:val="VerbatimChar"/>
        </w:rPr>
        <w:t xml:space="preserve">storefront   4/4     4     4</w:t>
      </w:r>
      <w:r>
        <w:br/>
      </w:r>
      <w:r>
        <w:rPr>
          <w:rStyle w:val="VerbatimChar"/>
        </w:rPr>
        <w:t xml:space="preserve">lastApplied = lastAttempted = main@sha1:3aacd02d</w:t>
      </w:r>
    </w:p>
    <w:p>
      <w:pPr>
        <w:pStyle w:val="FirstParagraph"/>
      </w:pPr>
      <w:r>
        <w:t xml:space="preserve">The two revision fields converging is your signal that Git and the cluster agree again.</w:t>
      </w:r>
    </w:p>
    <w:p>
      <w:pPr>
        <w:pStyle w:val="BlockText"/>
      </w:pPr>
      <w:r>
        <w:rPr>
          <w:b/>
          <w:bCs/>
        </w:rPr>
        <w:t xml:space="preserve">What this changes about rollback.</w:t>
      </w:r>
      <w:r>
        <w:t xml:space="preserve"> </w:t>
      </w:r>
      <w:r>
        <w:t xml:space="preserve">You do not roll back the cluster — you revert the commit.</w:t>
      </w:r>
      <w:r>
        <w:t xml:space="preserve"> </w:t>
      </w:r>
      <w:r>
        <w:t xml:space="preserve">The cluster was never in the bad state to begin with, which is why a GitOps rollback is a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 </w:t>
      </w:r>
      <w:r>
        <w:t xml:space="preserve">and a reconcile rather than a recovery operation.</w:t>
      </w:r>
    </w:p>
    <w:p>
      <w:r>
        <w:pict>
          <v:rect style="width:0;height:1.5pt" o:hralign="center" o:hrstd="t" o:hr="t"/>
        </w:pict>
      </w:r>
    </w:p>
    <w:bookmarkEnd w:id="28"/>
    <w:bookmarkStart w:id="29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podinfo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flux</w:t>
      </w:r>
      <w:r>
        <w:rPr>
          <w:rStyle w:val="NormalTok"/>
        </w:rPr>
        <w:t xml:space="preserve"> delete source git podinfo </w:t>
      </w:r>
      <w:r>
        <w:rPr>
          <w:rStyle w:val="AttributeTok"/>
        </w:rPr>
        <w:t xml:space="preserve">--silent</w:t>
      </w:r>
      <w:r>
        <w:br/>
      </w:r>
      <w:r>
        <w:rPr>
          <w:rStyle w:val="ExtensionTok"/>
        </w:rPr>
        <w:t xml:space="preserve">flux</w:t>
      </w:r>
      <w:r>
        <w:rPr>
          <w:rStyle w:val="NormalTok"/>
        </w:rPr>
        <w:t xml:space="preserve"> delete kustomization podinfo </w:t>
      </w:r>
      <w:r>
        <w:rPr>
          <w:rStyle w:val="AttributeTok"/>
        </w:rPr>
        <w:t xml:space="preserve">--silent</w:t>
      </w:r>
      <w:r>
        <w:br/>
      </w:r>
      <w:r>
        <w:rPr>
          <w:rStyle w:val="CommentTok"/>
        </w:rPr>
        <w:t xml:space="preserve"># to remove Flux itself:</w:t>
      </w:r>
      <w:r>
        <w:br/>
      </w:r>
      <w:r>
        <w:rPr>
          <w:rStyle w:val="CommentTok"/>
        </w:rPr>
        <w:t xml:space="preserve"># flux uninstall --silent</w:t>
      </w:r>
    </w:p>
    <w:p>
      <w:r>
        <w:pict>
          <v:rect style="width:0;height:1.5pt" o:hralign="center" o:hrstd="t" o:hr="t"/>
        </w:pict>
      </w:r>
    </w:p>
    <w:bookmarkEnd w:id="29"/>
    <w:bookmarkStart w:id="30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runs the reconciliation engine inside the cluster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four controllers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flux-system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GitRepository + Kustomization delivers an app from Git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READY: True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podinfo</w:t>
            </w:r>
            <w:r>
              <w:t xml:space="preserve"> </w:t>
            </w:r>
            <w:r>
              <w:t xml:space="preserve">running, never</w:t>
            </w:r>
            <w:r>
              <w:t xml:space="preserve"> </w:t>
            </w:r>
            <w:r>
              <w:rPr>
                <w:rStyle w:val="VerbatimChar"/>
              </w:rPr>
              <w:t xml:space="preserve">kubectl apply</w:t>
            </w:r>
            <w:r>
              <w:t xml:space="preserve">-ed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cluster converges on the Git 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Applied revision: master@sha1:dd507173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drift is detected and reverted (self-healing)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Deployment deleted →</w:t>
            </w:r>
            <w:r>
              <w:t xml:space="preserve"> </w:t>
            </w:r>
            <w:r>
              <w:rPr>
                <w:rStyle w:val="VerbatimChar"/>
              </w:rPr>
              <w:t xml:space="preserve">NotFound</w:t>
            </w:r>
            <w:r>
              <w:t xml:space="preserve"> </w:t>
            </w:r>
            <w:r>
              <w:t xml:space="preserve">→ restored on reconcile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 runs from a Git server inside the cluster, with no internet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source URL is a</w:t>
            </w:r>
            <w:r>
              <w:t xml:space="preserve"> </w:t>
            </w:r>
            <w:r>
              <w:rPr>
                <w:rStyle w:val="VerbatimChar"/>
              </w:rPr>
              <w:t xml:space="preserve">.svc.cluster.local</w:t>
            </w:r>
            <w:r>
              <w:t xml:space="preserve"> </w:t>
            </w: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bad commit is refused at dry-run, not applied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.spec.replicas: expected numeric … got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running workload is untouched by a failed revision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storefront 2/2</w:t>
            </w:r>
            <w:r>
              <w:t xml:space="preserve"> </w:t>
            </w:r>
            <w:r>
              <w:t xml:space="preserve">still serving, 5m15s 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lastApplied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lastAttempted</w:t>
            </w:r>
            <w:r>
              <w:t xml:space="preserve"> </w:t>
            </w:r>
            <w:r>
              <w:t xml:space="preserve">tells you live-vs-wanted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12cb3b31</w:t>
            </w:r>
            <w:r>
              <w:t xml:space="preserve"> </w:t>
            </w:r>
            <w:r>
              <w:t xml:space="preserve">applied while</w:t>
            </w:r>
            <w:r>
              <w:t xml:space="preserve"> </w:t>
            </w:r>
            <w:r>
              <w:rPr>
                <w:rStyle w:val="VerbatimChar"/>
              </w:rPr>
              <w:t xml:space="preserve">63db2b0c</w:t>
            </w:r>
            <w:r>
              <w:t xml:space="preserve"> </w:t>
            </w:r>
            <w:r>
              <w:t xml:space="preserve">kept failing</w:t>
            </w:r>
          </w:p>
        </w:tc>
      </w:tr>
    </w:tbl>
    <w:bookmarkEnd w:id="30"/>
    <w:bookmarkStart w:id="36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A transcript of the local-Git-server path and the broken-manifest diagnosis is in</w:t>
      </w:r>
      <w:r>
        <w:t xml:space="preserve"> </w:t>
      </w:r>
      <w:hyperlink r:id="rId31">
        <w:r>
          <w:rPr>
            <w:rStyle w:val="VerbatimChar"/>
          </w:rPr>
          <w:t xml:space="preserve">artifacts/lab-15/evidence/lab-15-local-git-and-broken-manifest.txt</w:t>
        </w:r>
      </w:hyperlink>
      <w:r>
        <w:t xml:space="preserve"> </w:t>
      </w:r>
      <w:r>
        <w:t xml:space="preserve">— captured 2026-09-25 on Kubernetes 1.37.0 with Flux 2.9.5 and an in-cluster Gitea, covering every</w:t>
      </w:r>
      <w:r>
        <w:t xml:space="preserve"> </w:t>
      </w:r>
      <w:r>
        <w:t xml:space="preserve">output quoted in Steps 2 and 4.</w:t>
      </w:r>
    </w:p>
    <w:bookmarkStart w:id="35" w:name="original-gke-evidence"/>
    <w:p>
      <w:pPr>
        <w:pStyle w:val="Heading3"/>
      </w:pPr>
      <w:r>
        <w:t xml:space="preserve">Original GKE 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2">
        <w:r>
          <w:rPr>
            <w:rStyle w:val="VerbatimChar"/>
          </w:rPr>
          <w:t xml:space="preserve">artifacts/lab-15/screenshots/</w:t>
        </w:r>
      </w:hyperlink>
      <w:r>
        <w:t xml:space="preserve"> </w:t>
      </w:r>
      <w:r>
        <w:t xml:space="preserve">(2 images), and a command transcript is in</w:t>
      </w:r>
      <w:r>
        <w:t xml:space="preserve"> </w:t>
      </w:r>
      <w:hyperlink r:id="rId33">
        <w:r>
          <w:rPr>
            <w:rStyle w:val="VerbatimChar"/>
          </w:rPr>
          <w:t xml:space="preserve">artifacts/lab-15/evidence/lab-12-flux.txt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4">
        <w:r>
          <w:rPr>
            <w:rStyle w:val="Hyperlink"/>
          </w:rPr>
          <w:t xml:space="preserve">Lab 16 — Drive Many Clusters from One Git Repo (Fleet Registration &amp; Staged Rollout)</w:t>
        </w:r>
      </w:hyperlink>
    </w:p>
    <w:bookmarkEnd w:id="35"/>
    <w:bookmarkEnd w:id="36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hyperlink" Id="rId33" Target="../artifacts/lab-15/evidence/lab-12-flux.txt" TargetMode="External" /><Relationship Type="http://schemas.openxmlformats.org/officeDocument/2006/relationships/hyperlink" Id="rId31" Target="../artifacts/lab-15/evidence/lab-15-local-git-and-broken-manifest.txt" TargetMode="External" /><Relationship Type="http://schemas.openxmlformats.org/officeDocument/2006/relationships/hyperlink" Id="rId32" Target="../artifacts/lab-15/screenshots/" TargetMode="External" /><Relationship Type="http://schemas.openxmlformats.org/officeDocument/2006/relationships/hyperlink" Id="rId34" Target="lab-16-fleet.docx" TargetMode="External" /><Relationship Type="http://schemas.openxmlformats.org/officeDocument/2006/relationships/hyperlink" Id="rId16" Target="lab-27-tenant-quota-governanc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artifacts/lab-15/evidence/lab-12-flux.txt" TargetMode="External" /><Relationship Type="http://schemas.openxmlformats.org/officeDocument/2006/relationships/hyperlink" Id="rId31" Target="../artifacts/lab-15/evidence/lab-15-local-git-and-broken-manifest.txt" TargetMode="External" /><Relationship Type="http://schemas.openxmlformats.org/officeDocument/2006/relationships/hyperlink" Id="rId32" Target="../artifacts/lab-15/screenshots/" TargetMode="External" /><Relationship Type="http://schemas.openxmlformats.org/officeDocument/2006/relationships/hyperlink" Id="rId34" Target="lab-16-fleet.docx" TargetMode="External" /><Relationship Type="http://schemas.openxmlformats.org/officeDocument/2006/relationships/hyperlink" Id="rId16" Target="lab-27-tenant-quota-governanc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DataCouch — Advanced Kubernetes (Nutanix)</dc:creator>
  <cp:keywords/>
  <dcterms:created xsi:type="dcterms:W3CDTF">2026-09-27T10:29:54Z</dcterms:created>
  <dcterms:modified xsi:type="dcterms:W3CDTF">2026-09-27T10:29:54Z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