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17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 15A — Dynamic Resource Allocation for Accelerators</w:t>
      </w:r>
    </w:p>
    <w:p>
      <w:pPr>
        <w:pStyle w:val="Author"/>
      </w:pPr>
      <w:r>
        <w:t xml:space="preserve">DataCouch — Advanced Kubernetes (Nutanix)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/>
          <w:bCs/>
        </w:rPr>
        <w:t xml:space="preserve">Day 5 · Kubernetes as the AI-Native Platform</w:t>
      </w:r>
    </w:p>
    <w:p>
      <w:pPr>
        <w:pStyle w:val="BlockText"/>
      </w:pPr>
      <w:r>
        <w:t xml:space="preserve">YES —</w:t>
      </w:r>
      <w:r>
        <w:t xml:space="preserve"> </w:t>
      </w:r>
      <w:r>
        <w:rPr>
          <w:b/>
          <w:bCs/>
        </w:rPr>
        <w:t xml:space="preserve">Tested end-to-end</w:t>
      </w:r>
      <w:r>
        <w:t xml:space="preserve"> </w:t>
      </w:r>
      <w:r>
        <w:t xml:space="preserve">on a</w:t>
      </w:r>
      <w:r>
        <w:t xml:space="preserve"> </w:t>
      </w:r>
      <w:r>
        <w:rPr>
          <w:b/>
          <w:bCs/>
        </w:rPr>
        <w:t xml:space="preserve">real Kubernetes 1.34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kind</w:t>
      </w:r>
      <w:r>
        <w:rPr>
          <w:b/>
          <w:bCs/>
        </w:rPr>
        <w:t xml:space="preserve"> </w:t>
      </w:r>
      <w:r>
        <w:rPr>
          <w:b/>
          <w:bCs/>
        </w:rPr>
        <w:t xml:space="preserve">cluster</w:t>
      </w:r>
      <w:r>
        <w:t xml:space="preserve"> </w:t>
      </w:r>
      <w:r>
        <w:t xml:space="preserve">with the upstream</w:t>
      </w:r>
      <w:r>
        <w:t xml:space="preserve"> </w:t>
      </w:r>
      <w:r>
        <w:rPr>
          <w:b/>
          <w:bCs/>
        </w:rPr>
        <w:t xml:space="preserve">DRA example driver</w:t>
      </w:r>
      <w:r>
        <w:t xml:space="preserve"> </w:t>
      </w:r>
      <w:r>
        <w:t xml:space="preserve">publishing</w:t>
      </w:r>
      <w:r>
        <w:t xml:space="preserve"> </w:t>
      </w:r>
      <w:r>
        <w:rPr>
          <w:i/>
          <w:iCs/>
        </w:rPr>
        <w:t xml:space="preserve">simulated</w:t>
      </w:r>
      <w:r>
        <w:t xml:space="preserve"> </w:t>
      </w:r>
      <w:r>
        <w:t xml:space="preserve">GPUs. Every screenshot is a real capture. The payoff: instead of asking for "1 GPU" and hoping, a Pod asks for a device that matches a</w:t>
      </w:r>
      <w:r>
        <w:t xml:space="preserve"> </w:t>
      </w:r>
      <w:r>
        <w:rPr>
          <w:b/>
          <w:bCs/>
        </w:rPr>
        <w:t xml:space="preserve">CEL expression on the device's attributes</w:t>
      </w:r>
      <w:r>
        <w:t xml:space="preserve"> </w:t>
      </w:r>
      <w:r>
        <w:t xml:space="preserve">— and the scheduler places it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on a node that actually has a matching device, injecting that exact GPU. A Pod whose selector matches nothing stays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.</w:t>
      </w:r>
    </w:p>
    <w:bookmarkStart w:id="9" w:name="what-youll-learn"/>
    <w:p>
      <w:pPr>
        <w:pStyle w:val="Heading2"/>
      </w:pPr>
      <w:r>
        <w:t xml:space="preserve">What you'll learn</w:t>
      </w:r>
    </w:p>
    <w:p>
      <w:pPr>
        <w:pStyle w:val="Compact"/>
        <w:numPr>
          <w:ilvl w:val="0"/>
          <w:numId w:val="1001"/>
        </w:numPr>
      </w:pPr>
      <w:r>
        <w:t xml:space="preserve">Why the old</w:t>
      </w:r>
      <w:r>
        <w:t xml:space="preserve"> </w:t>
      </w:r>
      <w:r>
        <w:rPr>
          <w:b/>
          <w:bCs/>
        </w:rPr>
        <w:t xml:space="preserve">device-plugin</w:t>
      </w:r>
      <w:r>
        <w:t xml:space="preserve"> </w:t>
      </w:r>
      <w:r>
        <w:t xml:space="preserve">model (</w:t>
      </w:r>
      <w:r>
        <w:rPr>
          <w:rStyle w:val="VerbatimChar"/>
        </w:rPr>
        <w:t xml:space="preserve">nvidia.com/gpu: 1</w:t>
      </w:r>
      <w:r>
        <w:t xml:space="preserve">) is too coarse: you can't say</w:t>
      </w:r>
      <w:r>
        <w:t xml:space="preserve"> </w:t>
      </w:r>
      <w:r>
        <w:rPr>
          <w:i/>
          <w:iCs/>
        </w:rPr>
        <w:t xml:space="preserve">which kind</w:t>
      </w:r>
      <w:r>
        <w:t xml:space="preserve"> </w:t>
      </w:r>
      <w:r>
        <w:t xml:space="preserve">of GPU, how much memory, which model, or share one device across Pods.</w:t>
      </w:r>
    </w:p>
    <w:p>
      <w:pPr>
        <w:pStyle w:val="Compact"/>
        <w:numPr>
          <w:ilvl w:val="0"/>
          <w:numId w:val="1001"/>
        </w:numPr>
      </w:pPr>
      <w:r>
        <w:t xml:space="preserve">What</w:t>
      </w:r>
      <w:r>
        <w:t xml:space="preserve"> </w:t>
      </w:r>
      <w:r>
        <w:rPr>
          <w:b/>
          <w:bCs/>
        </w:rPr>
        <w:t xml:space="preserve">Dynamic Resource Allocation (DRA)</w:t>
      </w:r>
      <w:r>
        <w:t xml:space="preserve"> </w:t>
      </w:r>
      <w:r>
        <w:t xml:space="preserve">adds: drivers publish</w:t>
      </w:r>
      <w:r>
        <w:t xml:space="preserve"> </w:t>
      </w:r>
      <w:r>
        <w:rPr>
          <w:b/>
          <w:bCs/>
        </w:rPr>
        <w:t xml:space="preserve">devices with rich attributes</w:t>
      </w:r>
      <w:r>
        <w:t xml:space="preserve"> </w:t>
      </w:r>
      <w:r>
        <w:t xml:space="preserve">(model, memory, UUID, driver version…) in</w:t>
      </w:r>
      <w:r>
        <w:t xml:space="preserve"> </w:t>
      </w:r>
      <w:r>
        <w:rPr>
          <w:rStyle w:val="VerbatimChar"/>
        </w:rPr>
        <w:t xml:space="preserve">ResourceSlice</w:t>
      </w:r>
      <w:r>
        <w:t xml:space="preserve">s, and workloads select them with</w:t>
      </w:r>
      <w:r>
        <w:t xml:space="preserve"> </w:t>
      </w:r>
      <w:r>
        <w:rPr>
          <w:b/>
          <w:bCs/>
        </w:rPr>
        <w:t xml:space="preserve">CEL expressions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How the scheduler uses those claims to place a Pod</w:t>
      </w:r>
      <w:r>
        <w:t xml:space="preserve"> </w:t>
      </w:r>
      <w:r>
        <w:rPr>
          <w:b/>
          <w:bCs/>
        </w:rPr>
        <w:t xml:space="preserve">only where a matching device exists</w:t>
      </w:r>
      <w:r>
        <w:t xml:space="preserve"> </w:t>
      </w:r>
      <w:r>
        <w:t xml:space="preserve">— and how an unsatisfiable claim leaves a Pod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.</w:t>
      </w:r>
    </w:p>
    <w:bookmarkEnd w:id="9"/>
    <w:bookmarkStart w:id="10" w:name="what-youll-do"/>
    <w:p>
      <w:pPr>
        <w:pStyle w:val="Heading2"/>
      </w:pPr>
      <w:r>
        <w:t xml:space="preserve">What you'll do</w:t>
      </w:r>
    </w:p>
    <w:p>
      <w:pPr>
        <w:pStyle w:val="FirstParagraph"/>
      </w:pPr>
      <w:r>
        <w:t xml:space="preserve">You'll stand up a DRA driver that advertises simulated GPUs on two nodes, then submit two Pods: one selecting a specific GPU</w:t>
      </w:r>
      <w:r>
        <w:t xml:space="preserve"> </w:t>
      </w:r>
      <w:r>
        <w:rPr>
          <w:b/>
          <w:bCs/>
        </w:rPr>
        <w:t xml:space="preserve">by an attribute that exists only on one node</w:t>
      </w:r>
      <w:r>
        <w:t xml:space="preserve">, and one selecting a model that</w:t>
      </w:r>
      <w:r>
        <w:t xml:space="preserve"> </w:t>
      </w:r>
      <w:r>
        <w:rPr>
          <w:b/>
          <w:bCs/>
        </w:rPr>
        <w:t xml:space="preserve">doesn't exist</w:t>
      </w:r>
      <w:r>
        <w:t xml:space="preserve">. You'll watch the first land on the matching node with the GPU injected, and the second stay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.</w:t>
      </w:r>
    </w:p>
    <w:bookmarkEnd w:id="10"/>
    <w:bookmarkStart w:id="11" w:name="time--cost"/>
    <w:p>
      <w:pPr>
        <w:pStyle w:val="Heading2"/>
      </w:pPr>
      <w:r>
        <w:t xml:space="preserve">Time &amp; cost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Time:</w:t>
      </w:r>
      <w:r>
        <w:t xml:space="preserve"> </w:t>
      </w:r>
      <w:r>
        <w:t xml:space="preserve">~40 minutes.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Cost:</w:t>
      </w:r>
      <w:r>
        <w:t xml:space="preserve"> </w:t>
      </w:r>
      <w:r>
        <w:rPr>
          <w:b/>
          <w:bCs/>
        </w:rPr>
        <w:t xml:space="preserve">$0</w:t>
      </w:r>
      <w:r>
        <w:t xml:space="preserve"> </w:t>
      </w:r>
      <w:r>
        <w:t xml:space="preserve">— a local</w:t>
      </w:r>
      <w:r>
        <w:t xml:space="preserve"> </w:t>
      </w:r>
      <w:r>
        <w:rPr>
          <w:rStyle w:val="VerbatimChar"/>
        </w:rPr>
        <w:t xml:space="preserve">kind</w:t>
      </w:r>
      <w:r>
        <w:t xml:space="preserve"> </w:t>
      </w:r>
      <w:r>
        <w:t xml:space="preserve">cluster with</w:t>
      </w:r>
      <w:r>
        <w:t xml:space="preserve"> </w:t>
      </w:r>
      <w:r>
        <w:rPr>
          <w:i/>
          <w:iCs/>
        </w:rPr>
        <w:t xml:space="preserve">simulated</w:t>
      </w:r>
      <w:r>
        <w:t xml:space="preserve"> </w:t>
      </w:r>
      <w:r>
        <w:t xml:space="preserve">GPUs (no real accelerator needed).</w:t>
      </w:r>
    </w:p>
    <w:p>
      <w:r>
        <w:pict>
          <v:rect style="width:0;height:1.5pt" o:hralign="center" o:hrstd="t" o:hr="t"/>
        </w:pict>
      </w:r>
    </w:p>
    <w:bookmarkEnd w:id="11"/>
    <w:bookmarkStart w:id="12" w:name="before-you-start"/>
    <w:p>
      <w:pPr>
        <w:pStyle w:val="Heading2"/>
      </w:pPr>
      <w:r>
        <w:t xml:space="preserve">Before you start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Where you'll work:</w:t>
      </w:r>
      <w:r>
        <w:t xml:space="preserve"> </w:t>
      </w:r>
      <w:r>
        <w:t xml:space="preserve">in a</w:t>
      </w:r>
      <w:r>
        <w:t xml:space="preserve"> </w:t>
      </w:r>
      <w:r>
        <w:rPr>
          <w:b/>
          <w:bCs/>
        </w:rPr>
        <w:t xml:space="preserve">terminal</w:t>
      </w:r>
      <w:r>
        <w:t xml:space="preserve"> </w:t>
      </w:r>
      <w:r>
        <w:t xml:space="preserve">on your own machine.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Tools you need:</w:t>
      </w:r>
      <w:r>
        <w:t xml:space="preserve"> </w:t>
      </w:r>
      <w:r>
        <w:rPr>
          <w:rStyle w:val="VerbatimChar"/>
        </w:rPr>
        <w:t xml:space="preserve">docker</w:t>
      </w:r>
      <w:r>
        <w:t xml:space="preserve">,</w:t>
      </w:r>
      <w:r>
        <w:t xml:space="preserve"> </w:t>
      </w:r>
      <w:r>
        <w:rPr>
          <w:rStyle w:val="VerbatimChar"/>
        </w:rPr>
        <w:t xml:space="preserve">kind</w:t>
      </w:r>
      <w:r>
        <w:t xml:space="preserve">,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,</w:t>
      </w:r>
      <w:r>
        <w:t xml:space="preserve"> </w:t>
      </w:r>
      <w:r>
        <w:rPr>
          <w:rStyle w:val="VerbatimChar"/>
        </w:rPr>
        <w:t xml:space="preserve">helm</w:t>
      </w:r>
      <w:r>
        <w:t xml:space="preserve">,</w:t>
      </w:r>
      <w:r>
        <w:t xml:space="preserve"> </w:t>
      </w:r>
      <w:r>
        <w:rPr>
          <w:rStyle w:val="VerbatimChar"/>
        </w:rPr>
        <w:t xml:space="preserve">git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Cluster:</w:t>
      </w:r>
      <w:r>
        <w:t xml:space="preserve"> </w:t>
      </w:r>
      <w:r>
        <w:t xml:space="preserve">you'll create a fresh</w:t>
      </w:r>
      <w:r>
        <w:t xml:space="preserve"> </w:t>
      </w:r>
      <w:r>
        <w:rPr>
          <w:b/>
          <w:bCs/>
        </w:rPr>
        <w:t xml:space="preserve">Kubernetes 1.34</w:t>
      </w:r>
      <w:r>
        <w:t xml:space="preserve"> </w:t>
      </w:r>
      <w:r>
        <w:rPr>
          <w:rStyle w:val="VerbatimChar"/>
        </w:rPr>
        <w:t xml:space="preserve">kind</w:t>
      </w:r>
      <w:r>
        <w:t xml:space="preserve"> </w:t>
      </w:r>
      <w:r>
        <w:t xml:space="preserve">cluster in Step 1 — DRA is</w:t>
      </w:r>
      <w:r>
        <w:t xml:space="preserve"> </w:t>
      </w:r>
      <w:r>
        <w:rPr>
          <w:b/>
          <w:bCs/>
        </w:rPr>
        <w:t xml:space="preserve">GA in 1.34</w:t>
      </w:r>
      <w:r>
        <w:t xml:space="preserve"> </w:t>
      </w:r>
      <w:r>
        <w:t xml:space="preserve">and enabled by default, so no feature-gate wrangling.</w:t>
      </w:r>
    </w:p>
    <w:p>
      <w:pPr>
        <w:pStyle w:val="BlockText"/>
      </w:pPr>
      <w:r>
        <w:rPr>
          <w:b/>
          <w:bCs/>
        </w:rPr>
        <w:t xml:space="preserve">Nutanix note.</w:t>
      </w:r>
      <w:r>
        <w:t xml:space="preserve"> </w:t>
      </w:r>
      <w:r>
        <w:t xml:space="preserve">DRA is how modern Kubernetes exposes accelerators — GPUs, and increasingly NICs and other specialised hardware. On a</w:t>
      </w:r>
      <w:r>
        <w:t xml:space="preserve"> </w:t>
      </w:r>
      <w:r>
        <w:rPr>
          <w:b/>
          <w:bCs/>
        </w:rPr>
        <w:t xml:space="preserve">Nutanix</w:t>
      </w:r>
      <w:r>
        <w:t xml:space="preserve"> </w:t>
      </w:r>
      <w:r>
        <w:t xml:space="preserve">cluster with GPUs (passthrough or vGPU), you'd run a real DRA driver (e.g. NVIDIA's) that publishes the actual cards as devices with their true attributes; workloads then request "a GPU with ≥ 40Gi memory of this model" and land only on nodes that have one. We use the upstream</w:t>
      </w:r>
      <w:r>
        <w:t xml:space="preserve"> </w:t>
      </w:r>
      <w:r>
        <w:rPr>
          <w:b/>
          <w:bCs/>
        </w:rPr>
        <w:t xml:space="preserve">example driver with simulated GPUs</w:t>
      </w:r>
      <w:r>
        <w:t xml:space="preserve"> </w:t>
      </w:r>
      <w:r>
        <w:t xml:space="preserve">so the mechanics are identical but you need no real hardware.</w:t>
      </w:r>
    </w:p>
    <w:p>
      <w:r>
        <w:pict>
          <v:rect style="width:0;height:1.5pt" o:hralign="center" o:hrstd="t" o:hr="t"/>
        </w:pict>
      </w:r>
    </w:p>
    <w:bookmarkEnd w:id="12"/>
    <w:bookmarkStart w:id="16" w:name="the-idea-in-60-seconds"/>
    <w:p>
      <w:pPr>
        <w:pStyle w:val="Heading2"/>
      </w:pPr>
      <w:r>
        <w:t xml:space="preserve">The idea in 60 seconds</w:t>
      </w:r>
    </w:p>
    <w:p>
      <w:pPr>
        <w:pStyle w:val="FirstParagraph"/>
      </w:pPr>
      <w:r>
        <w:t xml:space="preserve">With the classic device plugin, a Pod asks for</w:t>
      </w:r>
      <w:r>
        <w:t xml:space="preserve"> </w:t>
      </w:r>
      <w:r>
        <w:rPr>
          <w:rStyle w:val="VerbatimChar"/>
        </w:rPr>
        <w:t xml:space="preserve">nvidia.com/gpu: 1</w:t>
      </w:r>
      <w:r>
        <w:t xml:space="preserve"> </w:t>
      </w:r>
      <w:r>
        <w:t xml:space="preserve">— an opaque count. You can't express "a GPU with at least 40Gi", "an A100, not a T4", or "share this GPU across two Pods".</w:t>
      </w:r>
    </w:p>
    <w:p>
      <w:pPr>
        <w:pStyle w:val="BodyText"/>
      </w:pPr>
      <w:r>
        <w:rPr>
          <w:b/>
          <w:bCs/>
        </w:rPr>
        <w:t xml:space="preserve">DRA</w:t>
      </w:r>
      <w:r>
        <w:t xml:space="preserve"> </w:t>
      </w:r>
      <w:r>
        <w:t xml:space="preserve">changes the model. A</w:t>
      </w:r>
      <w:r>
        <w:t xml:space="preserve"> </w:t>
      </w:r>
      <w:r>
        <w:rPr>
          <w:b/>
          <w:bCs/>
        </w:rPr>
        <w:t xml:space="preserve">driver</w:t>
      </w:r>
      <w:r>
        <w:t xml:space="preserve"> </w:t>
      </w:r>
      <w:r>
        <w:t xml:space="preserve">publishes each device it manages into a</w:t>
      </w:r>
      <w:r>
        <w:t xml:space="preserve"> </w:t>
      </w:r>
      <w:r>
        <w:rPr>
          <w:rStyle w:val="VerbatimChar"/>
          <w:b/>
          <w:bCs/>
        </w:rPr>
        <w:t xml:space="preserve">ResourceSlice</w:t>
      </w:r>
      <w:r>
        <w:t xml:space="preserve">, with</w:t>
      </w:r>
      <w:r>
        <w:t xml:space="preserve"> </w:t>
      </w:r>
      <w:r>
        <w:rPr>
          <w:b/>
          <w:bCs/>
        </w:rPr>
        <w:t xml:space="preserve">attributes</w:t>
      </w:r>
      <w:r>
        <w:t xml:space="preserve"> </w:t>
      </w:r>
      <w:r>
        <w:t xml:space="preserve">(model, uuid, driverVersion) and</w:t>
      </w:r>
      <w:r>
        <w:t xml:space="preserve"> </w:t>
      </w:r>
      <w:r>
        <w:rPr>
          <w:b/>
          <w:bCs/>
        </w:rPr>
        <w:t xml:space="preserve">capacity</w:t>
      </w:r>
      <w:r>
        <w:t xml:space="preserve"> </w:t>
      </w:r>
      <w:r>
        <w:t xml:space="preserve">(memory, compute). A workload creates a</w:t>
      </w:r>
      <w:r>
        <w:t xml:space="preserve"> </w:t>
      </w:r>
      <w:r>
        <w:rPr>
          <w:rStyle w:val="VerbatimChar"/>
          <w:b/>
          <w:bCs/>
        </w:rPr>
        <w:t xml:space="preserve">ResourceClaim</w:t>
      </w:r>
      <w:r>
        <w:t xml:space="preserve"> </w:t>
      </w:r>
      <w:r>
        <w:t xml:space="preserve">(usually via a</w:t>
      </w:r>
      <w:r>
        <w:t xml:space="preserve"> </w:t>
      </w:r>
      <w:r>
        <w:rPr>
          <w:rStyle w:val="VerbatimChar"/>
        </w:rPr>
        <w:t xml:space="preserve">ResourceClaimTemplate</w:t>
      </w:r>
      <w:r>
        <w:t xml:space="preserve">) that names a</w:t>
      </w:r>
      <w:r>
        <w:t xml:space="preserve"> </w:t>
      </w:r>
      <w:r>
        <w:rPr>
          <w:rStyle w:val="VerbatimChar"/>
          <w:b/>
          <w:bCs/>
        </w:rPr>
        <w:t xml:space="preserve">DeviceClass</w:t>
      </w:r>
      <w:r>
        <w:t xml:space="preserve"> </w:t>
      </w:r>
      <w:r>
        <w:t xml:space="preserve">and adds</w:t>
      </w:r>
      <w:r>
        <w:t xml:space="preserve"> </w:t>
      </w:r>
      <w:r>
        <w:rPr>
          <w:b/>
          <w:bCs/>
        </w:rPr>
        <w:t xml:space="preserve">CEL selectors</w:t>
      </w:r>
      <w:r>
        <w:t xml:space="preserve"> </w:t>
      </w:r>
      <w:r>
        <w:t xml:space="preserve">over those attributes. The scheduler finds a node whose slice has a device satisfying the claim,</w:t>
      </w:r>
      <w:r>
        <w:t xml:space="preserve"> </w:t>
      </w:r>
      <w:r>
        <w:rPr>
          <w:b/>
          <w:bCs/>
        </w:rPr>
        <w:t xml:space="preserve">allocates</w:t>
      </w:r>
      <w:r>
        <w:t xml:space="preserve"> </w:t>
      </w:r>
      <w:r>
        <w:t xml:space="preserve">that device, and the driver</w:t>
      </w:r>
      <w:r>
        <w:t xml:space="preserve"> </w:t>
      </w:r>
      <w:r>
        <w:rPr>
          <w:b/>
          <w:bCs/>
        </w:rPr>
        <w:t xml:space="preserve">injects</w:t>
      </w:r>
      <w:r>
        <w:t xml:space="preserve"> </w:t>
      </w:r>
      <w:r>
        <w:t xml:space="preserve">it into the container. No matching device anywhere → the Pod can't be scheduled.</w:t>
      </w:r>
    </w:p>
    <w:p>
      <w:pPr>
        <w:pStyle w:val="BodyText"/>
      </w:pPr>
      <w:r>
        <w:drawing>
          <wp:inline>
            <wp:extent cx="5943600" cy="4509866"/>
            <wp:effectExtent b="0" l="0" r="0" t="0"/>
            <wp:docPr descr="Architecture diagram" title="" id="14" name="Picture"/>
            <a:graphic>
              <a:graphicData uri="http://schemas.openxmlformats.org/drawingml/2006/picture">
                <pic:pic>
                  <pic:nvPicPr>
                    <pic:cNvPr descr="artifacts/lab-15a/diagrams/diagram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09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6"/>
    <w:bookmarkStart w:id="20" w:name="X77da637beac63b446429824b77e4b842d17bbb7"/>
    <w:p>
      <w:pPr>
        <w:pStyle w:val="Heading2"/>
      </w:pPr>
      <w:r>
        <w:t xml:space="preserve">Step 1 — Create a 1.34 cluster and install the DRA driver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get a cluster with DRA on, and a driver advertising simulated GPUs on the two worker nodes.</w:t>
      </w:r>
    </w:p>
    <w:p>
      <w:pPr>
        <w:pStyle w:val="BodyText"/>
      </w:pPr>
      <w:r>
        <w:rPr>
          <w:b/>
          <w:bCs/>
        </w:rPr>
        <w:t xml:space="preserve">1. Create the cluster</w:t>
      </w:r>
      <w:r>
        <w:t xml:space="preserve"> </w:t>
      </w:r>
      <w:r>
        <w:t xml:space="preserve">(2 workers so a device can exist on one node and not the other):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/tmp/dra-kind.yaml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kind: Cluster</w:t>
      </w:r>
      <w:r>
        <w:br/>
      </w:r>
      <w:r>
        <w:rPr>
          <w:rStyle w:val="StringTok"/>
        </w:rPr>
        <w:t xml:space="preserve">apiVersion: kind.x-k8s.io/v1alpha4</w:t>
      </w:r>
      <w:r>
        <w:br/>
      </w:r>
      <w:r>
        <w:rPr>
          <w:rStyle w:val="StringTok"/>
        </w:rPr>
        <w:t xml:space="preserve">nodes:</w:t>
      </w:r>
      <w:r>
        <w:br/>
      </w:r>
      <w:r>
        <w:rPr>
          <w:rStyle w:val="StringTok"/>
        </w:rPr>
        <w:t xml:space="preserve">  - role: control-plane</w:t>
      </w:r>
      <w:r>
        <w:br/>
      </w:r>
      <w:r>
        <w:rPr>
          <w:rStyle w:val="StringTok"/>
        </w:rPr>
        <w:t xml:space="preserve">  - role: worker</w:t>
      </w:r>
      <w:r>
        <w:br/>
      </w:r>
      <w:r>
        <w:rPr>
          <w:rStyle w:val="StringTok"/>
        </w:rPr>
        <w:t xml:space="preserve">  - role: worker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ExtensionTok"/>
        </w:rPr>
        <w:t xml:space="preserve">kind</w:t>
      </w:r>
      <w:r>
        <w:rPr>
          <w:rStyle w:val="NormalTok"/>
        </w:rPr>
        <w:t xml:space="preserve"> create cluster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dra-lab </w:t>
      </w:r>
      <w:r>
        <w:rPr>
          <w:rStyle w:val="AttributeTok"/>
        </w:rPr>
        <w:t xml:space="preserve">--image</w:t>
      </w:r>
      <w:r>
        <w:rPr>
          <w:rStyle w:val="NormalTok"/>
        </w:rPr>
        <w:t xml:space="preserve"> kindest/node:v1.34.0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/tmp/dra-kind.yaml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api-resources </w:t>
      </w:r>
      <w:r>
        <w:rPr>
          <w:rStyle w:val="AttributeTok"/>
        </w:rPr>
        <w:t xml:space="preserve">--api-group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resource.k8s.io</w:t>
      </w:r>
    </w:p>
    <w:p>
      <w:pPr>
        <w:pStyle w:val="FirstParagraph"/>
      </w:pPr>
      <w:r>
        <w:t xml:space="preserve">You should see</w:t>
      </w:r>
      <w:r>
        <w:t xml:space="preserve"> </w:t>
      </w:r>
      <w:r>
        <w:rPr>
          <w:rStyle w:val="VerbatimChar"/>
        </w:rPr>
        <w:t xml:space="preserve">deviceclasses</w:t>
      </w:r>
      <w:r>
        <w:t xml:space="preserve">,</w:t>
      </w:r>
      <w:r>
        <w:t xml:space="preserve"> </w:t>
      </w:r>
      <w:r>
        <w:rPr>
          <w:rStyle w:val="VerbatimChar"/>
        </w:rPr>
        <w:t xml:space="preserve">resourceclaims</w:t>
      </w:r>
      <w:r>
        <w:t xml:space="preserve">,</w:t>
      </w:r>
      <w:r>
        <w:t xml:space="preserve"> </w:t>
      </w:r>
      <w:r>
        <w:rPr>
          <w:rStyle w:val="VerbatimChar"/>
        </w:rPr>
        <w:t xml:space="preserve">resourceclaimtemplates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resourceslices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resource.k8s.io/v1</w:t>
      </w:r>
      <w:r>
        <w:t xml:space="preserve"> </w:t>
      </w:r>
      <w:r>
        <w:t xml:space="preserve">— DRA is live.</w:t>
      </w:r>
    </w:p>
    <w:p>
      <w:pPr>
        <w:pStyle w:val="BodyText"/>
      </w:pPr>
      <w:r>
        <w:rPr>
          <w:b/>
          <w:bCs/>
        </w:rPr>
        <w:t xml:space="preserve">2. Install the example driver</w:t>
      </w:r>
      <w:r>
        <w:t xml:space="preserve"> </w:t>
      </w:r>
      <w:r>
        <w:t xml:space="preserve">(its image is published to</w:t>
      </w:r>
      <w:r>
        <w:t xml:space="preserve"> </w:t>
      </w:r>
      <w:r>
        <w:rPr>
          <w:rStyle w:val="VerbatimChar"/>
        </w:rPr>
        <w:t xml:space="preserve">registry.k8s.io</w:t>
      </w:r>
      <w:r>
        <w:t xml:space="preserve">, so no local build needed):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AttributeTok"/>
        </w:rPr>
        <w:t xml:space="preserve">--depth</w:t>
      </w:r>
      <w:r>
        <w:rPr>
          <w:rStyle w:val="NormalTok"/>
        </w:rPr>
        <w:t xml:space="preserve"> 1 </w:t>
      </w:r>
      <w:r>
        <w:rPr>
          <w:rStyle w:val="AttributeTok"/>
        </w:rPr>
        <w:t xml:space="preserve">--branch</w:t>
      </w:r>
      <w:r>
        <w:rPr>
          <w:rStyle w:val="NormalTok"/>
        </w:rPr>
        <w:t xml:space="preserve"> v0.5.0 https://github.com/kubernetes-sigs/dra-example-driver /tmp/dra-example-driver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install dra-example-driver /tmp/dra-example-driver/deployments/helm/dra-example-driver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--namespace</w:t>
      </w:r>
      <w:r>
        <w:rPr>
          <w:rStyle w:val="NormalTok"/>
        </w:rPr>
        <w:t xml:space="preserve"> dra-example-driver </w:t>
      </w:r>
      <w:r>
        <w:rPr>
          <w:rStyle w:val="AttributeTok"/>
        </w:rPr>
        <w:t xml:space="preserve">--create-namespace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dra-example-driver rollout status ds/dra-example-driver-kubeletplugin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150s</w:t>
      </w:r>
    </w:p>
    <w:p>
      <w:pPr>
        <w:pStyle w:val="FirstParagraph"/>
      </w:pPr>
      <w:r>
        <w:rPr>
          <w:b/>
          <w:bCs/>
        </w:rPr>
        <w:t xml:space="preserve">3. See the devices it advertises: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get deviceclasses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resourceslices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custom-columns=</w:t>
      </w:r>
      <w:r>
        <w:rPr>
          <w:rStyle w:val="StringTok"/>
        </w:rPr>
        <w:t xml:space="preserve">'NODE:.spec.nodeName,DRIVER:.spec.driver,DEVICE:.spec.devices[0].name,MODEL:.spec.devices[0].attributes.model.string,MEMORY:.spec.devices[0].capacity.memory.value'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DeviceClass</w:t>
      </w:r>
      <w:r>
        <w:t xml:space="preserve"> </w:t>
      </w:r>
      <w:r>
        <w:t xml:space="preserve">named</w:t>
      </w:r>
      <w:r>
        <w:t xml:space="preserve"> </w:t>
      </w:r>
      <w:r>
        <w:rPr>
          <w:rStyle w:val="VerbatimChar"/>
        </w:rPr>
        <w:t xml:space="preserve">gpu.example.com</w:t>
      </w:r>
      <w:r>
        <w:t xml:space="preserve">, and a</w:t>
      </w:r>
      <w:r>
        <w:t xml:space="preserve"> </w:t>
      </w:r>
      <w:r>
        <w:rPr>
          <w:rStyle w:val="VerbatimChar"/>
        </w:rPr>
        <w:t xml:space="preserve">ResourceSlice</w:t>
      </w:r>
      <w:r>
        <w:t xml:space="preserve"> </w:t>
      </w:r>
      <w:r>
        <w:t xml:space="preserve">on</w:t>
      </w:r>
      <w:r>
        <w:t xml:space="preserve"> </w:t>
      </w:r>
      <w:r>
        <w:rPr>
          <w:b/>
          <w:bCs/>
        </w:rPr>
        <w:t xml:space="preserve">each</w:t>
      </w:r>
      <w:r>
        <w:t xml:space="preserve"> </w:t>
      </w:r>
      <w:r>
        <w:t xml:space="preserve">worker advertising a</w:t>
      </w:r>
      <w:r>
        <w:t xml:space="preserve"> </w:t>
      </w:r>
      <w:r>
        <w:rPr>
          <w:rStyle w:val="VerbatimChar"/>
        </w:rPr>
        <w:t xml:space="preserve">gpu-0</w:t>
      </w:r>
      <w:r>
        <w:t xml:space="preserve"> </w:t>
      </w:r>
      <w:r>
        <w:t xml:space="preserve">of model</w:t>
      </w:r>
      <w:r>
        <w:t xml:space="preserve"> </w:t>
      </w:r>
      <w:r>
        <w:rPr>
          <w:rStyle w:val="VerbatimChar"/>
        </w:rPr>
        <w:t xml:space="preserve">LATEST-GPU-MODEL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80Gi</w:t>
      </w:r>
      <w:r>
        <w:t xml:space="preserve"> </w:t>
      </w:r>
      <w:r>
        <w:t xml:space="preserve">— each with its own attributes (</w:t>
      </w:r>
      <w:r>
        <w:rPr>
          <w:rStyle w:val="VerbatimChar"/>
        </w:rPr>
        <w:t xml:space="preserve">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uuid</w:t>
      </w:r>
      <w:r>
        <w:t xml:space="preserve">,</w:t>
      </w:r>
      <w:r>
        <w:t xml:space="preserve"> </w:t>
      </w:r>
      <w:r>
        <w:rPr>
          <w:rStyle w:val="VerbatimChar"/>
        </w:rPr>
        <w:t xml:space="preserve">index</w:t>
      </w:r>
      <w:r>
        <w:t xml:space="preserve">,</w:t>
      </w:r>
      <w:r>
        <w:t xml:space="preserve"> </w:t>
      </w:r>
      <w:r>
        <w:rPr>
          <w:rStyle w:val="VerbatimChar"/>
        </w:rPr>
        <w:t xml:space="preserve">driverVersion</w:t>
      </w:r>
      <w:r>
        <w:t xml:space="preserve">).</w:t>
      </w:r>
    </w:p>
    <w:p>
      <w:pPr>
        <w:pStyle w:val="BodyText"/>
      </w:pPr>
      <w:r>
        <w:drawing>
          <wp:inline>
            <wp:extent cx="5943600" cy="4116751"/>
            <wp:effectExtent b="0" l="0" r="0" t="0"/>
            <wp:docPr descr="The driver advertises simulated GPUs with selectable attributes" title="" id="18" name="Picture"/>
            <a:graphic>
              <a:graphicData uri="http://schemas.openxmlformats.org/drawingml/2006/picture">
                <pic:pic>
                  <pic:nvPicPr>
                    <pic:cNvPr descr="artifacts/lab-15a/screenshots/01-devices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6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the cluster now knows about specific, richly-described devices — not just a count. That's what you'll select against.</w:t>
      </w:r>
    </w:p>
    <w:p>
      <w:r>
        <w:pict>
          <v:rect style="width:0;height:1.5pt" o:hralign="center" o:hrstd="t" o:hr="t"/>
        </w:pict>
      </w:r>
    </w:p>
    <w:bookmarkEnd w:id="20"/>
    <w:bookmarkStart w:id="24" w:name="X531a0287f00c15518ad886125b6a3620a9f5c94"/>
    <w:p>
      <w:pPr>
        <w:pStyle w:val="Heading2"/>
      </w:pPr>
      <w:r>
        <w:t xml:space="preserve">Step 2 — Request a device by attribute, and watch placement follow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submit one Pod that selects a device present only on</w:t>
      </w:r>
      <w:r>
        <w:t xml:space="preserve"> </w:t>
      </w:r>
      <w:r>
        <w:rPr>
          <w:rStyle w:val="VerbatimChar"/>
        </w:rPr>
        <w:t xml:space="preserve">worker2</w:t>
      </w:r>
      <w:r>
        <w:t xml:space="preserve">, and one that selects a device that doesn't exist.</w:t>
      </w:r>
    </w:p>
    <w:p>
      <w:pPr>
        <w:pStyle w:val="BodyText"/>
      </w:pPr>
      <w:r>
        <w:rPr>
          <w:b/>
          <w:bCs/>
        </w:rPr>
        <w:t xml:space="preserve">1. Capture the UUID of a GPU that lives 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worker2</w:t>
      </w:r>
      <w:r>
        <w:t xml:space="preserve"> </w:t>
      </w:r>
      <w:r>
        <w:t xml:space="preserve">(so we can target that node by device attribute):</w:t>
      </w:r>
    </w:p>
    <w:p>
      <w:pPr>
        <w:pStyle w:val="SourceCode"/>
      </w:pPr>
      <w:r>
        <w:rPr>
          <w:rStyle w:val="VariableTok"/>
        </w:rPr>
        <w:t xml:space="preserve">W2_SLICE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resourceslice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'{range .items[*]}{.metadata.name}{" "}{.spec.nodeName}{"\n"}{end}'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'$2=="dra-lab-worker2"{print $1; exit}'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W2_UUID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resourceslice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$W2_SLICE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'{.spec.devices[0].attributes.uuid.string}'</w:t>
      </w:r>
      <w:r>
        <w:rPr>
          <w:rStyle w:val="VariableTok"/>
        </w:rPr>
        <w:t xml:space="preserve">)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$W2_UUID</w:t>
      </w:r>
      <w:r>
        <w:rPr>
          <w:rStyle w:val="StringTok"/>
        </w:rPr>
        <w:t xml:space="preserve">"</w:t>
      </w:r>
    </w:p>
    <w:p>
      <w:pPr>
        <w:pStyle w:val="FirstParagraph"/>
      </w:pPr>
      <w:r>
        <w:rPr>
          <w:b/>
          <w:bCs/>
        </w:rPr>
        <w:t xml:space="preserve">2. Create the matching Pod</w:t>
      </w:r>
      <w:r>
        <w:t xml:space="preserve"> </w:t>
      </w:r>
      <w:r>
        <w:t xml:space="preserve">— its claim uses a CEL selector on that UUID: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create namespace dra-demo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&lt;&lt;EOF</w:t>
      </w:r>
      <w:r>
        <w:br/>
      </w:r>
      <w:r>
        <w:rPr>
          <w:rStyle w:val="StringTok"/>
        </w:rPr>
        <w:t xml:space="preserve">apiVersion: resource.k8s.io/v1</w:t>
      </w:r>
      <w:r>
        <w:br/>
      </w:r>
      <w:r>
        <w:rPr>
          <w:rStyle w:val="StringTok"/>
        </w:rPr>
        <w:t xml:space="preserve">kind: ResourceClaimTemplate</w:t>
      </w:r>
      <w:r>
        <w:br/>
      </w:r>
      <w:r>
        <w:rPr>
          <w:rStyle w:val="StringTok"/>
        </w:rPr>
        <w:t xml:space="preserve">metadata: {namespace: dra-demo, name: gpu-on-worker2}</w:t>
      </w:r>
      <w:r>
        <w:br/>
      </w:r>
      <w:r>
        <w:rPr>
          <w:rStyle w:val="StringTok"/>
        </w:rPr>
        <w:t xml:space="preserve">spec:</w:t>
      </w:r>
      <w:r>
        <w:br/>
      </w:r>
      <w:r>
        <w:rPr>
          <w:rStyle w:val="StringTok"/>
        </w:rPr>
        <w:t xml:space="preserve">  spec:</w:t>
      </w:r>
      <w:r>
        <w:br/>
      </w:r>
      <w:r>
        <w:rPr>
          <w:rStyle w:val="StringTok"/>
        </w:rPr>
        <w:t xml:space="preserve">    devices:</w:t>
      </w:r>
      <w:r>
        <w:br/>
      </w:r>
      <w:r>
        <w:rPr>
          <w:rStyle w:val="StringTok"/>
        </w:rPr>
        <w:t xml:space="preserve">      requests:</w:t>
      </w:r>
      <w:r>
        <w:br/>
      </w:r>
      <w:r>
        <w:rPr>
          <w:rStyle w:val="StringTok"/>
        </w:rPr>
        <w:t xml:space="preserve">        - name: gpu</w:t>
      </w:r>
      <w:r>
        <w:br/>
      </w:r>
      <w:r>
        <w:rPr>
          <w:rStyle w:val="StringTok"/>
        </w:rPr>
        <w:t xml:space="preserve">          exactly:</w:t>
      </w:r>
      <w:r>
        <w:br/>
      </w:r>
      <w:r>
        <w:rPr>
          <w:rStyle w:val="StringTok"/>
        </w:rPr>
        <w:t xml:space="preserve">            deviceClassName: gpu.example.com</w:t>
      </w:r>
      <w:r>
        <w:br/>
      </w:r>
      <w:r>
        <w:rPr>
          <w:rStyle w:val="StringTok"/>
        </w:rPr>
        <w:t xml:space="preserve">            selectors:</w:t>
      </w:r>
      <w:r>
        <w:br/>
      </w:r>
      <w:r>
        <w:rPr>
          <w:rStyle w:val="StringTok"/>
        </w:rPr>
        <w:t xml:space="preserve">              - cel: {expression: "device.attributes['gpu.example.com'].uuid == '</w:t>
      </w:r>
      <w:r>
        <w:rPr>
          <w:rStyle w:val="VariableTok"/>
        </w:rPr>
        <w:t xml:space="preserve">${W2_UUID}</w:t>
      </w:r>
      <w:r>
        <w:rPr>
          <w:rStyle w:val="StringTok"/>
        </w:rPr>
        <w:t xml:space="preserve">'"}</w:t>
      </w:r>
      <w:r>
        <w:br/>
      </w:r>
      <w:r>
        <w:rPr>
          <w:rStyle w:val="StringTok"/>
        </w:rPr>
        <w:t xml:space="preserve">---</w:t>
      </w:r>
      <w:r>
        <w:br/>
      </w:r>
      <w:r>
        <w:rPr>
          <w:rStyle w:val="StringTok"/>
        </w:rPr>
        <w:t xml:space="preserve">apiVersion: v1</w:t>
      </w:r>
      <w:r>
        <w:br/>
      </w:r>
      <w:r>
        <w:rPr>
          <w:rStyle w:val="StringTok"/>
        </w:rPr>
        <w:t xml:space="preserve">kind: Pod</w:t>
      </w:r>
      <w:r>
        <w:br/>
      </w:r>
      <w:r>
        <w:rPr>
          <w:rStyle w:val="StringTok"/>
        </w:rPr>
        <w:t xml:space="preserve">metadata: {namespace: dra-demo, name: pod-match}</w:t>
      </w:r>
      <w:r>
        <w:br/>
      </w:r>
      <w:r>
        <w:rPr>
          <w:rStyle w:val="StringTok"/>
        </w:rPr>
        <w:t xml:space="preserve">spec:</w:t>
      </w:r>
      <w:r>
        <w:br/>
      </w:r>
      <w:r>
        <w:rPr>
          <w:rStyle w:val="StringTok"/>
        </w:rPr>
        <w:t xml:space="preserve">  containers:</w:t>
      </w:r>
      <w:r>
        <w:br/>
      </w:r>
      <w:r>
        <w:rPr>
          <w:rStyle w:val="StringTok"/>
        </w:rPr>
        <w:t xml:space="preserve">    - name: ctr</w:t>
      </w:r>
      <w:r>
        <w:br/>
      </w:r>
      <w:r>
        <w:rPr>
          <w:rStyle w:val="StringTok"/>
        </w:rPr>
        <w:t xml:space="preserve">      image: ubuntu:22.04</w:t>
      </w:r>
      <w:r>
        <w:br/>
      </w:r>
      <w:r>
        <w:rPr>
          <w:rStyle w:val="StringTok"/>
        </w:rPr>
        <w:t xml:space="preserve">      command: ["bash","-c","env | grep GPU_DEVICE; trap 'exit 0' TERM; sleep 9999 &amp; wait"]</w:t>
      </w:r>
      <w:r>
        <w:br/>
      </w:r>
      <w:r>
        <w:rPr>
          <w:rStyle w:val="StringTok"/>
        </w:rPr>
        <w:t xml:space="preserve">      resources: {claims: [{name: gpu}]}</w:t>
      </w:r>
      <w:r>
        <w:br/>
      </w:r>
      <w:r>
        <w:rPr>
          <w:rStyle w:val="StringTok"/>
        </w:rPr>
        <w:t xml:space="preserve">  resourceClaims:</w:t>
      </w:r>
      <w:r>
        <w:br/>
      </w:r>
      <w:r>
        <w:rPr>
          <w:rStyle w:val="StringTok"/>
        </w:rPr>
        <w:t xml:space="preserve">    - {name: gpu, resourceClaimTemplateName: gpu-on-worker2}</w:t>
      </w:r>
      <w:r>
        <w:br/>
      </w:r>
      <w:r>
        <w:rPr>
          <w:rStyle w:val="OperatorTok"/>
        </w:rPr>
        <w:t xml:space="preserve">EOF</w:t>
      </w:r>
    </w:p>
    <w:p>
      <w:pPr>
        <w:pStyle w:val="FirstParagraph"/>
      </w:pPr>
      <w:r>
        <w:rPr>
          <w:b/>
          <w:bCs/>
        </w:rPr>
        <w:t xml:space="preserve">3. Create the non-matching Pod</w:t>
      </w:r>
      <w:r>
        <w:t xml:space="preserve"> </w:t>
      </w:r>
      <w:r>
        <w:t xml:space="preserve">— its claim selects a model that doesn't exist: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apiVersion: resource.k8s.io/v1</w:t>
      </w:r>
      <w:r>
        <w:br/>
      </w:r>
      <w:r>
        <w:rPr>
          <w:rStyle w:val="StringTok"/>
        </w:rPr>
        <w:t xml:space="preserve">kind: ResourceClaimTemplate</w:t>
      </w:r>
      <w:r>
        <w:br/>
      </w:r>
      <w:r>
        <w:rPr>
          <w:rStyle w:val="StringTok"/>
        </w:rPr>
        <w:t xml:space="preserve">metadata: {namespace: dra-demo, name: gpu-nonexistent}</w:t>
      </w:r>
      <w:r>
        <w:br/>
      </w:r>
      <w:r>
        <w:rPr>
          <w:rStyle w:val="StringTok"/>
        </w:rPr>
        <w:t xml:space="preserve">spec:</w:t>
      </w:r>
      <w:r>
        <w:br/>
      </w:r>
      <w:r>
        <w:rPr>
          <w:rStyle w:val="StringTok"/>
        </w:rPr>
        <w:t xml:space="preserve">  spec:</w:t>
      </w:r>
      <w:r>
        <w:br/>
      </w:r>
      <w:r>
        <w:rPr>
          <w:rStyle w:val="StringTok"/>
        </w:rPr>
        <w:t xml:space="preserve">    devices:</w:t>
      </w:r>
      <w:r>
        <w:br/>
      </w:r>
      <w:r>
        <w:rPr>
          <w:rStyle w:val="StringTok"/>
        </w:rPr>
        <w:t xml:space="preserve">      requests:</w:t>
      </w:r>
      <w:r>
        <w:br/>
      </w:r>
      <w:r>
        <w:rPr>
          <w:rStyle w:val="StringTok"/>
        </w:rPr>
        <w:t xml:space="preserve">        - name: gpu</w:t>
      </w:r>
      <w:r>
        <w:br/>
      </w:r>
      <w:r>
        <w:rPr>
          <w:rStyle w:val="StringTok"/>
        </w:rPr>
        <w:t xml:space="preserve">          exactly:</w:t>
      </w:r>
      <w:r>
        <w:br/>
      </w:r>
      <w:r>
        <w:rPr>
          <w:rStyle w:val="StringTok"/>
        </w:rPr>
        <w:t xml:space="preserve">            deviceClassName: gpu.example.com</w:t>
      </w:r>
      <w:r>
        <w:br/>
      </w:r>
      <w:r>
        <w:rPr>
          <w:rStyle w:val="StringTok"/>
        </w:rPr>
        <w:t xml:space="preserve">            selectors:</w:t>
      </w:r>
      <w:r>
        <w:br/>
      </w:r>
      <w:r>
        <w:rPr>
          <w:rStyle w:val="StringTok"/>
        </w:rPr>
        <w:t xml:space="preserve">              - cel: {expression: "device.attributes['gpu.example.com'].model == 'NO-SUCH-GPU-MODEL'"}</w:t>
      </w:r>
      <w:r>
        <w:br/>
      </w:r>
      <w:r>
        <w:rPr>
          <w:rStyle w:val="StringTok"/>
        </w:rPr>
        <w:t xml:space="preserve">---</w:t>
      </w:r>
      <w:r>
        <w:br/>
      </w:r>
      <w:r>
        <w:rPr>
          <w:rStyle w:val="StringTok"/>
        </w:rPr>
        <w:t xml:space="preserve">apiVersion: v1</w:t>
      </w:r>
      <w:r>
        <w:br/>
      </w:r>
      <w:r>
        <w:rPr>
          <w:rStyle w:val="StringTok"/>
        </w:rPr>
        <w:t xml:space="preserve">kind: Pod</w:t>
      </w:r>
      <w:r>
        <w:br/>
      </w:r>
      <w:r>
        <w:rPr>
          <w:rStyle w:val="StringTok"/>
        </w:rPr>
        <w:t xml:space="preserve">metadata: {namespace: dra-demo, name: pod-nomatch}</w:t>
      </w:r>
      <w:r>
        <w:br/>
      </w:r>
      <w:r>
        <w:rPr>
          <w:rStyle w:val="StringTok"/>
        </w:rPr>
        <w:t xml:space="preserve">spec:</w:t>
      </w:r>
      <w:r>
        <w:br/>
      </w:r>
      <w:r>
        <w:rPr>
          <w:rStyle w:val="StringTok"/>
        </w:rPr>
        <w:t xml:space="preserve">  containers:</w:t>
      </w:r>
      <w:r>
        <w:br/>
      </w:r>
      <w:r>
        <w:rPr>
          <w:rStyle w:val="StringTok"/>
        </w:rPr>
        <w:t xml:space="preserve">    - name: ctr</w:t>
      </w:r>
      <w:r>
        <w:br/>
      </w:r>
      <w:r>
        <w:rPr>
          <w:rStyle w:val="StringTok"/>
        </w:rPr>
        <w:t xml:space="preserve">      image: ubuntu:22.04</w:t>
      </w:r>
      <w:r>
        <w:br/>
      </w:r>
      <w:r>
        <w:rPr>
          <w:rStyle w:val="StringTok"/>
        </w:rPr>
        <w:t xml:space="preserve">      command: ["bash","-c","trap 'exit 0' TERM; sleep 9999 &amp; wait"]</w:t>
      </w:r>
      <w:r>
        <w:br/>
      </w:r>
      <w:r>
        <w:rPr>
          <w:rStyle w:val="StringTok"/>
        </w:rPr>
        <w:t xml:space="preserve">      resources: {claims: [{name: gpu}]}</w:t>
      </w:r>
      <w:r>
        <w:br/>
      </w:r>
      <w:r>
        <w:rPr>
          <w:rStyle w:val="StringTok"/>
        </w:rPr>
        <w:t xml:space="preserve">  resourceClaims:</w:t>
      </w:r>
      <w:r>
        <w:br/>
      </w:r>
      <w:r>
        <w:rPr>
          <w:rStyle w:val="StringTok"/>
        </w:rPr>
        <w:t xml:space="preserve">    - {name: gpu, resourceClaimTemplateName: gpu-nonexistent}</w:t>
      </w:r>
      <w:r>
        <w:br/>
      </w:r>
      <w:r>
        <w:rPr>
          <w:rStyle w:val="OperatorTok"/>
        </w:rPr>
        <w:t xml:space="preserve">EOF</w:t>
      </w:r>
    </w:p>
    <w:p>
      <w:pPr>
        <w:pStyle w:val="FirstParagraph"/>
      </w:pPr>
      <w:r>
        <w:rPr>
          <w:b/>
          <w:bCs/>
        </w:rPr>
        <w:t xml:space="preserve">4. Watch where they land, and what got allocated: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dra-demo get pods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wide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dra-demo get resourceclaims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custom-columns=</w:t>
      </w:r>
      <w:r>
        <w:rPr>
          <w:rStyle w:val="StringTok"/>
        </w:rPr>
        <w:t xml:space="preserve">'CLAIM:.metadata.name,ALLOCATED_DEVICE:.status.allocation.devices.results[0].device,ON_NODE:.status.allocation.devices.results[0].pool'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dra-demo logs pod-match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GPU_DEVICE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rPr>
          <w:rStyle w:val="VerbatimChar"/>
        </w:rPr>
        <w:t xml:space="preserve">pod-match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  <w:b/>
          <w:bCs/>
        </w:rPr>
        <w:t xml:space="preserve">Running</w:t>
      </w:r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dra-lab-worker2</w:t>
      </w:r>
      <w:r>
        <w:t xml:space="preserve"> </w:t>
      </w:r>
      <w:r>
        <w:t xml:space="preserve">— the only node with the requested UUID — its claim allocated</w:t>
      </w:r>
      <w:r>
        <w:t xml:space="preserve"> </w:t>
      </w:r>
      <w:r>
        <w:rPr>
          <w:rStyle w:val="VerbatimChar"/>
        </w:rPr>
        <w:t xml:space="preserve">gpu-0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worker2</w:t>
      </w:r>
      <w:r>
        <w:t xml:space="preserve">, and its container has</w:t>
      </w:r>
      <w:r>
        <w:t xml:space="preserve"> </w:t>
      </w:r>
      <w:r>
        <w:rPr>
          <w:rStyle w:val="VerbatimChar"/>
        </w:rPr>
        <w:t xml:space="preserve">GPU_DEVICE_0=gpu-0</w:t>
      </w:r>
      <w:r>
        <w:t xml:space="preserve"> </w:t>
      </w:r>
      <w:r>
        <w:t xml:space="preserve">injected.</w:t>
      </w:r>
      <w:r>
        <w:t xml:space="preserve"> </w:t>
      </w:r>
      <w:r>
        <w:rPr>
          <w:rStyle w:val="VerbatimChar"/>
        </w:rPr>
        <w:t xml:space="preserve">pod-nomatch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  <w:b/>
          <w:bCs/>
        </w:rPr>
        <w:t xml:space="preserve">Pending</w:t>
      </w:r>
      <w:r>
        <w:t xml:space="preserve"> </w:t>
      </w:r>
      <w:r>
        <w:t xml:space="preserve">with an unallocated claim, because no device anywhere matches its selector.</w:t>
      </w:r>
    </w:p>
    <w:p>
      <w:pPr>
        <w:pStyle w:val="BodyText"/>
      </w:pPr>
      <w:r>
        <w:drawing>
          <wp:inline>
            <wp:extent cx="5943600" cy="4116751"/>
            <wp:effectExtent b="0" l="0" r="0" t="0"/>
            <wp:docPr descr="pod-match placed on worker2 with the GPU injected; pod-nomatch stays Pending" title="" id="22" name="Picture"/>
            <a:graphic>
              <a:graphicData uri="http://schemas.openxmlformats.org/drawingml/2006/picture">
                <pic:pic>
                  <pic:nvPicPr>
                    <pic:cNvPr descr="artifacts/lab-15a/screenshots/02-placement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6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the Pod's</w:t>
      </w:r>
      <w:r>
        <w:t xml:space="preserve"> </w:t>
      </w:r>
      <w:r>
        <w:rPr>
          <w:i/>
          <w:iCs/>
        </w:rPr>
        <w:t xml:space="preserve">attribute request</w:t>
      </w:r>
      <w:r>
        <w:t xml:space="preserve"> </w:t>
      </w:r>
      <w:r>
        <w:t xml:space="preserve">drove</w:t>
      </w:r>
      <w:r>
        <w:t xml:space="preserve"> </w:t>
      </w:r>
      <w:r>
        <w:rPr>
          <w:i/>
          <w:iCs/>
        </w:rPr>
        <w:t xml:space="preserve">placement</w:t>
      </w:r>
      <w:r>
        <w:t xml:space="preserve">. The scheduler didn't just find "a GPU" — it found the specific device satisfying the CEL selector, on the one node that had it, and refused to place the Pod that asked for something no device could provide.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Gotcha —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Pending</w:t>
      </w:r>
      <w:r>
        <w:rPr>
          <w:b/>
          <w:bCs/>
        </w:rPr>
        <w:t xml:space="preserve"> </w:t>
      </w:r>
      <w:r>
        <w:rPr>
          <w:b/>
          <w:bCs/>
        </w:rPr>
        <w:t xml:space="preserve">DRA Pod looks like a normal scheduling failure.</w:t>
      </w:r>
      <w:r>
        <w:t xml:space="preserve"> </w:t>
      </w:r>
      <w:r>
        <w:rPr>
          <w:rStyle w:val="VerbatimChar"/>
        </w:rPr>
        <w:t xml:space="preserve">pod-nomatch</w:t>
      </w:r>
      <w:r>
        <w:t xml:space="preserve"> </w:t>
      </w:r>
      <w:r>
        <w:t xml:space="preserve">sits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FailedScheduling: … cannot allocate all claims</w:t>
      </w:r>
      <w:r>
        <w:t xml:space="preserve">. If you forget it's a DRA claim, you'll hunt for taints or node capacity. Always check the</w:t>
      </w:r>
      <w:r>
        <w:t xml:space="preserve"> </w:t>
      </w:r>
      <w:r>
        <w:rPr>
          <w:rStyle w:val="VerbatimChar"/>
        </w:rPr>
        <w:t xml:space="preserve">ResourceClaim</w:t>
      </w:r>
      <w:r>
        <w:t xml:space="preserve"> </w:t>
      </w:r>
      <w:r>
        <w:t xml:space="preserve">(</w:t>
      </w:r>
      <w:r>
        <w:rPr>
          <w:rStyle w:val="VerbatimChar"/>
        </w:rPr>
        <w:t xml:space="preserve">kubectl get resourceclaim</w:t>
      </w:r>
      <w:r>
        <w:t xml:space="preserve">) — an</w:t>
      </w:r>
      <w:r>
        <w:t xml:space="preserve"> </w:t>
      </w:r>
      <w:r>
        <w:rPr>
          <w:rStyle w:val="VerbatimChar"/>
        </w:rPr>
        <w:t xml:space="preserve">&lt;none&gt;</w:t>
      </w:r>
      <w:r>
        <w:t xml:space="preserve"> </w:t>
      </w:r>
      <w:r>
        <w:t xml:space="preserve">allocation means</w:t>
      </w:r>
      <w:r>
        <w:t xml:space="preserve"> </w:t>
      </w:r>
      <w:r>
        <w:rPr>
          <w:i/>
          <w:iCs/>
        </w:rPr>
        <w:t xml:space="preserve">no device satisfied the selector</w:t>
      </w:r>
      <w:r>
        <w:t xml:space="preserve">, which is a claim problem, not a node-resources problem.</w:t>
      </w:r>
    </w:p>
    <w:p>
      <w:r>
        <w:pict>
          <v:rect style="width:0;height:1.5pt" o:hralign="center" o:hrstd="t" o:hr="t"/>
        </w:pict>
      </w:r>
    </w:p>
    <w:bookmarkEnd w:id="24"/>
    <w:bookmarkStart w:id="25" w:name="step-3--clean-up"/>
    <w:p>
      <w:pPr>
        <w:pStyle w:val="Heading2"/>
      </w:pPr>
      <w:r>
        <w:t xml:space="preserve">Step 3 — Clean up</w:t>
      </w:r>
    </w:p>
    <w:p>
      <w:pPr>
        <w:pStyle w:val="SourceCode"/>
      </w:pPr>
      <w:r>
        <w:rPr>
          <w:rStyle w:val="ExtensionTok"/>
        </w:rPr>
        <w:t xml:space="preserve">kind</w:t>
      </w:r>
      <w:r>
        <w:rPr>
          <w:rStyle w:val="NormalTok"/>
        </w:rPr>
        <w:t xml:space="preserve"> delete cluster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dra-lab</w:t>
      </w:r>
    </w:p>
    <w:p>
      <w:r>
        <w:pict>
          <v:rect style="width:0;height:1.5pt" o:hralign="center" o:hrstd="t" o:hr="t"/>
        </w:pict>
      </w:r>
    </w:p>
    <w:bookmarkEnd w:id="25"/>
    <w:bookmarkStart w:id="26" w:name="what-you-learned"/>
    <w:p>
      <w:pPr>
        <w:pStyle w:val="Heading2"/>
      </w:pPr>
      <w:r>
        <w:t xml:space="preserve">What you learned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You saw…</w:t>
            </w:r>
          </w:p>
        </w:tc>
        <w:tc>
          <w:tcPr/>
          <w:p>
            <w:pPr>
              <w:pStyle w:val="Compact"/>
            </w:pPr>
            <w:r>
              <w:t xml:space="preserve">in Step</w:t>
            </w:r>
          </w:p>
        </w:tc>
        <w:tc>
          <w:tcPr/>
          <w:p>
            <w:pPr>
              <w:pStyle w:val="Compact"/>
            </w:pPr>
            <w:r>
              <w:t xml:space="preserve">proof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DRA driver advertises devices with rich attributes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ResourceSlice</w:t>
            </w:r>
            <w:r>
              <w:t xml:space="preserve"> </w:t>
            </w:r>
            <w:r>
              <w:t xml:space="preserve">per node: model, uuid, 80Gi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workload selects a device with a CEL attribute expression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claim selector on</w:t>
            </w:r>
            <w:r>
              <w:t xml:space="preserve"> </w:t>
            </w:r>
            <w:r>
              <w:rPr>
                <w:rStyle w:val="VerbatimChar"/>
              </w:rPr>
              <w:t xml:space="preserve">uuid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Placement follows the claim — only a matching node works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pod-match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worker2</w:t>
            </w:r>
            <w:r>
              <w:t xml:space="preserve">, device</w:t>
            </w:r>
            <w:r>
              <w:t xml:space="preserve"> </w:t>
            </w:r>
            <w:r>
              <w:rPr>
                <w:rStyle w:val="VerbatimChar"/>
              </w:rPr>
              <w:t xml:space="preserve">gpu-0</w:t>
            </w:r>
            <w:r>
              <w:t xml:space="preserve"> </w:t>
            </w:r>
            <w:r>
              <w:t xml:space="preserve">allocated there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device is injected into the container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GPU_DEVICE_0=gpu-0</w:t>
            </w:r>
            <w:r>
              <w:t xml:space="preserve"> </w:t>
            </w:r>
            <w:r>
              <w:t xml:space="preserve">in the logs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 unsatisfiable claim leaves the Pod</w:t>
            </w:r>
            <w:r>
              <w:t xml:space="preserve"> </w:t>
            </w:r>
            <w:r>
              <w:rPr>
                <w:rStyle w:val="VerbatimChar"/>
              </w:rP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pod-nomatch</w:t>
            </w:r>
            <w:r>
              <w:t xml:space="preserve"> </w:t>
            </w:r>
            <w:r>
              <w:rPr>
                <w:rStyle w:val="VerbatimChar"/>
              </w:rPr>
              <w:t xml:space="preserve">Pending</w:t>
            </w:r>
            <w:r>
              <w:t xml:space="preserve">, claim unallocated</w:t>
            </w:r>
          </w:p>
        </w:tc>
      </w:tr>
    </w:tbl>
    <w:bookmarkEnd w:id="26"/>
    <w:bookmarkStart w:id="30" w:name="evidence"/>
    <w:p>
      <w:pPr>
        <w:pStyle w:val="Heading2"/>
      </w:pPr>
      <w:r>
        <w:t xml:space="preserve">Evidence</w:t>
      </w:r>
    </w:p>
    <w:p>
      <w:pPr>
        <w:pStyle w:val="FirstParagraph"/>
      </w:pPr>
      <w:r>
        <w:t xml:space="preserve">Real screenshots for this lab are in</w:t>
      </w:r>
      <w:r>
        <w:t xml:space="preserve"> </w:t>
      </w:r>
      <w:hyperlink r:id="rId27">
        <w:r>
          <w:rPr>
            <w:rStyle w:val="VerbatimChar"/>
          </w:rPr>
          <w:t xml:space="preserve">artifacts/lab-15a/screenshots/</w:t>
        </w:r>
      </w:hyperlink>
      <w:r>
        <w:t xml:space="preserve"> </w:t>
      </w:r>
      <w:r>
        <w:t xml:space="preserve">(2 images), and a command transcript is in</w:t>
      </w:r>
      <w:r>
        <w:t xml:space="preserve"> </w:t>
      </w:r>
      <w:hyperlink r:id="rId28">
        <w:r>
          <w:rPr>
            <w:rStyle w:val="VerbatimChar"/>
          </w:rPr>
          <w:t xml:space="preserve">artifacts/lab-15a/evidence/lab-15a-dra.txt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Next:</w:t>
      </w:r>
      <w:r>
        <w:t xml:space="preserve"> </w:t>
      </w:r>
      <w:hyperlink r:id="rId29">
        <w:r>
          <w:rPr>
            <w:rStyle w:val="Hyperlink"/>
          </w:rPr>
          <w:t xml:space="preserve">Lab 15B — Kueue-Managed Distributed Training</w:t>
        </w:r>
      </w:hyperlink>
    </w:p>
    <w:bookmarkEnd w:id="30"/>
    <w:sectPr>
      <w:pgSz w:h="15840" w:w="12240"/>
      <w:pgMar w:bottom="1440" w:footer="720" w:gutter="0" w:header="720" w:left="1440" w:right="1440" w:top="144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Normal"/>
    <w:pPr>
      <w:pBdr>
        <w:left w:color="2B5FA8" w:space="10" w:sz="18" w:val="single"/>
      </w:pBdr>
      <w:shd w:color="auto" w:fill="F7F9FC" w:val="clear"/>
      <w:ind w:left="284" w:right="142"/>
      <w:spacing w:after="120" w:before="12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styleId="VerbatimChar" w:type="character">
    <w:name w:val="Verbatim Char"/>
    <w:basedOn w:val="DefaultParagraphFont"/>
    <w:rPr>
      <w:rFonts w:ascii="Menlo" w:cs="Menlo" w:hAnsi="Menlo"/>
      <w:shd w:color="auto" w:fill="F2F4F7" w:val="clear"/>
      <w:sz w:val="19"/>
      <w:szCs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styleId="SourceCode" w:type="paragraph">
    <w:name w:val="Source Code"/>
    <w:basedOn w:val="Normal"/>
    <w:pPr>
      <w:shd w:color="auto" w:fill="F6F8FA" w:val="clear"/>
      <w:pBdr>
        <w:top w:color="D5DAE0" w:space="4" w:sz="4" w:val="single"/>
        <w:left w:color="D5DAE0" w:space="4" w:sz="4" w:val="single"/>
        <w:bottom w:color="D5DAE0" w:space="4" w:sz="4" w:val="single"/>
        <w:right w:color="D5DAE0" w:space="4" w:sz="4" w:val="single"/>
      </w:pBdr>
      <w:spacing w:after="60" w:before="60" w:line="240" w:lineRule="auto"/>
      <w:ind w:left="115" w:right="115"/>
    </w:pPr>
    <w:rPr>
      <w:rFonts w:ascii="Menlo" w:cs="Menlo" w:hAnsi="Menlo"/>
      <w:sz w:val="17"/>
      <w:szCs w:val="17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17" Target="media/rId17.png" /><Relationship Type="http://schemas.openxmlformats.org/officeDocument/2006/relationships/image" Id="rId21" Target="media/rId21.png" /><Relationship Type="http://schemas.openxmlformats.org/officeDocument/2006/relationships/hyperlink" Id="rId28" Target="artifacts/lab-15a/evidence/lab-15a-dra.txt" TargetMode="External" /><Relationship Type="http://schemas.openxmlformats.org/officeDocument/2006/relationships/hyperlink" Id="rId27" Target="artifacts/lab-15a/screenshots/" TargetMode="External" /><Relationship Type="http://schemas.openxmlformats.org/officeDocument/2006/relationships/hyperlink" Id="rId29" Target="lab-15b-distributed-training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artifacts/lab-15a/evidence/lab-15a-dra.txt" TargetMode="External" /><Relationship Type="http://schemas.openxmlformats.org/officeDocument/2006/relationships/hyperlink" Id="rId27" Target="artifacts/lab-15a/screenshots/" TargetMode="External" /><Relationship Type="http://schemas.openxmlformats.org/officeDocument/2006/relationships/hyperlink" Id="rId29" Target="lab-15b-distributed-training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15A — Dynamic Resource Allocation for Accelerators</dc:title>
  <dc:creator>DataCouch — Advanced Kubernetes (Nutanix)</dc:creator>
  <cp:keywords/>
  <dcterms:created xsi:type="dcterms:W3CDTF">2026-09-20T09:05:31Z</dcterms:created>
  <dcterms:modified xsi:type="dcterms:W3CDTF">2026-09-20T09:05:31Z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