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before="200" w:line="360" w:lineRule="auto"/>
        <w:ind w:left="1440" w:right="1050" w:firstLine="0"/>
        <w:rPr>
          <w:sz w:val="40"/>
          <w:szCs w:val="40"/>
        </w:rPr>
      </w:pPr>
      <w:bookmarkStart w:colFirst="0" w:colLast="0" w:name="_i3wwxvgoz2sr" w:id="0"/>
      <w:bookmarkEnd w:id="0"/>
      <w:r w:rsidDel="00000000" w:rsidR="00000000" w:rsidRPr="00000000">
        <w:rPr>
          <w:sz w:val="40"/>
          <w:szCs w:val="40"/>
          <w:rtl w:val="0"/>
        </w:rPr>
        <w:t xml:space="preserve">AWS S3 Bucket - Versioning</w:t>
      </w:r>
    </w:p>
    <w:p w:rsidR="00000000" w:rsidDel="00000000" w:rsidP="00000000" w:rsidRDefault="00000000" w:rsidRPr="00000000" w14:paraId="00000002">
      <w:pPr>
        <w:pStyle w:val="Heading1"/>
        <w:widowControl w:val="0"/>
        <w:spacing w:before="200" w:line="360" w:lineRule="auto"/>
        <w:ind w:left="1440" w:right="1050" w:firstLine="0"/>
        <w:rPr>
          <w:sz w:val="32"/>
          <w:szCs w:val="32"/>
        </w:rPr>
      </w:pPr>
      <w:bookmarkStart w:colFirst="0" w:colLast="0" w:name="_e44ozjc80xq9" w:id="1"/>
      <w:bookmarkEnd w:id="1"/>
      <w:r w:rsidDel="00000000" w:rsidR="00000000" w:rsidRPr="00000000">
        <w:rPr>
          <w:sz w:val="32"/>
          <w:szCs w:val="32"/>
          <w:rtl w:val="0"/>
        </w:rPr>
        <w:t xml:space="preserve">Introduction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both"/>
        <w:rPr/>
      </w:pPr>
      <w:r w:rsidDel="00000000" w:rsidR="00000000" w:rsidRPr="00000000">
        <w:rPr>
          <w:rtl w:val="0"/>
        </w:rPr>
        <w:t xml:space="preserve">This Exercise provides a step-by-step guide on enabling versioning in an AWS S3 bucket and managing file operations. Learn how to navigate the S3 console, configure bucket properties, upload, and download files, ensuring data integrity and accessibility with version control for effective data management and recovery.</w:t>
      </w:r>
    </w:p>
    <w:p w:rsidR="00000000" w:rsidDel="00000000" w:rsidP="00000000" w:rsidRDefault="00000000" w:rsidRPr="00000000" w14:paraId="00000004">
      <w:pPr>
        <w:pStyle w:val="Heading1"/>
        <w:widowControl w:val="0"/>
        <w:spacing w:before="200" w:line="360" w:lineRule="auto"/>
        <w:ind w:left="1440" w:right="1050" w:firstLine="0"/>
        <w:rPr>
          <w:sz w:val="32"/>
          <w:szCs w:val="32"/>
        </w:rPr>
      </w:pPr>
      <w:bookmarkStart w:colFirst="0" w:colLast="0" w:name="_aycwpxw3o0ju" w:id="2"/>
      <w:bookmarkEnd w:id="2"/>
      <w:r w:rsidDel="00000000" w:rsidR="00000000" w:rsidRPr="00000000">
        <w:rPr>
          <w:sz w:val="32"/>
          <w:szCs w:val="32"/>
          <w:rtl w:val="0"/>
        </w:rPr>
        <w:t xml:space="preserve">Let’s get Started</w:t>
      </w:r>
    </w:p>
    <w:p w:rsidR="00000000" w:rsidDel="00000000" w:rsidP="00000000" w:rsidRDefault="00000000" w:rsidRPr="00000000" w14:paraId="00000005">
      <w:pPr>
        <w:widowControl w:val="0"/>
        <w:spacing w:before="200" w:line="360" w:lineRule="auto"/>
        <w:ind w:left="1440" w:right="1050" w:firstLine="0"/>
        <w:jc w:val="both"/>
        <w:rPr>
          <w:b w:val="1"/>
          <w:color w:val="1e293b"/>
        </w:rPr>
      </w:pPr>
      <w:r w:rsidDel="00000000" w:rsidR="00000000" w:rsidRPr="00000000">
        <w:rPr>
          <w:b w:val="1"/>
          <w:color w:val="1e293b"/>
          <w:rtl w:val="0"/>
        </w:rPr>
        <w:t xml:space="preserve">Access AWS S3 Console:</w:t>
      </w:r>
    </w:p>
    <w:p w:rsidR="00000000" w:rsidDel="00000000" w:rsidP="00000000" w:rsidRDefault="00000000" w:rsidRPr="00000000" w14:paraId="00000006">
      <w:pPr>
        <w:widowControl w:val="0"/>
        <w:numPr>
          <w:ilvl w:val="0"/>
          <w:numId w:val="13"/>
        </w:numPr>
        <w:spacing w:before="200" w:line="360" w:lineRule="auto"/>
        <w:ind w:left="2160" w:right="1050" w:hanging="360"/>
        <w:jc w:val="both"/>
        <w:rPr/>
      </w:pPr>
      <w:r w:rsidDel="00000000" w:rsidR="00000000" w:rsidRPr="00000000">
        <w:rPr>
          <w:color w:val="1e293b"/>
          <w:rtl w:val="0"/>
        </w:rPr>
        <w:t xml:space="preserve">Navigate to the AWS S3 console using </w:t>
      </w:r>
      <w:hyperlink r:id="rId6">
        <w:r w:rsidDel="00000000" w:rsidR="00000000" w:rsidRPr="00000000">
          <w:rPr>
            <w:color w:val="1155cc"/>
            <w:u w:val="single"/>
            <w:rtl w:val="0"/>
          </w:rPr>
          <w:t xml:space="preserve">this</w:t>
        </w:r>
      </w:hyperlink>
      <w:r w:rsidDel="00000000" w:rsidR="00000000" w:rsidRPr="00000000">
        <w:rPr>
          <w:color w:val="1e293b"/>
          <w:rtl w:val="0"/>
        </w:rPr>
        <w:t xml:space="preserve"> URL. This will direct you to the S3 management page in the US West (Oregon) region (</w:t>
      </w:r>
      <w:r w:rsidDel="00000000" w:rsidR="00000000" w:rsidRPr="00000000">
        <w:rPr>
          <w:color w:val="188038"/>
          <w:rtl w:val="0"/>
        </w:rPr>
        <w:t xml:space="preserve">us-west-2</w:t>
      </w:r>
      <w:r w:rsidDel="00000000" w:rsidR="00000000" w:rsidRPr="00000000">
        <w:rPr>
          <w:color w:val="1e293b"/>
          <w:rtl w:val="0"/>
        </w:rPr>
        <w:t xml:space="preserve">), where you can manage your S3 buckets.</w:t>
      </w:r>
      <w:r w:rsidDel="00000000" w:rsidR="00000000" w:rsidRPr="00000000">
        <w:rPr>
          <w:rtl w:val="0"/>
        </w:rPr>
      </w:r>
    </w:p>
    <w:p w:rsidR="00000000" w:rsidDel="00000000" w:rsidP="00000000" w:rsidRDefault="00000000" w:rsidRPr="00000000" w14:paraId="00000007">
      <w:pPr>
        <w:widowControl w:val="0"/>
        <w:spacing w:before="200" w:line="360" w:lineRule="auto"/>
        <w:ind w:left="1440" w:right="1050" w:firstLine="0"/>
        <w:rPr>
          <w:b w:val="1"/>
        </w:rPr>
      </w:pPr>
      <w:r w:rsidDel="00000000" w:rsidR="00000000" w:rsidRPr="00000000">
        <w:rPr>
          <w:b w:val="1"/>
          <w:rtl w:val="0"/>
        </w:rPr>
        <w:t xml:space="preserve">Select Your S3 Bucket:</w:t>
      </w:r>
    </w:p>
    <w:p w:rsidR="00000000" w:rsidDel="00000000" w:rsidP="00000000" w:rsidRDefault="00000000" w:rsidRPr="00000000" w14:paraId="00000008">
      <w:pPr>
        <w:widowControl w:val="0"/>
        <w:numPr>
          <w:ilvl w:val="0"/>
          <w:numId w:val="6"/>
        </w:numPr>
        <w:spacing w:before="200" w:line="360" w:lineRule="auto"/>
        <w:ind w:left="2160" w:right="1050" w:hanging="360"/>
        <w:rPr>
          <w:u w:val="none"/>
        </w:rPr>
      </w:pPr>
      <w:r w:rsidDel="00000000" w:rsidR="00000000" w:rsidRPr="00000000">
        <w:rPr>
          <w:rtl w:val="0"/>
        </w:rPr>
        <w:t xml:space="preserve">Click on the bucket named as "</w:t>
      </w:r>
      <w:r w:rsidDel="00000000" w:rsidR="00000000" w:rsidRPr="00000000">
        <w:rPr>
          <w:b w:val="1"/>
          <w:rtl w:val="0"/>
        </w:rPr>
        <w:t xml:space="preserve">awstrainingjune01</w:t>
      </w:r>
      <w:r w:rsidDel="00000000" w:rsidR="00000000" w:rsidRPr="00000000">
        <w:rPr>
          <w:rtl w:val="0"/>
        </w:rPr>
        <w:t xml:space="preserve">". This bucket is where you will enable versioning and manage files.</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4529138" cy="1963020"/>
            <wp:effectExtent b="0" l="0" r="0" t="0"/>
            <wp:docPr id="1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529138" cy="19630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after="240" w:before="240" w:line="360" w:lineRule="auto"/>
        <w:ind w:left="1440" w:firstLine="0"/>
        <w:rPr>
          <w:b w:val="1"/>
        </w:rPr>
      </w:pPr>
      <w:r w:rsidDel="00000000" w:rsidR="00000000" w:rsidRPr="00000000">
        <w:rPr>
          <w:b w:val="1"/>
          <w:rtl w:val="0"/>
        </w:rPr>
        <w:t xml:space="preserve">Open Bucket Properties:</w:t>
      </w:r>
    </w:p>
    <w:p w:rsidR="00000000" w:rsidDel="00000000" w:rsidP="00000000" w:rsidRDefault="00000000" w:rsidRPr="00000000" w14:paraId="0000000B">
      <w:pPr>
        <w:widowControl w:val="0"/>
        <w:numPr>
          <w:ilvl w:val="0"/>
          <w:numId w:val="2"/>
        </w:numPr>
        <w:spacing w:after="240" w:before="240" w:line="360" w:lineRule="auto"/>
        <w:ind w:left="2160" w:hanging="360"/>
        <w:rPr>
          <w:u w:val="none"/>
        </w:rPr>
      </w:pPr>
      <w:r w:rsidDel="00000000" w:rsidR="00000000" w:rsidRPr="00000000">
        <w:rPr>
          <w:rtl w:val="0"/>
        </w:rPr>
        <w:t xml:space="preserve">Click "</w:t>
      </w:r>
      <w:r w:rsidDel="00000000" w:rsidR="00000000" w:rsidRPr="00000000">
        <w:rPr>
          <w:b w:val="1"/>
          <w:rtl w:val="0"/>
        </w:rPr>
        <w:t xml:space="preserve">Properties</w:t>
      </w:r>
      <w:r w:rsidDel="00000000" w:rsidR="00000000" w:rsidRPr="00000000">
        <w:rPr>
          <w:rtl w:val="0"/>
        </w:rPr>
        <w:t xml:space="preserve">" to view various settings related to the selected bucket, including permissions, management, and versioning settings.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262313" cy="2099635"/>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62313" cy="20996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after="240" w:before="240" w:line="360" w:lineRule="auto"/>
        <w:ind w:left="1440" w:firstLine="0"/>
        <w:rPr>
          <w:b w:val="1"/>
        </w:rPr>
      </w:pPr>
      <w:r w:rsidDel="00000000" w:rsidR="00000000" w:rsidRPr="00000000">
        <w:rPr>
          <w:b w:val="1"/>
          <w:rtl w:val="0"/>
        </w:rPr>
        <w:t xml:space="preserve">Edit Bucket Settings:</w:t>
      </w:r>
    </w:p>
    <w:p w:rsidR="00000000" w:rsidDel="00000000" w:rsidP="00000000" w:rsidRDefault="00000000" w:rsidRPr="00000000" w14:paraId="0000000E">
      <w:pPr>
        <w:widowControl w:val="0"/>
        <w:numPr>
          <w:ilvl w:val="0"/>
          <w:numId w:val="10"/>
        </w:numPr>
        <w:spacing w:after="240" w:before="240" w:line="360" w:lineRule="auto"/>
        <w:ind w:left="2160" w:hanging="360"/>
        <w:rPr>
          <w:u w:val="none"/>
        </w:rPr>
      </w:pPr>
      <w:r w:rsidDel="00000000" w:rsidR="00000000" w:rsidRPr="00000000">
        <w:rPr>
          <w:rtl w:val="0"/>
        </w:rPr>
        <w:t xml:space="preserve">Click "</w:t>
      </w:r>
      <w:r w:rsidDel="00000000" w:rsidR="00000000" w:rsidRPr="00000000">
        <w:rPr>
          <w:b w:val="1"/>
          <w:rtl w:val="0"/>
        </w:rPr>
        <w:t xml:space="preserve">Edit</w:t>
      </w:r>
      <w:r w:rsidDel="00000000" w:rsidR="00000000" w:rsidRPr="00000000">
        <w:rPr>
          <w:rtl w:val="0"/>
        </w:rPr>
        <w:t xml:space="preserve">" under the properties section to modify settings. This is where you can enable or adjust features like versioning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4024313" cy="1497296"/>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024313" cy="14972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after="240" w:before="240" w:line="360" w:lineRule="auto"/>
        <w:ind w:left="1440" w:firstLine="0"/>
        <w:rPr>
          <w:b w:val="1"/>
        </w:rPr>
      </w:pPr>
      <w:r w:rsidDel="00000000" w:rsidR="00000000" w:rsidRPr="00000000">
        <w:rPr>
          <w:b w:val="1"/>
          <w:rtl w:val="0"/>
        </w:rPr>
        <w:t xml:space="preserve">Enable Versioning:</w:t>
      </w:r>
    </w:p>
    <w:p w:rsidR="00000000" w:rsidDel="00000000" w:rsidP="00000000" w:rsidRDefault="00000000" w:rsidRPr="00000000" w14:paraId="00000011">
      <w:pPr>
        <w:widowControl w:val="0"/>
        <w:numPr>
          <w:ilvl w:val="0"/>
          <w:numId w:val="5"/>
        </w:numPr>
        <w:spacing w:after="240" w:before="240" w:line="360" w:lineRule="auto"/>
        <w:ind w:left="2160" w:hanging="360"/>
        <w:rPr>
          <w:u w:val="none"/>
        </w:rPr>
      </w:pPr>
      <w:r w:rsidDel="00000000" w:rsidR="00000000" w:rsidRPr="00000000">
        <w:rPr>
          <w:rtl w:val="0"/>
        </w:rPr>
        <w:t xml:space="preserve">Click the </w:t>
      </w:r>
      <w:r w:rsidDel="00000000" w:rsidR="00000000" w:rsidRPr="00000000">
        <w:rPr>
          <w:b w:val="1"/>
          <w:rtl w:val="0"/>
        </w:rPr>
        <w:t xml:space="preserve">Enable</w:t>
      </w:r>
      <w:r w:rsidDel="00000000" w:rsidR="00000000" w:rsidRPr="00000000">
        <w:rPr>
          <w:rtl w:val="0"/>
        </w:rPr>
        <w:t xml:space="preserve"> radio button to enable versioning. Versioning in S3 allows you to keep multiple variants of an object in the same bucket, useful for data recovery and archival purposes.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2652713" cy="201897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652713" cy="20189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after="240" w:before="240" w:line="360" w:lineRule="auto"/>
        <w:ind w:left="1440" w:firstLine="0"/>
        <w:rPr>
          <w:b w:val="1"/>
        </w:rPr>
      </w:pPr>
      <w:r w:rsidDel="00000000" w:rsidR="00000000" w:rsidRPr="00000000">
        <w:rPr>
          <w:b w:val="1"/>
          <w:rtl w:val="0"/>
        </w:rPr>
        <w:t xml:space="preserve">Save Changes:</w:t>
      </w:r>
    </w:p>
    <w:p w:rsidR="00000000" w:rsidDel="00000000" w:rsidP="00000000" w:rsidRDefault="00000000" w:rsidRPr="00000000" w14:paraId="00000014">
      <w:pPr>
        <w:widowControl w:val="0"/>
        <w:numPr>
          <w:ilvl w:val="0"/>
          <w:numId w:val="7"/>
        </w:numPr>
        <w:spacing w:after="240" w:before="240" w:line="360" w:lineRule="auto"/>
        <w:ind w:left="2160" w:hanging="360"/>
        <w:rPr>
          <w:u w:val="none"/>
        </w:rPr>
      </w:pPr>
      <w:r w:rsidDel="00000000" w:rsidR="00000000" w:rsidRPr="00000000">
        <w:rPr>
          <w:rtl w:val="0"/>
        </w:rPr>
        <w:t xml:space="preserve">Click "</w:t>
      </w:r>
      <w:r w:rsidDel="00000000" w:rsidR="00000000" w:rsidRPr="00000000">
        <w:rPr>
          <w:b w:val="1"/>
          <w:rtl w:val="0"/>
        </w:rPr>
        <w:t xml:space="preserve">Save changes</w:t>
      </w:r>
      <w:r w:rsidDel="00000000" w:rsidR="00000000" w:rsidRPr="00000000">
        <w:rPr>
          <w:rtl w:val="0"/>
        </w:rPr>
        <w:t xml:space="preserve">" to apply the new settings. This action confirms the activation of versioning on the bucket.</w:t>
      </w:r>
      <w:r w:rsidDel="00000000" w:rsidR="00000000" w:rsidRPr="00000000">
        <w:rPr>
          <w:rFonts w:ascii="Arial" w:cs="Arial" w:eastAsia="Arial" w:hAnsi="Arial"/>
          <w:b w:val="0"/>
          <w:i w:val="0"/>
          <w:smallCaps w:val="0"/>
          <w:strike w:val="0"/>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471863" cy="184924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471863" cy="184924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after="240" w:before="240" w:line="360" w:lineRule="auto"/>
        <w:ind w:left="1440" w:firstLine="0"/>
        <w:rPr>
          <w:b w:val="1"/>
        </w:rPr>
      </w:pPr>
      <w:r w:rsidDel="00000000" w:rsidR="00000000" w:rsidRPr="00000000">
        <w:rPr>
          <w:b w:val="1"/>
          <w:rtl w:val="0"/>
        </w:rPr>
        <w:t xml:space="preserve">Navigate to Bucket Objects:</w:t>
      </w:r>
    </w:p>
    <w:p w:rsidR="00000000" w:rsidDel="00000000" w:rsidP="00000000" w:rsidRDefault="00000000" w:rsidRPr="00000000" w14:paraId="00000017">
      <w:pPr>
        <w:widowControl w:val="0"/>
        <w:numPr>
          <w:ilvl w:val="0"/>
          <w:numId w:val="3"/>
        </w:numPr>
        <w:spacing w:after="240" w:before="240" w:line="360" w:lineRule="auto"/>
        <w:ind w:left="2160" w:hanging="360"/>
        <w:rPr>
          <w:u w:val="none"/>
        </w:rPr>
      </w:pPr>
      <w:r w:rsidDel="00000000" w:rsidR="00000000" w:rsidRPr="00000000">
        <w:rPr>
          <w:rtl w:val="0"/>
        </w:rPr>
        <w:t xml:space="preserve">Click "</w:t>
      </w:r>
      <w:r w:rsidDel="00000000" w:rsidR="00000000" w:rsidRPr="00000000">
        <w:rPr>
          <w:b w:val="1"/>
          <w:rtl w:val="0"/>
        </w:rPr>
        <w:t xml:space="preserve">Objects</w:t>
      </w:r>
      <w:r w:rsidDel="00000000" w:rsidR="00000000" w:rsidRPr="00000000">
        <w:rPr>
          <w:rtl w:val="0"/>
        </w:rPr>
        <w:t xml:space="preserve">" to view the contents of the bucket. This area lists all the files and folders stored in the bucket.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rFonts w:ascii="Arial" w:cs="Arial" w:eastAsia="Arial" w:hAnsi="Arial"/>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u w:val="none"/>
          <w:shd w:fill="auto" w:val="clear"/>
          <w:vertAlign w:val="baseline"/>
        </w:rPr>
        <w:drawing>
          <wp:inline distB="114300" distT="114300" distL="114300" distR="114300">
            <wp:extent cx="2557463" cy="2294942"/>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57463" cy="229494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200" w:line="360" w:lineRule="auto"/>
        <w:ind w:left="1440" w:right="1050" w:firstLine="0"/>
        <w:rPr>
          <w:b w:val="1"/>
        </w:rPr>
      </w:pPr>
      <w:r w:rsidDel="00000000" w:rsidR="00000000" w:rsidRPr="00000000">
        <w:rPr>
          <w:b w:val="1"/>
          <w:rtl w:val="0"/>
        </w:rPr>
        <w:t xml:space="preserve">Access Specific Folder:</w:t>
      </w:r>
    </w:p>
    <w:p w:rsidR="00000000" w:rsidDel="00000000" w:rsidP="00000000" w:rsidRDefault="00000000" w:rsidRPr="00000000" w14:paraId="0000001A">
      <w:pPr>
        <w:widowControl w:val="0"/>
        <w:numPr>
          <w:ilvl w:val="0"/>
          <w:numId w:val="9"/>
        </w:numPr>
        <w:spacing w:before="200" w:line="360" w:lineRule="auto"/>
        <w:ind w:left="2160" w:right="1050" w:hanging="360"/>
        <w:rPr>
          <w:u w:val="none"/>
        </w:rPr>
      </w:pPr>
      <w:r w:rsidDel="00000000" w:rsidR="00000000" w:rsidRPr="00000000">
        <w:rPr>
          <w:rtl w:val="0"/>
        </w:rPr>
        <w:t xml:space="preserve">Click "</w:t>
      </w:r>
      <w:r w:rsidDel="00000000" w:rsidR="00000000" w:rsidRPr="00000000">
        <w:rPr>
          <w:b w:val="1"/>
          <w:rtl w:val="0"/>
        </w:rPr>
        <w:t xml:space="preserve">Input_Data/</w:t>
      </w:r>
      <w:r w:rsidDel="00000000" w:rsidR="00000000" w:rsidRPr="00000000">
        <w:rPr>
          <w:rtl w:val="0"/>
        </w:rPr>
        <w:t xml:space="preserve">" to open a specific folder within the bucket. This folder is likely used for storing input files for processing or analysis.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186113" cy="1884215"/>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186113" cy="188421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40" w:before="240" w:line="360" w:lineRule="auto"/>
        <w:ind w:left="1440" w:firstLine="0"/>
        <w:rPr>
          <w:b w:val="1"/>
        </w:rPr>
      </w:pPr>
      <w:r w:rsidDel="00000000" w:rsidR="00000000" w:rsidRPr="00000000">
        <w:rPr>
          <w:b w:val="1"/>
          <w:rtl w:val="0"/>
        </w:rPr>
        <w:t xml:space="preserve">Select Sub-folder:</w:t>
      </w:r>
    </w:p>
    <w:p w:rsidR="00000000" w:rsidDel="00000000" w:rsidP="00000000" w:rsidRDefault="00000000" w:rsidRPr="00000000" w14:paraId="0000001D">
      <w:pPr>
        <w:widowControl w:val="0"/>
        <w:numPr>
          <w:ilvl w:val="0"/>
          <w:numId w:val="4"/>
        </w:numPr>
        <w:spacing w:after="240" w:before="240" w:line="360" w:lineRule="auto"/>
        <w:ind w:left="2160" w:hanging="360"/>
        <w:rPr>
          <w:u w:val="none"/>
        </w:rPr>
      </w:pPr>
      <w:r w:rsidDel="00000000" w:rsidR="00000000" w:rsidRPr="00000000">
        <w:rPr>
          <w:rtl w:val="0"/>
        </w:rPr>
        <w:t xml:space="preserve">Go to</w:t>
      </w:r>
      <w:r w:rsidDel="00000000" w:rsidR="00000000" w:rsidRPr="00000000">
        <w:rPr>
          <w:b w:val="1"/>
          <w:rtl w:val="0"/>
        </w:rPr>
        <w:t xml:space="preserve"> Actions </w:t>
      </w:r>
      <w:r w:rsidDel="00000000" w:rsidR="00000000" w:rsidRPr="00000000">
        <w:rPr>
          <w:rtl w:val="0"/>
        </w:rPr>
        <w:t xml:space="preserve">and</w:t>
      </w:r>
      <w:r w:rsidDel="00000000" w:rsidR="00000000" w:rsidRPr="00000000">
        <w:rPr>
          <w:b w:val="1"/>
          <w:rtl w:val="0"/>
        </w:rPr>
        <w:t xml:space="preserve"> </w:t>
      </w:r>
      <w:r w:rsidDel="00000000" w:rsidR="00000000" w:rsidRPr="00000000">
        <w:rPr>
          <w:rtl w:val="0"/>
        </w:rPr>
        <w:t xml:space="preserve">Click "</w:t>
      </w:r>
      <w:r w:rsidDel="00000000" w:rsidR="00000000" w:rsidRPr="00000000">
        <w:rPr>
          <w:b w:val="1"/>
          <w:rtl w:val="0"/>
        </w:rPr>
        <w:t xml:space="preserve">csv/</w:t>
      </w:r>
      <w:r w:rsidDel="00000000" w:rsidR="00000000" w:rsidRPr="00000000">
        <w:rPr>
          <w:rtl w:val="0"/>
        </w:rPr>
        <w:t xml:space="preserve">" to access a sub-folder that contains CSV files. This step navigates deeper into the bucket's directory structure.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rFonts w:ascii="Arial" w:cs="Arial" w:eastAsia="Arial" w:hAnsi="Arial"/>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u w:val="none"/>
          <w:shd w:fill="auto" w:val="clear"/>
          <w:vertAlign w:val="baseline"/>
        </w:rPr>
        <w:drawing>
          <wp:inline distB="114300" distT="114300" distL="114300" distR="114300">
            <wp:extent cx="3395663" cy="2132263"/>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395663" cy="21322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after="240" w:before="240" w:line="360" w:lineRule="auto"/>
        <w:ind w:left="1440" w:firstLine="0"/>
        <w:rPr>
          <w:b w:val="1"/>
        </w:rPr>
      </w:pPr>
      <w:r w:rsidDel="00000000" w:rsidR="00000000" w:rsidRPr="00000000">
        <w:rPr>
          <w:b w:val="1"/>
          <w:rtl w:val="0"/>
        </w:rPr>
        <w:t xml:space="preserve">Prepare to Upload Files:</w:t>
      </w:r>
    </w:p>
    <w:p w:rsidR="00000000" w:rsidDel="00000000" w:rsidP="00000000" w:rsidRDefault="00000000" w:rsidRPr="00000000" w14:paraId="00000020">
      <w:pPr>
        <w:widowControl w:val="0"/>
        <w:numPr>
          <w:ilvl w:val="0"/>
          <w:numId w:val="1"/>
        </w:numPr>
        <w:spacing w:after="240" w:before="240" w:line="360" w:lineRule="auto"/>
        <w:ind w:left="2160" w:hanging="360"/>
        <w:rPr>
          <w:u w:val="none"/>
        </w:rPr>
      </w:pPr>
      <w:r w:rsidDel="00000000" w:rsidR="00000000" w:rsidRPr="00000000">
        <w:rPr>
          <w:rtl w:val="0"/>
        </w:rPr>
        <w:t xml:space="preserve">Click the </w:t>
      </w:r>
      <w:r w:rsidDel="00000000" w:rsidR="00000000" w:rsidRPr="00000000">
        <w:rPr>
          <w:b w:val="1"/>
          <w:rtl w:val="0"/>
        </w:rPr>
        <w:t xml:space="preserve">Show Version</w:t>
      </w:r>
      <w:r w:rsidDel="00000000" w:rsidR="00000000" w:rsidRPr="00000000">
        <w:rPr>
          <w:rtl w:val="0"/>
        </w:rPr>
        <w:t xml:space="preserve"> radio button next to the folder or file you want to manage. This action selects the specific items for further operations like upload, download, or delete.</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rFonts w:ascii="Arial" w:cs="Arial" w:eastAsia="Arial" w:hAnsi="Arial"/>
          <w:b w:val="0"/>
          <w:i w:val="0"/>
          <w:smallCaps w:val="0"/>
          <w:strike w:val="0"/>
          <w:u w:val="none"/>
          <w:shd w:fill="auto" w:val="clear"/>
          <w:vertAlign w:val="baseline"/>
        </w:rPr>
      </w:pPr>
      <w:r w:rsidDel="00000000" w:rsidR="00000000" w:rsidRPr="00000000">
        <w:rPr>
          <w:rFonts w:ascii="Arial" w:cs="Arial" w:eastAsia="Arial" w:hAnsi="Arial"/>
          <w:b w:val="0"/>
          <w:i w:val="0"/>
          <w:smallCaps w:val="0"/>
          <w:strike w:val="0"/>
          <w:u w:val="none"/>
          <w:shd w:fill="auto" w:val="clear"/>
          <w:vertAlign w:val="baseline"/>
        </w:rPr>
        <w:drawing>
          <wp:inline distB="114300" distT="114300" distL="114300" distR="114300">
            <wp:extent cx="3881438" cy="1667093"/>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881438" cy="166709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numPr>
          <w:ilvl w:val="0"/>
          <w:numId w:val="11"/>
        </w:numPr>
        <w:spacing w:after="240" w:before="240" w:line="360" w:lineRule="auto"/>
        <w:ind w:left="2160" w:hanging="360"/>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to start the process of uploading new files into the selected folder.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395663" cy="145845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95663" cy="14584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after="240" w:before="240" w:line="360" w:lineRule="auto"/>
        <w:ind w:left="1440" w:firstLine="0"/>
        <w:rPr>
          <w:b w:val="1"/>
        </w:rPr>
      </w:pPr>
      <w:r w:rsidDel="00000000" w:rsidR="00000000" w:rsidRPr="00000000">
        <w:rPr>
          <w:b w:val="1"/>
          <w:rtl w:val="0"/>
        </w:rPr>
        <w:t xml:space="preserve">Add Files to Upload:</w:t>
      </w:r>
    </w:p>
    <w:p w:rsidR="00000000" w:rsidDel="00000000" w:rsidP="00000000" w:rsidRDefault="00000000" w:rsidRPr="00000000" w14:paraId="00000025">
      <w:pPr>
        <w:widowControl w:val="0"/>
        <w:numPr>
          <w:ilvl w:val="0"/>
          <w:numId w:val="8"/>
        </w:numPr>
        <w:spacing w:after="240" w:before="240" w:line="360" w:lineRule="auto"/>
        <w:ind w:left="2160" w:hanging="360"/>
      </w:pPr>
      <w:r w:rsidDel="00000000" w:rsidR="00000000" w:rsidRPr="00000000">
        <w:rPr>
          <w:rtl w:val="0"/>
        </w:rPr>
        <w:t xml:space="preserve">Click "</w:t>
      </w:r>
      <w:r w:rsidDel="00000000" w:rsidR="00000000" w:rsidRPr="00000000">
        <w:rPr>
          <w:b w:val="1"/>
          <w:rtl w:val="0"/>
        </w:rPr>
        <w:t xml:space="preserve">Add files</w:t>
      </w:r>
      <w:r w:rsidDel="00000000" w:rsidR="00000000" w:rsidRPr="00000000">
        <w:rPr>
          <w:rtl w:val="0"/>
        </w:rPr>
        <w:t xml:space="preserve">" to choose files from your local computer that you want to upload to the S3 bucket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357563" cy="158235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357563" cy="1582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200" w:line="360" w:lineRule="auto"/>
        <w:ind w:left="2160" w:right="1050" w:hanging="360"/>
        <w:jc w:val="left"/>
        <w:rPr>
          <w:u w:val="none"/>
        </w:rPr>
      </w:pPr>
      <w:r w:rsidDel="00000000" w:rsidR="00000000" w:rsidRPr="00000000">
        <w:rPr>
          <w:rtl w:val="0"/>
        </w:rPr>
        <w:t xml:space="preserve">Click "</w:t>
      </w:r>
      <w:r w:rsidDel="00000000" w:rsidR="00000000" w:rsidRPr="00000000">
        <w:rPr>
          <w:b w:val="1"/>
          <w:rtl w:val="0"/>
        </w:rPr>
        <w:t xml:space="preserve">Upload</w:t>
      </w:r>
      <w:r w:rsidDel="00000000" w:rsidR="00000000" w:rsidRPr="00000000">
        <w:rPr>
          <w:rtl w:val="0"/>
        </w:rPr>
        <w:t xml:space="preserve">" again after selecting the files to finalize the uploading process. This will transfer the files from your computer to the S3 bucket</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2919413" cy="727948"/>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19413" cy="72794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after="240" w:before="240" w:line="360" w:lineRule="auto"/>
        <w:ind w:left="1440" w:firstLine="0"/>
        <w:rPr>
          <w:b w:val="1"/>
        </w:rPr>
      </w:pPr>
      <w:r w:rsidDel="00000000" w:rsidR="00000000" w:rsidRPr="00000000">
        <w:rPr>
          <w:b w:val="1"/>
          <w:rtl w:val="0"/>
        </w:rPr>
        <w:t xml:space="preserve">Close the Upload Window:</w:t>
      </w:r>
    </w:p>
    <w:p w:rsidR="00000000" w:rsidDel="00000000" w:rsidP="00000000" w:rsidRDefault="00000000" w:rsidRPr="00000000" w14:paraId="0000002B">
      <w:pPr>
        <w:widowControl w:val="0"/>
        <w:numPr>
          <w:ilvl w:val="0"/>
          <w:numId w:val="14"/>
        </w:numPr>
        <w:spacing w:after="240" w:before="240" w:line="360" w:lineRule="auto"/>
        <w:ind w:left="2160" w:hanging="360"/>
      </w:pPr>
      <w:r w:rsidDel="00000000" w:rsidR="00000000" w:rsidRPr="00000000">
        <w:rPr>
          <w:rtl w:val="0"/>
        </w:rPr>
        <w:t xml:space="preserve">Click "</w:t>
      </w:r>
      <w:r w:rsidDel="00000000" w:rsidR="00000000" w:rsidRPr="00000000">
        <w:rPr>
          <w:b w:val="1"/>
          <w:rtl w:val="0"/>
        </w:rPr>
        <w:t xml:space="preserve">Close</w:t>
      </w:r>
      <w:r w:rsidDel="00000000" w:rsidR="00000000" w:rsidRPr="00000000">
        <w:rPr>
          <w:rtl w:val="0"/>
        </w:rPr>
        <w:t xml:space="preserve">" after the upload completes. This action closes the upload interface</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338513" cy="1582089"/>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38513" cy="158208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240" w:before="240" w:line="360" w:lineRule="auto"/>
        <w:ind w:left="1440" w:firstLine="0"/>
        <w:rPr>
          <w:b w:val="1"/>
        </w:rPr>
      </w:pPr>
      <w:r w:rsidDel="00000000" w:rsidR="00000000" w:rsidRPr="00000000">
        <w:rPr>
          <w:b w:val="1"/>
          <w:rtl w:val="0"/>
        </w:rPr>
        <w:t xml:space="preserve">Select File for Download:</w:t>
      </w:r>
    </w:p>
    <w:p w:rsidR="00000000" w:rsidDel="00000000" w:rsidP="00000000" w:rsidRDefault="00000000" w:rsidRPr="00000000" w14:paraId="0000002E">
      <w:pPr>
        <w:widowControl w:val="0"/>
        <w:numPr>
          <w:ilvl w:val="0"/>
          <w:numId w:val="12"/>
        </w:numPr>
        <w:spacing w:after="240" w:before="240" w:line="360" w:lineRule="auto"/>
        <w:ind w:left="2160" w:hanging="360"/>
      </w:pPr>
      <w:r w:rsidDel="00000000" w:rsidR="00000000" w:rsidRPr="00000000">
        <w:rPr>
          <w:rtl w:val="0"/>
        </w:rPr>
        <w:t xml:space="preserve">Click the checkbox next to the newly uploaded file. This selection is necessary to perform operations like downloading.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2672723" cy="1918686"/>
            <wp:effectExtent b="0" l="0" r="0" t="0"/>
            <wp:docPr id="1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672723" cy="191868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200" w:line="360" w:lineRule="auto"/>
        <w:ind w:left="2160" w:right="1050" w:hanging="360"/>
        <w:jc w:val="left"/>
        <w:rPr>
          <w:u w:val="none"/>
        </w:rPr>
      </w:pPr>
      <w:r w:rsidDel="00000000" w:rsidR="00000000" w:rsidRPr="00000000">
        <w:rPr>
          <w:rtl w:val="0"/>
        </w:rPr>
        <w:t xml:space="preserve">Click on the </w:t>
      </w:r>
      <w:r w:rsidDel="00000000" w:rsidR="00000000" w:rsidRPr="00000000">
        <w:rPr>
          <w:b w:val="1"/>
          <w:rtl w:val="0"/>
        </w:rPr>
        <w:t xml:space="preserve">Download</w:t>
      </w:r>
      <w:r w:rsidDel="00000000" w:rsidR="00000000" w:rsidRPr="00000000">
        <w:rPr>
          <w:rtl w:val="0"/>
        </w:rPr>
        <w:t xml:space="preserve"> button to save the selected file back to your local computer. This is useful for retrieving or verifying uploaded data</w:t>
      </w:r>
      <w:r w:rsidDel="00000000" w:rsidR="00000000" w:rsidRPr="00000000">
        <w:rPr>
          <w:rFonts w:ascii="Arial" w:cs="Arial" w:eastAsia="Arial" w:hAnsi="Arial"/>
          <w:b w:val="0"/>
          <w:i w:val="0"/>
          <w:smallCaps w:val="0"/>
          <w:strike w:val="0"/>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center"/>
        <w:rPr/>
      </w:pPr>
      <w:r w:rsidDel="00000000" w:rsidR="00000000" w:rsidRPr="00000000">
        <w:rPr/>
        <w:drawing>
          <wp:inline distB="114300" distT="114300" distL="114300" distR="114300">
            <wp:extent cx="3814763" cy="1658376"/>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814763" cy="16583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440" w:right="1050" w:firstLine="0"/>
        <w:jc w:val="left"/>
        <w:rPr/>
      </w:pPr>
      <w:r w:rsidDel="00000000" w:rsidR="00000000" w:rsidRPr="00000000">
        <w:rPr>
          <w:b w:val="1"/>
          <w:rtl w:val="0"/>
        </w:rPr>
        <w:t xml:space="preserve">Voila!! </w:t>
      </w:r>
      <w:r w:rsidDel="00000000" w:rsidR="00000000" w:rsidRPr="00000000">
        <w:rPr>
          <w:rtl w:val="0"/>
        </w:rPr>
        <w:t xml:space="preserve">We are done with this exercise</w:t>
      </w:r>
    </w:p>
    <w:sectPr>
      <w:pgSz w:h="16820" w:w="11880" w:orient="portrait"/>
      <w:pgMar w:bottom="0" w:top="1350" w:left="0" w:right="418.5363769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12.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us-west-2.console.aws.amazon.com/s3/buckets?region=us-west-2&amp;bucketType=general&amp;region=us-west-2" TargetMode="External"/><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