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Roboto" w:cs="Roboto" w:eastAsia="Roboto" w:hAnsi="Roboto"/>
          <w:sz w:val="23"/>
          <w:szCs w:val="23"/>
          <w:highlight w:val="white"/>
        </w:rPr>
      </w:pPr>
      <w:bookmarkStart w:colFirst="0" w:colLast="0" w:name="_ekv2wogx0mk4" w:id="0"/>
      <w:bookmarkEnd w:id="0"/>
      <w:r w:rsidDel="00000000" w:rsidR="00000000" w:rsidRPr="00000000">
        <w:rPr>
          <w:rtl w:val="0"/>
        </w:rPr>
        <w:t xml:space="preserve">Data Model for Global EMart</w:t>
        <w:br w:type="textWrapping"/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numPr>
          <w:ilvl w:val="0"/>
          <w:numId w:val="13"/>
        </w:numPr>
        <w:spacing w:after="0" w:afterAutospacing="0"/>
        <w:ind w:left="720" w:hanging="360"/>
        <w:rPr/>
      </w:pPr>
      <w:bookmarkStart w:colFirst="0" w:colLast="0" w:name="_2y52wnfh5rjc" w:id="1"/>
      <w:bookmarkEnd w:id="1"/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user_id (Primary Key)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registration_date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/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Last_login_date  </w:t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njxvo2kw9xan" w:id="2"/>
      <w:bookmarkEnd w:id="2"/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product_id (Primary Key)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description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category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price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seller_id (Foreign Key referencing User)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/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Listing_date</w:t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2e5e27gteesz" w:id="3"/>
      <w:bookmarkEnd w:id="3"/>
      <w:r w:rsidDel="00000000" w:rsidR="00000000" w:rsidRPr="00000000">
        <w:rPr>
          <w:rtl w:val="0"/>
        </w:rPr>
        <w:t xml:space="preserve">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order_id (Primary Key)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order_date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order_time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customer_id (Foreign Key referencing User)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/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Total_amount</w:t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k8wddk6i38px" w:id="4"/>
      <w:bookmarkEnd w:id="4"/>
      <w:r w:rsidDel="00000000" w:rsidR="00000000" w:rsidRPr="00000000">
        <w:rPr>
          <w:rtl w:val="0"/>
        </w:rPr>
        <w:t xml:space="preserve">Order_Item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order_item_id (Primary Key)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order_id (Foreign Key referencing Order)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product_id (Foreign Key referencing Product)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quantity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unit_price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mi2grgx1l4zc" w:id="5"/>
      <w:bookmarkEnd w:id="5"/>
      <w:r w:rsidDel="00000000" w:rsidR="00000000" w:rsidRPr="00000000">
        <w:rPr>
          <w:rtl w:val="0"/>
        </w:rPr>
        <w:t xml:space="preserve">Payment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transaction_id (Primary Key)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order_id (Foreign Key referencing Order)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payment_date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payment_amount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payment_method</w:t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3u97gzwuogm8" w:id="6"/>
      <w:bookmarkEnd w:id="6"/>
      <w:r w:rsidDel="00000000" w:rsidR="00000000" w:rsidRPr="00000000">
        <w:rPr>
          <w:rtl w:val="0"/>
        </w:rPr>
        <w:t xml:space="preserve">Shipment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shipment_id (Primary Key)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order_id (Foreign Key referencing Order)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shipment_date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current _status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estimated_arrival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/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shipping_address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13"/>
        </w:numPr>
        <w:spacing w:after="0" w:afterAutospacing="0" w:before="0" w:beforeAutospacing="0"/>
        <w:ind w:left="720" w:hanging="360"/>
        <w:rPr/>
      </w:pPr>
      <w:bookmarkStart w:colFirst="0" w:colLast="0" w:name="_stnj5ugx2l7c" w:id="7"/>
      <w:bookmarkEnd w:id="7"/>
      <w:r w:rsidDel="00000000" w:rsidR="00000000" w:rsidRPr="00000000">
        <w:rPr>
          <w:rtl w:val="0"/>
        </w:rPr>
        <w:t xml:space="preserve">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inventory_id (Primary Key)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product_id (Foreign Key referencing Product)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quantity_available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last_update_date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ind w:left="720" w:firstLine="0"/>
        <w:rPr>
          <w:rFonts w:ascii="Roboto" w:cs="Roboto" w:eastAsia="Roboto" w:hAnsi="Roboto"/>
          <w:sz w:val="23"/>
          <w:szCs w:val="23"/>
          <w:highlight w:val="white"/>
        </w:rPr>
      </w:pPr>
      <w:bookmarkStart w:colFirst="0" w:colLast="0" w:name="_sjwunuxd9bx5" w:id="8"/>
      <w:bookmarkEnd w:id="8"/>
      <w:r w:rsidDel="00000000" w:rsidR="00000000" w:rsidRPr="00000000">
        <w:rPr>
          <w:rtl w:val="0"/>
        </w:rPr>
        <w:t xml:space="preserve">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Each User can be associated with multiple Products, Orders, and Payments.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Each Product belongs to a Seller User and can be part of multiple Orders.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Each Order consists of one or more Order Items, associated with specific Products.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Each Order can have one or more Payments and one Shipment.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Each Shipment is associated with one Order and contains shipping details.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rFonts w:ascii="Roboto" w:cs="Roboto" w:eastAsia="Roboto" w:hAnsi="Roboto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Each Product has an associated Inventory detailing available quantities.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mkqzblc7po17" w:id="9"/>
      <w:bookmarkEnd w:id="9"/>
      <w:r w:rsidDel="00000000" w:rsidR="00000000" w:rsidRPr="00000000">
        <w:rPr>
          <w:rtl w:val="0"/>
        </w:rPr>
        <w:t xml:space="preserve">Objective 1 :  Data Ingestion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iq1h3irkroa8" w:id="10"/>
      <w:bookmarkEnd w:id="10"/>
      <w:r w:rsidDel="00000000" w:rsidR="00000000" w:rsidRPr="00000000">
        <w:rPr>
          <w:rtl w:val="0"/>
        </w:rPr>
        <w:t xml:space="preserve">Streaming Insert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 the context of Global EMart Inc., where the online marketplace handles a massive volume of data daily, several entities could potentially have streaming data. Streaming data is typically generated in real-time and can be used for various purposes such as monitoring, analytics, and more.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Entities with streaming inserts: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g2env6hdqawl" w:id="11"/>
      <w:bookmarkEnd w:id="11"/>
      <w:r w:rsidDel="00000000" w:rsidR="00000000" w:rsidRPr="00000000">
        <w:rPr>
          <w:rtl w:val="0"/>
        </w:rPr>
        <w:br w:type="textWrapping"/>
        <w:t xml:space="preserve">Order and Order Items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Tracking real-time order placements and updates.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data could include information about new orders, changes in order status, order cancellations, and updates to order items.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gup2d297qwhi" w:id="12"/>
      <w:bookmarkEnd w:id="12"/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payment transactions and updates.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data could include real-time payment confirmations, payment failures, and other payment-related events.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9pfdqqa688fk" w:id="13"/>
      <w:bookmarkEnd w:id="13"/>
      <w:r w:rsidDel="00000000" w:rsidR="00000000" w:rsidRPr="00000000">
        <w:rPr>
          <w:rtl w:val="0"/>
        </w:rPr>
        <w:t xml:space="preserve">Batch Load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Unlike streaming data that is processed in real-time, batch data is collected over a period of time and then processed together.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a5wv86vnxhmf" w:id="14"/>
      <w:bookmarkEnd w:id="14"/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user profiles and historical registration data into the system during system upgrades or migrations.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updating user attributes or preferences.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98as5kb0l6fh" w:id="15"/>
      <w:bookmarkEnd w:id="15"/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historical product listings data into the system when migrating to a new database or storage solution.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Periodically updating product details, such as descriptions, images, and attributes.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6nt1ip9jr5ra" w:id="16"/>
      <w:bookmarkEnd w:id="16"/>
      <w:r w:rsidDel="00000000" w:rsidR="00000000" w:rsidRPr="00000000">
        <w:rPr>
          <w:rtl w:val="0"/>
        </w:rPr>
        <w:t xml:space="preserve">Inventory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Loading inventory data at regular intervals to update available quantities.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Bulk updates to inventory quantities after restocking or receiving new shipmen</w:t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jfx0mhix1e8d" w:id="17"/>
      <w:bookmarkEnd w:id="17"/>
      <w:r w:rsidDel="00000000" w:rsidR="00000000" w:rsidRPr="00000000">
        <w:rPr>
          <w:rtl w:val="0"/>
        </w:rPr>
        <w:t xml:space="preserve">Shipment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ordered data will be processed at once by the end of the same day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Loading past shipment information for reporting, auditing, and analysis.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