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C66" w:rsidRDefault="00E95C66" w:rsidP="00174858">
      <w:pPr>
        <w:pStyle w:val="ListParagraph"/>
        <w:numPr>
          <w:ilvl w:val="0"/>
          <w:numId w:val="1"/>
        </w:numPr>
      </w:pPr>
      <w:r>
        <w:t xml:space="preserve">The amount of toxic chemicals released from industrial facilities in the state increased 12 percent from 2012 to 2013, according to a </w:t>
      </w:r>
      <w:r w:rsidR="00174858">
        <w:t>report from the EPA</w:t>
      </w:r>
      <w:r>
        <w:t>.</w:t>
      </w:r>
      <w:r w:rsidR="00174858">
        <w:t xml:space="preserve"> </w:t>
      </w:r>
      <w:r>
        <w:t xml:space="preserve">More than 3 million pounds of toxins were released </w:t>
      </w:r>
      <w:r w:rsidR="00174858">
        <w:t>in the state, compared with 2.7 million pounds in 2012. Most of the releases – almost 2.6 million pounds – were on Oahu.</w:t>
      </w:r>
    </w:p>
    <w:p w:rsidR="00174858" w:rsidRDefault="00294C9A" w:rsidP="00174858">
      <w:pPr>
        <w:pStyle w:val="ListParagraph"/>
        <w:numPr>
          <w:ilvl w:val="0"/>
          <w:numId w:val="1"/>
        </w:numPr>
      </w:pPr>
      <w:r>
        <w:t xml:space="preserve">The top toxin producers were power companies, fuel industries and the military.  </w:t>
      </w:r>
    </w:p>
    <w:p w:rsidR="00294C9A" w:rsidRDefault="00294C9A" w:rsidP="00294C9A">
      <w:pPr>
        <w:pStyle w:val="ListParagraph"/>
      </w:pPr>
      <w:r>
        <w:t>Top 10 Oahu, toxins in pounds</w:t>
      </w:r>
    </w:p>
    <w:tbl>
      <w:tblPr>
        <w:tblW w:w="9355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6880"/>
        <w:gridCol w:w="2475"/>
      </w:tblGrid>
      <w:tr w:rsidR="00294C9A" w:rsidRPr="00294C9A" w:rsidTr="00294C9A">
        <w:trPr>
          <w:trHeight w:val="300"/>
        </w:trPr>
        <w:tc>
          <w:tcPr>
            <w:tcW w:w="6880" w:type="dxa"/>
            <w:shd w:val="clear" w:color="auto" w:fill="auto"/>
            <w:noWrap/>
            <w:vAlign w:val="bottom"/>
            <w:hideMark/>
          </w:tcPr>
          <w:p w:rsidR="00294C9A" w:rsidRPr="00294C9A" w:rsidRDefault="00294C9A" w:rsidP="00294C9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94C9A">
              <w:rPr>
                <w:rFonts w:ascii="Calibri" w:eastAsia="Times New Roman" w:hAnsi="Calibri" w:cs="Times New Roman"/>
                <w:color w:val="000000"/>
              </w:rPr>
              <w:t>AES HAWAII INC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:rsidR="00294C9A" w:rsidRPr="00294C9A" w:rsidRDefault="00294C9A" w:rsidP="00294C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4C9A">
              <w:rPr>
                <w:rFonts w:ascii="Calibri" w:eastAsia="Times New Roman" w:hAnsi="Calibri" w:cs="Times New Roman"/>
                <w:color w:val="000000"/>
              </w:rPr>
              <w:t xml:space="preserve">                             662,599.84 </w:t>
            </w:r>
          </w:p>
        </w:tc>
      </w:tr>
      <w:tr w:rsidR="00294C9A" w:rsidRPr="00294C9A" w:rsidTr="00294C9A">
        <w:trPr>
          <w:trHeight w:val="300"/>
        </w:trPr>
        <w:tc>
          <w:tcPr>
            <w:tcW w:w="6880" w:type="dxa"/>
            <w:shd w:val="clear" w:color="auto" w:fill="auto"/>
            <w:noWrap/>
            <w:vAlign w:val="bottom"/>
            <w:hideMark/>
          </w:tcPr>
          <w:p w:rsidR="00294C9A" w:rsidRPr="00294C9A" w:rsidRDefault="00294C9A" w:rsidP="00294C9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94C9A">
              <w:rPr>
                <w:rFonts w:ascii="Calibri" w:eastAsia="Times New Roman" w:hAnsi="Calibri" w:cs="Times New Roman"/>
                <w:color w:val="000000"/>
              </w:rPr>
              <w:t>HAWAIIAN ELECTRIC CO INC KAHE GENERATING STATION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:rsidR="00294C9A" w:rsidRPr="00294C9A" w:rsidRDefault="00294C9A" w:rsidP="00294C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4C9A">
              <w:rPr>
                <w:rFonts w:ascii="Calibri" w:eastAsia="Times New Roman" w:hAnsi="Calibri" w:cs="Times New Roman"/>
                <w:color w:val="000000"/>
              </w:rPr>
              <w:t xml:space="preserve">                             559,112.50 </w:t>
            </w:r>
          </w:p>
        </w:tc>
      </w:tr>
      <w:tr w:rsidR="00294C9A" w:rsidRPr="00294C9A" w:rsidTr="00294C9A">
        <w:trPr>
          <w:trHeight w:val="300"/>
        </w:trPr>
        <w:tc>
          <w:tcPr>
            <w:tcW w:w="6880" w:type="dxa"/>
            <w:shd w:val="clear" w:color="auto" w:fill="auto"/>
            <w:noWrap/>
            <w:vAlign w:val="bottom"/>
            <w:hideMark/>
          </w:tcPr>
          <w:p w:rsidR="00294C9A" w:rsidRPr="00294C9A" w:rsidRDefault="00294C9A" w:rsidP="00294C9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94C9A">
              <w:rPr>
                <w:rFonts w:ascii="Calibri" w:eastAsia="Times New Roman" w:hAnsi="Calibri" w:cs="Times New Roman"/>
                <w:color w:val="000000"/>
              </w:rPr>
              <w:t>JOINT BASE PEARL HARBOR-HICKAM HAWAII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:rsidR="00294C9A" w:rsidRPr="00294C9A" w:rsidRDefault="00294C9A" w:rsidP="00294C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4C9A">
              <w:rPr>
                <w:rFonts w:ascii="Calibri" w:eastAsia="Times New Roman" w:hAnsi="Calibri" w:cs="Times New Roman"/>
                <w:color w:val="000000"/>
              </w:rPr>
              <w:t xml:space="preserve">                             417,214.00 </w:t>
            </w:r>
          </w:p>
        </w:tc>
      </w:tr>
      <w:tr w:rsidR="00294C9A" w:rsidRPr="00294C9A" w:rsidTr="00294C9A">
        <w:trPr>
          <w:trHeight w:val="300"/>
        </w:trPr>
        <w:tc>
          <w:tcPr>
            <w:tcW w:w="6880" w:type="dxa"/>
            <w:shd w:val="clear" w:color="auto" w:fill="auto"/>
            <w:noWrap/>
            <w:vAlign w:val="bottom"/>
            <w:hideMark/>
          </w:tcPr>
          <w:p w:rsidR="00294C9A" w:rsidRPr="00294C9A" w:rsidRDefault="00294C9A" w:rsidP="00294C9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94C9A">
              <w:rPr>
                <w:rFonts w:ascii="Calibri" w:eastAsia="Times New Roman" w:hAnsi="Calibri" w:cs="Times New Roman"/>
                <w:color w:val="000000"/>
              </w:rPr>
              <w:t>CHEVRON PRODUCTS CO - HAWAII REFINERY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:rsidR="00294C9A" w:rsidRPr="00294C9A" w:rsidRDefault="00294C9A" w:rsidP="00294C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4C9A">
              <w:rPr>
                <w:rFonts w:ascii="Calibri" w:eastAsia="Times New Roman" w:hAnsi="Calibri" w:cs="Times New Roman"/>
                <w:color w:val="000000"/>
              </w:rPr>
              <w:t xml:space="preserve">                             296,510.40 </w:t>
            </w:r>
          </w:p>
        </w:tc>
      </w:tr>
      <w:tr w:rsidR="00294C9A" w:rsidRPr="00294C9A" w:rsidTr="00294C9A">
        <w:trPr>
          <w:trHeight w:val="300"/>
        </w:trPr>
        <w:tc>
          <w:tcPr>
            <w:tcW w:w="6880" w:type="dxa"/>
            <w:shd w:val="clear" w:color="auto" w:fill="auto"/>
            <w:noWrap/>
            <w:vAlign w:val="bottom"/>
            <w:hideMark/>
          </w:tcPr>
          <w:p w:rsidR="00294C9A" w:rsidRPr="00294C9A" w:rsidRDefault="00294C9A" w:rsidP="00294C9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94C9A">
              <w:rPr>
                <w:rFonts w:ascii="Calibri" w:eastAsia="Times New Roman" w:hAnsi="Calibri" w:cs="Times New Roman"/>
                <w:color w:val="000000"/>
              </w:rPr>
              <w:t>HAWAIIAN ELECTRIC CO INC WAIAU GENERATING STATION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:rsidR="00294C9A" w:rsidRPr="00294C9A" w:rsidRDefault="00294C9A" w:rsidP="00294C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4C9A">
              <w:rPr>
                <w:rFonts w:ascii="Calibri" w:eastAsia="Times New Roman" w:hAnsi="Calibri" w:cs="Times New Roman"/>
                <w:color w:val="000000"/>
              </w:rPr>
              <w:t xml:space="preserve">                             226,335.10 </w:t>
            </w:r>
          </w:p>
        </w:tc>
      </w:tr>
      <w:tr w:rsidR="00294C9A" w:rsidRPr="00294C9A" w:rsidTr="00294C9A">
        <w:trPr>
          <w:trHeight w:val="300"/>
        </w:trPr>
        <w:tc>
          <w:tcPr>
            <w:tcW w:w="6880" w:type="dxa"/>
            <w:shd w:val="clear" w:color="auto" w:fill="auto"/>
            <w:noWrap/>
            <w:vAlign w:val="bottom"/>
            <w:hideMark/>
          </w:tcPr>
          <w:p w:rsidR="00294C9A" w:rsidRPr="00294C9A" w:rsidRDefault="00294C9A" w:rsidP="00294C9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94C9A">
              <w:rPr>
                <w:rFonts w:ascii="Calibri" w:eastAsia="Times New Roman" w:hAnsi="Calibri" w:cs="Times New Roman"/>
                <w:color w:val="000000"/>
              </w:rPr>
              <w:t>US ARMY SCHOFIELD BARRACKS - RANGE FACILITY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:rsidR="00294C9A" w:rsidRPr="00294C9A" w:rsidRDefault="00294C9A" w:rsidP="00294C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4C9A">
              <w:rPr>
                <w:rFonts w:ascii="Calibri" w:eastAsia="Times New Roman" w:hAnsi="Calibri" w:cs="Times New Roman"/>
                <w:color w:val="000000"/>
              </w:rPr>
              <w:t xml:space="preserve">                             115,967.50 </w:t>
            </w:r>
          </w:p>
        </w:tc>
      </w:tr>
      <w:tr w:rsidR="00294C9A" w:rsidRPr="00294C9A" w:rsidTr="00294C9A">
        <w:trPr>
          <w:trHeight w:val="300"/>
        </w:trPr>
        <w:tc>
          <w:tcPr>
            <w:tcW w:w="6880" w:type="dxa"/>
            <w:shd w:val="clear" w:color="auto" w:fill="auto"/>
            <w:noWrap/>
            <w:vAlign w:val="bottom"/>
            <w:hideMark/>
          </w:tcPr>
          <w:p w:rsidR="00294C9A" w:rsidRPr="00294C9A" w:rsidRDefault="00294C9A" w:rsidP="00294C9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94C9A">
              <w:rPr>
                <w:rFonts w:ascii="Calibri" w:eastAsia="Times New Roman" w:hAnsi="Calibri" w:cs="Times New Roman"/>
                <w:color w:val="000000"/>
              </w:rPr>
              <w:t>HAWAII INDEPENDENT ENERGY LLC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:rsidR="00294C9A" w:rsidRPr="00294C9A" w:rsidRDefault="00294C9A" w:rsidP="00294C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4C9A">
              <w:rPr>
                <w:rFonts w:ascii="Calibri" w:eastAsia="Times New Roman" w:hAnsi="Calibri" w:cs="Times New Roman"/>
                <w:color w:val="000000"/>
              </w:rPr>
              <w:t xml:space="preserve">                             105,862.80 </w:t>
            </w:r>
          </w:p>
        </w:tc>
      </w:tr>
      <w:tr w:rsidR="00294C9A" w:rsidRPr="00294C9A" w:rsidTr="00294C9A">
        <w:trPr>
          <w:trHeight w:val="300"/>
        </w:trPr>
        <w:tc>
          <w:tcPr>
            <w:tcW w:w="6880" w:type="dxa"/>
            <w:shd w:val="clear" w:color="auto" w:fill="auto"/>
            <w:noWrap/>
            <w:vAlign w:val="bottom"/>
            <w:hideMark/>
          </w:tcPr>
          <w:p w:rsidR="00294C9A" w:rsidRPr="00294C9A" w:rsidRDefault="00294C9A" w:rsidP="00294C9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94C9A">
              <w:rPr>
                <w:rFonts w:ascii="Calibri" w:eastAsia="Times New Roman" w:hAnsi="Calibri" w:cs="Times New Roman"/>
                <w:color w:val="000000"/>
              </w:rPr>
              <w:t>US MARINE CORPS BASE HAWAII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:rsidR="00294C9A" w:rsidRPr="00294C9A" w:rsidRDefault="00294C9A" w:rsidP="00294C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4C9A">
              <w:rPr>
                <w:rFonts w:ascii="Calibri" w:eastAsia="Times New Roman" w:hAnsi="Calibri" w:cs="Times New Roman"/>
                <w:color w:val="000000"/>
              </w:rPr>
              <w:t xml:space="preserve">                               98,160.00 </w:t>
            </w:r>
          </w:p>
        </w:tc>
      </w:tr>
      <w:tr w:rsidR="00294C9A" w:rsidRPr="00294C9A" w:rsidTr="00294C9A">
        <w:trPr>
          <w:trHeight w:val="300"/>
        </w:trPr>
        <w:tc>
          <w:tcPr>
            <w:tcW w:w="6880" w:type="dxa"/>
            <w:shd w:val="clear" w:color="auto" w:fill="auto"/>
            <w:noWrap/>
            <w:vAlign w:val="bottom"/>
            <w:hideMark/>
          </w:tcPr>
          <w:p w:rsidR="00294C9A" w:rsidRPr="00294C9A" w:rsidRDefault="00294C9A" w:rsidP="00294C9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94C9A">
              <w:rPr>
                <w:rFonts w:ascii="Calibri" w:eastAsia="Times New Roman" w:hAnsi="Calibri" w:cs="Times New Roman"/>
                <w:color w:val="000000"/>
              </w:rPr>
              <w:t>BALL METAL BEVERAGE CONTAINER CORP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:rsidR="00294C9A" w:rsidRPr="00294C9A" w:rsidRDefault="00294C9A" w:rsidP="00294C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4C9A">
              <w:rPr>
                <w:rFonts w:ascii="Calibri" w:eastAsia="Times New Roman" w:hAnsi="Calibri" w:cs="Times New Roman"/>
                <w:color w:val="000000"/>
              </w:rPr>
              <w:t xml:space="preserve">                               42,001.09 </w:t>
            </w:r>
          </w:p>
        </w:tc>
      </w:tr>
      <w:tr w:rsidR="00294C9A" w:rsidRPr="00294C9A" w:rsidTr="00294C9A">
        <w:trPr>
          <w:trHeight w:val="300"/>
        </w:trPr>
        <w:tc>
          <w:tcPr>
            <w:tcW w:w="6880" w:type="dxa"/>
            <w:shd w:val="clear" w:color="auto" w:fill="auto"/>
            <w:noWrap/>
            <w:vAlign w:val="bottom"/>
            <w:hideMark/>
          </w:tcPr>
          <w:p w:rsidR="00294C9A" w:rsidRPr="00294C9A" w:rsidRDefault="00294C9A" w:rsidP="00294C9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94C9A">
              <w:rPr>
                <w:rFonts w:ascii="Calibri" w:eastAsia="Times New Roman" w:hAnsi="Calibri" w:cs="Times New Roman"/>
                <w:color w:val="000000"/>
              </w:rPr>
              <w:t>US MARINE CORPS BASE HAWAII PUULOA TRAINING FACILITY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:rsidR="00294C9A" w:rsidRPr="00294C9A" w:rsidRDefault="00294C9A" w:rsidP="00294C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4C9A">
              <w:rPr>
                <w:rFonts w:ascii="Calibri" w:eastAsia="Times New Roman" w:hAnsi="Calibri" w:cs="Times New Roman"/>
                <w:color w:val="000000"/>
              </w:rPr>
              <w:t xml:space="preserve">                               25,272.00 </w:t>
            </w:r>
          </w:p>
        </w:tc>
      </w:tr>
    </w:tbl>
    <w:p w:rsidR="00294C9A" w:rsidRDefault="00294C9A" w:rsidP="00294C9A">
      <w:pPr>
        <w:pStyle w:val="ListParagraph"/>
      </w:pPr>
    </w:p>
    <w:p w:rsidR="00294C9A" w:rsidRDefault="00294C9A" w:rsidP="00294C9A">
      <w:pPr>
        <w:pStyle w:val="ListParagraph"/>
        <w:numPr>
          <w:ilvl w:val="0"/>
          <w:numId w:val="1"/>
        </w:numPr>
      </w:pPr>
      <w:r>
        <w:t>M</w:t>
      </w:r>
      <w:r w:rsidR="00555780">
        <w:t>any</w:t>
      </w:r>
      <w:r>
        <w:t xml:space="preserve"> of the toxins in Hawaii, a</w:t>
      </w:r>
      <w:r w:rsidR="00555780">
        <w:t>s well as</w:t>
      </w:r>
      <w:r>
        <w:t xml:space="preserve"> nationally, were not released directly into the environment, but were treated, recycled or used for energy recovery. </w:t>
      </w:r>
    </w:p>
    <w:p w:rsidR="00B87D5A" w:rsidRDefault="00BF72D8" w:rsidP="00294C9A">
      <w:pPr>
        <w:pStyle w:val="ListParagraph"/>
        <w:numPr>
          <w:ilvl w:val="0"/>
          <w:numId w:val="1"/>
        </w:numPr>
      </w:pPr>
      <w:r>
        <w:t>Among the 1.7 million pounds of c</w:t>
      </w:r>
      <w:r w:rsidR="00B87D5A">
        <w:t>hemicals release</w:t>
      </w:r>
      <w:r w:rsidR="009432F2">
        <w:t xml:space="preserve">d into the air </w:t>
      </w:r>
      <w:r w:rsidR="00555780">
        <w:t xml:space="preserve">in Hawaii in 2013 </w:t>
      </w:r>
      <w:r w:rsidR="009432F2">
        <w:t>included:</w:t>
      </w:r>
    </w:p>
    <w:p w:rsidR="00555780" w:rsidRDefault="00555780" w:rsidP="00555780">
      <w:pPr>
        <w:pStyle w:val="ListParagraph"/>
        <w:numPr>
          <w:ilvl w:val="1"/>
          <w:numId w:val="1"/>
        </w:numPr>
      </w:pPr>
      <w:r>
        <w:t>Sulfuric acid (1 million pounds, mostly by power companies)</w:t>
      </w:r>
    </w:p>
    <w:p w:rsidR="00555780" w:rsidRDefault="00555780" w:rsidP="00555780">
      <w:pPr>
        <w:pStyle w:val="ListParagraph"/>
        <w:numPr>
          <w:ilvl w:val="1"/>
          <w:numId w:val="1"/>
        </w:numPr>
      </w:pPr>
      <w:r>
        <w:t>Ammonia (100,000 pounds, mostly by power companies)</w:t>
      </w:r>
    </w:p>
    <w:p w:rsidR="00555780" w:rsidRDefault="00BF72D8" w:rsidP="00555780">
      <w:pPr>
        <w:pStyle w:val="ListParagraph"/>
        <w:numPr>
          <w:ilvl w:val="1"/>
          <w:numId w:val="1"/>
        </w:numPr>
      </w:pPr>
      <w:r>
        <w:t>Hydrochloric acid</w:t>
      </w:r>
      <w:r w:rsidR="00555780">
        <w:t xml:space="preserve"> (94,000 pounds)</w:t>
      </w:r>
    </w:p>
    <w:p w:rsidR="00BF72D8" w:rsidRDefault="00BF72D8" w:rsidP="00BF72D8">
      <w:r>
        <w:t>More information:</w:t>
      </w:r>
    </w:p>
    <w:p w:rsidR="00BF72D8" w:rsidRDefault="00BF72D8" w:rsidP="00BF72D8">
      <w:hyperlink r:id="rId5" w:history="1">
        <w:r w:rsidRPr="00DB5677">
          <w:rPr>
            <w:rStyle w:val="Hyperlink"/>
          </w:rPr>
          <w:t>http://www2.epa.gov/sites/production/files/2013-09/documents/tri_factors_to_consider_2013.pdf</w:t>
        </w:r>
      </w:hyperlink>
    </w:p>
    <w:p w:rsidR="00BF72D8" w:rsidRDefault="00BF72D8" w:rsidP="00BF72D8">
      <w:hyperlink r:id="rId6" w:history="1">
        <w:r w:rsidRPr="00DB5677">
          <w:rPr>
            <w:rStyle w:val="Hyperlink"/>
          </w:rPr>
          <w:t>http://iaspub.epa.gov/triexplorer/tri_factsheet.factsheet_forstate?&amp;pstate=HI&amp;pyear=2013&amp;pDataSet=TRIQ1</w:t>
        </w:r>
      </w:hyperlink>
    </w:p>
    <w:p w:rsidR="00BF72D8" w:rsidRDefault="00BF72D8" w:rsidP="00BF72D8"/>
    <w:sectPr w:rsidR="00BF72D8" w:rsidSect="00B02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5544EB"/>
    <w:multiLevelType w:val="hybridMultilevel"/>
    <w:tmpl w:val="2910B7A8"/>
    <w:lvl w:ilvl="0" w:tplc="6E1E0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5C66"/>
    <w:rsid w:val="00174858"/>
    <w:rsid w:val="00294C9A"/>
    <w:rsid w:val="00555780"/>
    <w:rsid w:val="009432F2"/>
    <w:rsid w:val="00B020D4"/>
    <w:rsid w:val="00B87D5A"/>
    <w:rsid w:val="00BF72D8"/>
    <w:rsid w:val="00E95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58"/>
    <w:pPr>
      <w:ind w:left="720"/>
    </w:pPr>
  </w:style>
  <w:style w:type="character" w:styleId="Hyperlink">
    <w:name w:val="Hyperlink"/>
    <w:basedOn w:val="DefaultParagraphFont"/>
    <w:uiPriority w:val="99"/>
    <w:unhideWhenUsed/>
    <w:rsid w:val="00BF72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aspub.epa.gov/triexplorer/tri_factsheet.factsheet_forstate?&amp;pstate=HI&amp;pyear=2013&amp;pDataSet=TRIQ1" TargetMode="External"/><Relationship Id="rId5" Type="http://schemas.openxmlformats.org/officeDocument/2006/relationships/hyperlink" Target="http://www2.epa.gov/sites/production/files/2013-09/documents/tri_factors_to_consider_201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Williams</dc:creator>
  <cp:lastModifiedBy>Dana Williams</cp:lastModifiedBy>
  <cp:revision>1</cp:revision>
  <dcterms:created xsi:type="dcterms:W3CDTF">2015-01-16T21:44:00Z</dcterms:created>
  <dcterms:modified xsi:type="dcterms:W3CDTF">2015-01-17T01:57:00Z</dcterms:modified>
</cp:coreProperties>
</file>