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2E11" w14:textId="2EDA192C" w:rsidR="00322BCA" w:rsidRDefault="008B2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Global Climate Change Adaptation and Resilience Finance </w:t>
      </w:r>
    </w:p>
    <w:p w14:paraId="00048195" w14:textId="6336E4F5" w:rsidR="008B2FF0" w:rsidRDefault="008B2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Prompt – Open Submission Category</w:t>
      </w:r>
    </w:p>
    <w:p w14:paraId="4BFA7002" w14:textId="61A7D0DF" w:rsidR="008B2FF0" w:rsidRDefault="008B2FF0">
      <w:pPr>
        <w:rPr>
          <w:rFonts w:ascii="Times New Roman" w:hAnsi="Times New Roman" w:cs="Times New Roman"/>
        </w:rPr>
      </w:pPr>
    </w:p>
    <w:p w14:paraId="7E04D42C" w14:textId="33961111" w:rsidR="008B2FF0" w:rsidRDefault="008B2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Stanley Tan, Jeongjun Yun</w:t>
      </w:r>
    </w:p>
    <w:p w14:paraId="1F198CCC" w14:textId="323B3CDC" w:rsidR="008B2FF0" w:rsidRDefault="008B2FF0">
      <w:pPr>
        <w:rPr>
          <w:rFonts w:ascii="Times New Roman" w:hAnsi="Times New Roman" w:cs="Times New Roman"/>
        </w:rPr>
      </w:pPr>
    </w:p>
    <w:p w14:paraId="259A9A17" w14:textId="249EAFCA" w:rsidR="008B2FF0" w:rsidRDefault="008B2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Application: </w:t>
      </w:r>
      <w:hyperlink r:id="rId5" w:history="1">
        <w:r w:rsidRPr="006C7825">
          <w:rPr>
            <w:rStyle w:val="Hyperlink"/>
            <w:rFonts w:ascii="Times New Roman" w:hAnsi="Times New Roman" w:cs="Times New Roman"/>
          </w:rPr>
          <w:t>https://bit.ly/GCARFapp</w:t>
        </w:r>
      </w:hyperlink>
    </w:p>
    <w:p w14:paraId="57A264C5" w14:textId="7610F4B8" w:rsidR="008B2FF0" w:rsidRDefault="008B2FF0">
      <w:pPr>
        <w:rPr>
          <w:rFonts w:ascii="Times New Roman" w:hAnsi="Times New Roman" w:cs="Times New Roman"/>
        </w:rPr>
      </w:pPr>
    </w:p>
    <w:p w14:paraId="55D77755" w14:textId="7E350CE7" w:rsidR="008B2FF0" w:rsidRDefault="008B2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GCARF Folder, you will find</w:t>
      </w:r>
    </w:p>
    <w:p w14:paraId="543CF58C" w14:textId="38FABC17" w:rsidR="008B2FF0" w:rsidRDefault="008B2FF0" w:rsidP="008B2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R scripts used to develop the shiny application and visualizations in the report. </w:t>
      </w:r>
    </w:p>
    <w:p w14:paraId="4EC78E74" w14:textId="5825D847" w:rsidR="008B2FF0" w:rsidRDefault="008B2FF0" w:rsidP="008B2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CSV files used in the R scripts. </w:t>
      </w:r>
    </w:p>
    <w:p w14:paraId="3EE6F688" w14:textId="26C6A2E9" w:rsidR="008B2FF0" w:rsidRDefault="008B2FF0" w:rsidP="008B2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PDF report of the application. </w:t>
      </w:r>
    </w:p>
    <w:p w14:paraId="2D647DD1" w14:textId="20F0FB73" w:rsidR="008B2FF0" w:rsidRDefault="008B2FF0" w:rsidP="008B2FF0">
      <w:pPr>
        <w:rPr>
          <w:rFonts w:ascii="Times New Roman" w:hAnsi="Times New Roman" w:cs="Times New Roman"/>
        </w:rPr>
      </w:pPr>
    </w:p>
    <w:p w14:paraId="57EB1D5A" w14:textId="70B29176" w:rsidR="008B2FF0" w:rsidRPr="008B2FF0" w:rsidRDefault="008B2FF0" w:rsidP="008B2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was developed in R programming language. </w:t>
      </w:r>
    </w:p>
    <w:sectPr w:rsidR="008B2FF0" w:rsidRPr="008B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C3159"/>
    <w:multiLevelType w:val="hybridMultilevel"/>
    <w:tmpl w:val="A40CCF4A"/>
    <w:lvl w:ilvl="0" w:tplc="ED569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2NzY3szAyNTY2NjFX0lEKTi0uzszPAykwrAUAI4w6vSwAAAA="/>
  </w:docVars>
  <w:rsids>
    <w:rsidRoot w:val="00322BCA"/>
    <w:rsid w:val="00322BCA"/>
    <w:rsid w:val="008B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3A6E"/>
  <w15:chartTrackingRefBased/>
  <w15:docId w15:val="{16BDD6C1-9958-4AE4-9F8F-66984671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GCARF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303</Characters>
  <Application>Microsoft Office Word</Application>
  <DocSecurity>0</DocSecurity>
  <Lines>151</Lines>
  <Paragraphs>151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Tan</dc:creator>
  <cp:keywords/>
  <dc:description/>
  <cp:lastModifiedBy>Stanley Tan</cp:lastModifiedBy>
  <cp:revision>2</cp:revision>
  <dcterms:created xsi:type="dcterms:W3CDTF">2022-10-16T06:02:00Z</dcterms:created>
  <dcterms:modified xsi:type="dcterms:W3CDTF">2022-10-16T06:06:00Z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6a282b5e410be66c5b590496689297c48a2ca2664a31931b7d6c7430318af2ab</vt:lpwstr>
  </property>
</Properties>
</file>