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E9EBC" w14:textId="26A2BF5F" w:rsidR="00CC1C7B" w:rsidRDefault="00840C6F" w:rsidP="00840C6F">
      <w:pPr>
        <w:pStyle w:val="1"/>
        <w:rPr>
          <w:lang w:val="en-US"/>
        </w:rPr>
      </w:pPr>
      <w:r>
        <w:t xml:space="preserve">ΖΗΤΗΜΑΤΑ </w:t>
      </w:r>
      <w:r>
        <w:rPr>
          <w:lang w:val="en-US"/>
        </w:rPr>
        <w:t>WORKSHOP</w:t>
      </w:r>
    </w:p>
    <w:p w14:paraId="72A215AC" w14:textId="69C803F0" w:rsidR="00840C6F" w:rsidRPr="00840C6F" w:rsidRDefault="00840C6F" w:rsidP="00840C6F">
      <w:pPr>
        <w:pStyle w:val="a6"/>
        <w:numPr>
          <w:ilvl w:val="0"/>
          <w:numId w:val="1"/>
        </w:numPr>
        <w:rPr>
          <w:lang w:val="en-US"/>
        </w:rPr>
      </w:pPr>
      <w:r>
        <w:t xml:space="preserve">Παρουσίαση </w:t>
      </w:r>
      <w:r>
        <w:rPr>
          <w:lang w:val="en-US"/>
        </w:rPr>
        <w:t xml:space="preserve">project </w:t>
      </w:r>
      <w:r>
        <w:t xml:space="preserve">τα οποία έχουν επίκεντρο την τεχνική νοημοσύνη με εφαρμογές στην τέχνη και ιδιαίτερα στη μουσική. </w:t>
      </w:r>
    </w:p>
    <w:p w14:paraId="33CE5B26" w14:textId="71DCEC8A" w:rsidR="00840C6F" w:rsidRPr="00840C6F" w:rsidRDefault="00840C6F" w:rsidP="00840C6F">
      <w:pPr>
        <w:pStyle w:val="a6"/>
        <w:numPr>
          <w:ilvl w:val="0"/>
          <w:numId w:val="1"/>
        </w:numPr>
        <w:rPr>
          <w:lang w:val="en-US"/>
        </w:rPr>
      </w:pPr>
      <w:r>
        <w:t xml:space="preserve">Τα </w:t>
      </w:r>
      <w:r>
        <w:rPr>
          <w:lang w:val="en-US"/>
        </w:rPr>
        <w:t xml:space="preserve">project </w:t>
      </w:r>
      <w:r>
        <w:t>πρέπει να έχουν ως στόχο την επέκταση της ανθρώπινης δημιουργικότητας, συνεπώς είναι απαραίτητη η χρήση της υπολογιστικής δημιουργικότητας με στόχο να υποστηρίξει την πρώτη</w:t>
      </w:r>
    </w:p>
    <w:p w14:paraId="096587CE" w14:textId="2562AAE3" w:rsidR="00840C6F" w:rsidRPr="00840C6F" w:rsidRDefault="00840C6F" w:rsidP="00840C6F">
      <w:pPr>
        <w:pStyle w:val="a6"/>
        <w:numPr>
          <w:ilvl w:val="0"/>
          <w:numId w:val="1"/>
        </w:numPr>
        <w:rPr>
          <w:lang w:val="en-US"/>
        </w:rPr>
      </w:pPr>
      <w:r>
        <w:t>Στοχεύει να δημιουργήσει συστήματα που μεν βασίζονται σε συμβολικά δεδομένα και υπολογιστικές μεθόδους αλλά με ανθρωποκεντρικό άξονα και βάση σε αποκλειστικά εννοιολογικές οντότητες.</w:t>
      </w:r>
    </w:p>
    <w:p w14:paraId="737D9683" w14:textId="0283295B" w:rsidR="00840C6F" w:rsidRPr="00840C6F" w:rsidRDefault="00840C6F" w:rsidP="00840C6F">
      <w:pPr>
        <w:pStyle w:val="a6"/>
        <w:numPr>
          <w:ilvl w:val="0"/>
          <w:numId w:val="1"/>
        </w:numPr>
        <w:rPr>
          <w:lang w:val="en-US"/>
        </w:rPr>
      </w:pPr>
      <w:r>
        <w:t xml:space="preserve">Βασικό μέλημα η προστασία των ανθρώπινων δικαιωμάτων, ιδεών και πεποιθήσεων. </w:t>
      </w:r>
    </w:p>
    <w:p w14:paraId="40E21204" w14:textId="77777777" w:rsidR="00840C6F" w:rsidRDefault="00840C6F" w:rsidP="00840C6F">
      <w:pPr>
        <w:ind w:left="360"/>
      </w:pPr>
    </w:p>
    <w:p w14:paraId="7E0E6F72" w14:textId="5EEB36F1" w:rsidR="00840C6F" w:rsidRDefault="00840C6F" w:rsidP="00840C6F">
      <w:pPr>
        <w:pStyle w:val="1"/>
      </w:pPr>
      <w:r>
        <w:t xml:space="preserve">ΤΟ </w:t>
      </w:r>
      <w:r>
        <w:rPr>
          <w:lang w:val="en-US"/>
        </w:rPr>
        <w:t xml:space="preserve">CHAMELEON </w:t>
      </w:r>
      <w:r>
        <w:t>ΩΣ ΠΡΟΤΑΣΗ</w:t>
      </w:r>
    </w:p>
    <w:p w14:paraId="3D03167C" w14:textId="77777777" w:rsidR="00840C6F" w:rsidRDefault="00840C6F" w:rsidP="00840C6F"/>
    <w:p w14:paraId="38DA3AA1" w14:textId="749F56C4" w:rsidR="00840C6F" w:rsidRPr="00840C6F" w:rsidRDefault="00840C6F" w:rsidP="00840C6F">
      <w:pPr>
        <w:pStyle w:val="a6"/>
        <w:numPr>
          <w:ilvl w:val="0"/>
          <w:numId w:val="2"/>
        </w:numPr>
      </w:pPr>
      <w:r>
        <w:t xml:space="preserve">Καινοτομεί στον χώρο της αυτόματης εναρμόνισης μελωδίας με τον ρόλο του βοηθού </w:t>
      </w:r>
      <w:r>
        <w:rPr>
          <w:lang w:val="en-US"/>
        </w:rPr>
        <w:t xml:space="preserve">“assistant” </w:t>
      </w:r>
      <w:r>
        <w:t xml:space="preserve">ως προβολή προτάσεως περιεχομένου, πετυχαίνοντας ιδιαίτερες προσεγγίσεις χάρη στο μοναδικό χαρακτηριστικό της </w:t>
      </w:r>
      <w:r>
        <w:rPr>
          <w:lang w:val="en-US"/>
        </w:rPr>
        <w:t>“</w:t>
      </w:r>
      <w:r>
        <w:t>σύνδεσης</w:t>
      </w:r>
      <w:r>
        <w:rPr>
          <w:lang w:val="en-US"/>
        </w:rPr>
        <w:t xml:space="preserve">” blending </w:t>
      </w:r>
      <w:r>
        <w:t xml:space="preserve">των μουσικών ιδιωμάτων. (π.χ. </w:t>
      </w:r>
      <w:r>
        <w:rPr>
          <w:lang w:val="en-US"/>
        </w:rPr>
        <w:t xml:space="preserve">jazz + </w:t>
      </w:r>
      <w:proofErr w:type="spellStart"/>
      <w:r>
        <w:rPr>
          <w:lang w:val="en-US"/>
        </w:rPr>
        <w:t>bach</w:t>
      </w:r>
      <w:proofErr w:type="spellEnd"/>
      <w:r>
        <w:rPr>
          <w:lang w:val="en-US"/>
        </w:rPr>
        <w:t xml:space="preserve"> chorale)</w:t>
      </w:r>
    </w:p>
    <w:p w14:paraId="08AEB362" w14:textId="1E819596" w:rsidR="007A17CE" w:rsidRDefault="00840C6F" w:rsidP="007A17CE">
      <w:pPr>
        <w:pStyle w:val="a6"/>
        <w:numPr>
          <w:ilvl w:val="0"/>
          <w:numId w:val="2"/>
        </w:numPr>
      </w:pPr>
      <w:r>
        <w:t xml:space="preserve">Πετυχαίνει άμεσα αποτελέσματα καθώς έχει εκπαιδευτεί σε δεδομένα τα οποία έχουν κωδικοποιηθεί χειροκίνητα </w:t>
      </w:r>
      <w:r>
        <w:rPr>
          <w:lang w:val="en-US"/>
        </w:rPr>
        <w:t>(supervised learning)</w:t>
      </w:r>
      <w:r w:rsidR="007A17CE">
        <w:rPr>
          <w:lang w:val="en-US"/>
        </w:rPr>
        <w:t xml:space="preserve"> </w:t>
      </w:r>
      <w:r w:rsidR="007A17CE">
        <w:t xml:space="preserve">συνεπώς και είναι υπολογιστικά «αναμενόμενα» και αισθητικά «απρόσμενα» γεγονός που καθορίζει την θερμοκρασία </w:t>
      </w:r>
      <w:r w:rsidR="007A17CE">
        <w:rPr>
          <w:lang w:val="en-US"/>
        </w:rPr>
        <w:t xml:space="preserve">“temperature” </w:t>
      </w:r>
      <w:r w:rsidR="007A17CE">
        <w:t xml:space="preserve">του μοντέλου υψηλή χωρίς να οδηγείται σε «παραισθήσεις» </w:t>
      </w:r>
      <w:r w:rsidR="007A17CE">
        <w:rPr>
          <w:lang w:val="en-US"/>
        </w:rPr>
        <w:t>hallucinations</w:t>
      </w:r>
      <w:r w:rsidR="007A17CE">
        <w:t>, εν αντιθέσει με άλλα μοντέλα στην παγκόσμια πραγματικότητα με τεχνολογίες βαθιάς μάθησης</w:t>
      </w:r>
    </w:p>
    <w:p w14:paraId="7A1B699D" w14:textId="4A821EC2" w:rsidR="007A17CE" w:rsidRDefault="007A17CE" w:rsidP="007A17CE">
      <w:pPr>
        <w:pStyle w:val="1"/>
      </w:pPr>
      <w:r>
        <w:t>ΑΡΝΗΤΙΚΑ ΣΤΟΙΧΕΙΑ (βάσει σχεδιασμού)</w:t>
      </w:r>
    </w:p>
    <w:p w14:paraId="3BC56234" w14:textId="77A5296A" w:rsidR="007A17CE" w:rsidRDefault="007A17CE" w:rsidP="00387E83">
      <w:pPr>
        <w:pStyle w:val="a6"/>
        <w:numPr>
          <w:ilvl w:val="0"/>
          <w:numId w:val="4"/>
        </w:numPr>
        <w:ind w:left="0" w:firstLine="0"/>
      </w:pPr>
      <w:r>
        <w:t xml:space="preserve">Λόγω της χειροκίνητης και συνεπώς χρονοβόρας διαδικασίας προετοιμασίας δεδομένων εκπαίδευσης </w:t>
      </w:r>
      <w:r>
        <w:rPr>
          <w:lang w:val="en-US"/>
        </w:rPr>
        <w:t xml:space="preserve">“training data” </w:t>
      </w:r>
      <w:r>
        <w:t>ο μικρός αριθμός τους καθιστά το μοντέλο σχετικά «επαναλαμβανόμενο» ειδικά μετά από επαλειμμένες προσπάθειες με την ίδια μελωδία εισόδου.</w:t>
      </w:r>
    </w:p>
    <w:p w14:paraId="352742A9" w14:textId="2E2DFF28" w:rsidR="007A17CE" w:rsidRDefault="007A17CE" w:rsidP="007A17CE">
      <w:pPr>
        <w:pStyle w:val="a6"/>
        <w:numPr>
          <w:ilvl w:val="0"/>
          <w:numId w:val="4"/>
        </w:numPr>
      </w:pPr>
      <w:r>
        <w:t xml:space="preserve">Λόγω της χρήσης των </w:t>
      </w:r>
      <w:proofErr w:type="spellStart"/>
      <w:r>
        <w:t>μαρκοβιανών</w:t>
      </w:r>
      <w:proofErr w:type="spellEnd"/>
      <w:r>
        <w:t xml:space="preserve"> μοντέλων (έναντι βαθιάς μάθησης) </w:t>
      </w:r>
      <w:r w:rsidR="00617CBC">
        <w:t xml:space="preserve">Το μοντέλο «εκπαιδεύεται» σε σχέσεις συγχορδιών μίας μετάβασης (τωρινή σε επόμενη) και όχι με πολλαπλές συνδέσεις συνεπώς έχει πολύ μικρή συνάφεια περιεχομένου </w:t>
      </w:r>
      <w:r w:rsidR="00617CBC">
        <w:rPr>
          <w:lang w:val="en-US"/>
        </w:rPr>
        <w:t>“context”</w:t>
      </w:r>
      <w:r w:rsidR="00617CBC">
        <w:t xml:space="preserve"> αφού κρίνει την επιλογή κάθε συγχορδίας με βάση την προηγούμενή της και όχι με βάση το συνολικό περιεχόμενο του έργου οδηγώντας το αποτέλεσμα σε λιγότερο λειτουργικό και περισσότερο «τυχαίο».</w:t>
      </w:r>
    </w:p>
    <w:p w14:paraId="321C62F3" w14:textId="77777777" w:rsidR="00617CBC" w:rsidRDefault="00617CBC" w:rsidP="00617CBC">
      <w:pPr>
        <w:pStyle w:val="a6"/>
      </w:pPr>
    </w:p>
    <w:p w14:paraId="32FD6140" w14:textId="77777777" w:rsidR="00617CBC" w:rsidRDefault="00617CBC" w:rsidP="00617CBC">
      <w:pPr>
        <w:pStyle w:val="a6"/>
      </w:pPr>
    </w:p>
    <w:p w14:paraId="6C54BF3E" w14:textId="77777777" w:rsidR="00617CBC" w:rsidRDefault="00617CBC" w:rsidP="00617CBC">
      <w:pPr>
        <w:pStyle w:val="a6"/>
      </w:pPr>
    </w:p>
    <w:p w14:paraId="5CBD0483" w14:textId="77777777" w:rsidR="00617CBC" w:rsidRDefault="00617CBC" w:rsidP="00617CBC">
      <w:pPr>
        <w:pStyle w:val="a6"/>
      </w:pPr>
    </w:p>
    <w:p w14:paraId="23765EE1" w14:textId="692E399F" w:rsidR="00617CBC" w:rsidRDefault="00617CBC" w:rsidP="00617CBC">
      <w:pPr>
        <w:pStyle w:val="1"/>
      </w:pPr>
      <w:r>
        <w:lastRenderedPageBreak/>
        <w:t>ΤΕΧΝΙΚΑ ΖΗΤΗΜΑΤΑ ΠΟΥ ΧΡΗΖΟΥΝ ΒΕΛΤΙΩΣΗ</w:t>
      </w:r>
    </w:p>
    <w:p w14:paraId="27C365C1" w14:textId="734E9792" w:rsidR="00617CBC" w:rsidRDefault="00617CBC" w:rsidP="00617CBC">
      <w:pPr>
        <w:pStyle w:val="a6"/>
        <w:numPr>
          <w:ilvl w:val="0"/>
          <w:numId w:val="5"/>
        </w:numPr>
      </w:pPr>
      <w:r>
        <w:t>Κακή εμπειρία χρήσης</w:t>
      </w:r>
      <w:r w:rsidR="00B66153">
        <w:t xml:space="preserve"> (χρονοβόρα)</w:t>
      </w:r>
      <w:r>
        <w:t xml:space="preserve"> λόγω της χειροκίνητης διαδικασίας έμφασης των ορίων των φράσεων, τονικότητας και αρμονικά σημαντικών φθόγγων.</w:t>
      </w:r>
    </w:p>
    <w:p w14:paraId="28A793D5" w14:textId="5773ACC9" w:rsidR="00617CBC" w:rsidRDefault="00617CBC" w:rsidP="00617CBC">
      <w:pPr>
        <w:pStyle w:val="a6"/>
        <w:numPr>
          <w:ilvl w:val="0"/>
          <w:numId w:val="5"/>
        </w:numPr>
      </w:pPr>
      <w:r>
        <w:t xml:space="preserve">Κακή αποτύπωση δεδομένων λόγω της απόλυτης απεικόνισης των παραχθέντων συνηχήσεων από το μοντέλο (οφείλεται κυρίως στην χρήση της </w:t>
      </w:r>
      <w:r>
        <w:rPr>
          <w:lang w:val="en-US"/>
        </w:rPr>
        <w:t xml:space="preserve">music21 xml for python </w:t>
      </w:r>
      <w:r>
        <w:t xml:space="preserve">βιβλιοθήκης η οποία αγνοεί την συνάφεια του έργου, για παράδειγμα στην ρε μείζονα τονικότητα μία ρε μείζονα συγχορδία θα αποτυπωθεί με όλους του φθόγγους σε αναίρεση και το φα σε δίεση ενώ κάτι τέτοιο φυσικά θα </w:t>
      </w:r>
      <w:proofErr w:type="spellStart"/>
      <w:r>
        <w:t>παρελείπετο</w:t>
      </w:r>
      <w:proofErr w:type="spellEnd"/>
      <w:r>
        <w:t xml:space="preserve"> εφόσον υπάρχει ο σχετικός οπλισμός)</w:t>
      </w:r>
    </w:p>
    <w:p w14:paraId="3F1745B5" w14:textId="1DA2E437" w:rsidR="00617CBC" w:rsidRDefault="00B66153" w:rsidP="00617CBC">
      <w:pPr>
        <w:pStyle w:val="a6"/>
        <w:numPr>
          <w:ilvl w:val="0"/>
          <w:numId w:val="5"/>
        </w:numPr>
      </w:pPr>
      <w:r>
        <w:t xml:space="preserve">Πλήρης απώλεια </w:t>
      </w:r>
      <w:r>
        <w:rPr>
          <w:lang w:val="en-US"/>
        </w:rPr>
        <w:t xml:space="preserve">voice leading </w:t>
      </w:r>
      <w:r>
        <w:t xml:space="preserve">στις ενδιάμεσες φωνές (προς το παρόν </w:t>
      </w:r>
      <w:r>
        <w:rPr>
          <w:lang w:val="en-US"/>
        </w:rPr>
        <w:t xml:space="preserve">bass voice leading </w:t>
      </w:r>
      <w:r>
        <w:t xml:space="preserve">είναι διαθέσιμο ως επιλογή στην </w:t>
      </w:r>
      <w:proofErr w:type="spellStart"/>
      <w:r>
        <w:t>διεπαφή</w:t>
      </w:r>
      <w:proofErr w:type="spellEnd"/>
      <w:r>
        <w:t>) γεγονός που προκαλεί τελείως αντισυμβατική γραφή των συνηχήσεων σε οριζόντια μορφή (παράλληλες πέμπτες, κακά διαστήματα(</w:t>
      </w:r>
      <w:proofErr w:type="spellStart"/>
      <w:r>
        <w:t>τρίτονα</w:t>
      </w:r>
      <w:proofErr w:type="spellEnd"/>
      <w:r>
        <w:t>) κλπ.)</w:t>
      </w:r>
    </w:p>
    <w:p w14:paraId="35C0B13D" w14:textId="01B03C92" w:rsidR="00B66153" w:rsidRPr="00B66153" w:rsidRDefault="00B66153" w:rsidP="00617CBC">
      <w:pPr>
        <w:pStyle w:val="a6"/>
        <w:numPr>
          <w:ilvl w:val="0"/>
          <w:numId w:val="5"/>
        </w:numPr>
      </w:pPr>
      <w:r>
        <w:t xml:space="preserve">Κακοφωνίες </w:t>
      </w:r>
      <w:r>
        <w:rPr>
          <w:lang w:val="en-US"/>
        </w:rPr>
        <w:t xml:space="preserve">“dissonances” </w:t>
      </w:r>
      <w:r>
        <w:t>όταν οι τονικότητες έρχονται σε αντίθεση με αυτή της μελωδίας (κάτι που στα υπάρχοντα παραδείγματα της πρώτης έκδοσης δεν υπάρχει, συνεπώς αυτό μάλλον παρουσιάσθηκε στη μεταγραφή της εφαρμογής</w:t>
      </w:r>
      <w:r>
        <w:rPr>
          <w:lang w:val="en-US"/>
        </w:rPr>
        <w:t xml:space="preserve"> </w:t>
      </w:r>
      <w:r>
        <w:t xml:space="preserve">από </w:t>
      </w:r>
      <w:r w:rsidR="00C65863">
        <w:rPr>
          <w:lang w:val="en-US"/>
        </w:rPr>
        <w:t>MATLAB</w:t>
      </w:r>
      <w:r>
        <w:rPr>
          <w:lang w:val="en-US"/>
        </w:rPr>
        <w:t xml:space="preserve"> </w:t>
      </w:r>
      <w:r>
        <w:t xml:space="preserve">σε </w:t>
      </w:r>
      <w:r>
        <w:rPr>
          <w:lang w:val="en-US"/>
        </w:rPr>
        <w:t>python).</w:t>
      </w:r>
    </w:p>
    <w:p w14:paraId="2E988612" w14:textId="7D123F89" w:rsidR="00B66153" w:rsidRDefault="00B66153" w:rsidP="00B66153">
      <w:pPr>
        <w:pStyle w:val="1"/>
      </w:pPr>
      <w:r>
        <w:t>ΣΥΜΠΕΡΑΣΜΑΤΑ</w:t>
      </w:r>
    </w:p>
    <w:p w14:paraId="5485AB4F" w14:textId="3AADB160" w:rsidR="00AA39F5" w:rsidRDefault="00B66153" w:rsidP="00B66153">
      <w:r>
        <w:t xml:space="preserve">Σε γενικές γραμμές οι συμμετέχοντες στο </w:t>
      </w:r>
      <w:r>
        <w:rPr>
          <w:lang w:val="en-US"/>
        </w:rPr>
        <w:t xml:space="preserve">workshop </w:t>
      </w:r>
      <w:r>
        <w:t xml:space="preserve">έδειξαν θετικές αντιδράσεις με ιδιαίτερη </w:t>
      </w:r>
      <w:r w:rsidR="00AA39F5">
        <w:t xml:space="preserve">έμφαση στα παραδείγματα της </w:t>
      </w:r>
      <w:r w:rsidR="00C65863">
        <w:t>Καταλανικής</w:t>
      </w:r>
      <w:r w:rsidR="00AA39F5">
        <w:t xml:space="preserve"> μελωδίας </w:t>
      </w:r>
      <w:r w:rsidR="00C65863">
        <w:rPr>
          <w:lang w:val="en-US"/>
        </w:rPr>
        <w:t>El</w:t>
      </w:r>
      <w:r w:rsidR="00AA39F5">
        <w:rPr>
          <w:lang w:val="en-US"/>
        </w:rPr>
        <w:t xml:space="preserve"> </w:t>
      </w:r>
      <w:r w:rsidR="00C65863">
        <w:rPr>
          <w:lang w:val="en-US"/>
        </w:rPr>
        <w:t>Noi</w:t>
      </w:r>
      <w:r w:rsidR="00AA39F5">
        <w:rPr>
          <w:lang w:val="en-US"/>
        </w:rPr>
        <w:t xml:space="preserve"> </w:t>
      </w:r>
      <w:r w:rsidR="00387E83">
        <w:rPr>
          <w:lang w:val="en-US"/>
        </w:rPr>
        <w:t>DEL</w:t>
      </w:r>
      <w:r w:rsidR="00AA39F5">
        <w:rPr>
          <w:lang w:val="en-US"/>
        </w:rPr>
        <w:t xml:space="preserve"> </w:t>
      </w:r>
      <w:r w:rsidR="00387E83">
        <w:rPr>
          <w:lang w:val="en-US"/>
        </w:rPr>
        <w:t>LA MARE</w:t>
      </w:r>
      <w:r w:rsidR="00AA39F5">
        <w:rPr>
          <w:lang w:val="en-US"/>
        </w:rPr>
        <w:t xml:space="preserve"> </w:t>
      </w:r>
      <w:r w:rsidR="00AA39F5">
        <w:t xml:space="preserve">με την </w:t>
      </w:r>
      <w:r w:rsidR="00C65863">
        <w:t>εναρμόνιση</w:t>
      </w:r>
      <w:r w:rsidR="00AA39F5">
        <w:t xml:space="preserve"> στο </w:t>
      </w:r>
      <w:r w:rsidR="00AA39F5">
        <w:rPr>
          <w:lang w:val="en-US"/>
        </w:rPr>
        <w:t xml:space="preserve">jazz </w:t>
      </w:r>
      <w:r w:rsidR="00AA39F5">
        <w:t xml:space="preserve">ιδίωμα. Ιδιαίτερα έδειξε τον ενθουσιασμό του ένας από τους συμμετέχοντες ο οποίος είναι επαγγελματίας </w:t>
      </w:r>
      <w:r w:rsidR="00AA39F5">
        <w:rPr>
          <w:lang w:val="en-US"/>
        </w:rPr>
        <w:t>jazz</w:t>
      </w:r>
      <w:r w:rsidR="00AA39F5">
        <w:t xml:space="preserve"> πιανίστας (π.χ. εκτίμησε </w:t>
      </w:r>
      <w:r w:rsidR="00C65863">
        <w:t>ιδιαίτερα</w:t>
      </w:r>
      <w:r w:rsidR="00AA39F5">
        <w:t xml:space="preserve"> το κλείσιμο της τελευταίας συγχορδίας) γεγονός που επιβεβαιώνει την μουσικολογική «κατάρτιση» του μοντέλου η οποία προέρχεται από την συνεπή και προσεκτική άθροιση των δεδομένων </w:t>
      </w:r>
      <w:r w:rsidR="00C65863">
        <w:t>εκπαίδευσης</w:t>
      </w:r>
      <w:r w:rsidR="00AA39F5">
        <w:t xml:space="preserve"> (η συγκεκριμένη συγχορδία εμφανίζεται συχνά σε έργα </w:t>
      </w:r>
      <w:r w:rsidR="00AA39F5">
        <w:rPr>
          <w:lang w:val="en-US"/>
        </w:rPr>
        <w:t xml:space="preserve">jazz </w:t>
      </w:r>
      <w:r w:rsidR="00AA39F5">
        <w:t xml:space="preserve">τα οποία έχουν τροφοδοτηθεί στο μοντέλο). </w:t>
      </w:r>
    </w:p>
    <w:p w14:paraId="3F22518F" w14:textId="77777777" w:rsidR="00AA39F5" w:rsidRDefault="00AA39F5" w:rsidP="00B66153">
      <w:r>
        <w:t xml:space="preserve">Οι συμμετέχοντες επίσης έδειξαν ιδιαίτερο ενδιαφέρον στο παράδειγμα εναρμόνισης του </w:t>
      </w:r>
      <w:proofErr w:type="spellStart"/>
      <w:r>
        <w:rPr>
          <w:lang w:val="en-US"/>
        </w:rPr>
        <w:t>el</w:t>
      </w:r>
      <w:proofErr w:type="spellEnd"/>
      <w:r>
        <w:rPr>
          <w:lang w:val="en-US"/>
        </w:rPr>
        <w:t xml:space="preserve"> cant dels </w:t>
      </w:r>
      <w:proofErr w:type="spellStart"/>
      <w:r>
        <w:rPr>
          <w:lang w:val="en-US"/>
        </w:rPr>
        <w:t>occels</w:t>
      </w:r>
      <w:proofErr w:type="spellEnd"/>
      <w:r>
        <w:rPr>
          <w:lang w:val="en-US"/>
        </w:rPr>
        <w:t xml:space="preserve"> </w:t>
      </w:r>
      <w:r>
        <w:t>με τη χρήση της τονικής διαφοράς (</w:t>
      </w:r>
      <w:r>
        <w:rPr>
          <w:lang w:val="en-US"/>
        </w:rPr>
        <w:t>Amin-</w:t>
      </w:r>
      <w:proofErr w:type="spellStart"/>
      <w:r>
        <w:rPr>
          <w:lang w:val="en-US"/>
        </w:rPr>
        <w:t>Fmin</w:t>
      </w:r>
      <w:proofErr w:type="spellEnd"/>
      <w:r>
        <w:rPr>
          <w:lang w:val="en-US"/>
        </w:rPr>
        <w:t xml:space="preserve">) </w:t>
      </w:r>
      <w:r>
        <w:t>παράδειγμα το οποίο συμπεριλήφθηκε στην παρουσίαση επίτηδες για να δείξει τη συμπεριφορά του μοντέλου σε ακραίες τονικές απαιτήσεις.</w:t>
      </w:r>
      <w:r>
        <w:rPr>
          <w:lang w:val="en-US"/>
        </w:rPr>
        <w:t xml:space="preserve"> </w:t>
      </w:r>
    </w:p>
    <w:p w14:paraId="1E79F609" w14:textId="2E8AFD6D" w:rsidR="00B66153" w:rsidRPr="00AA39F5" w:rsidRDefault="00AA39F5" w:rsidP="00B66153">
      <w:r>
        <w:t xml:space="preserve">Μετά από πρόταση για ζωντανή δοκιμή του εργαλείου με μελωδίες που θα κατέθεταν οι συμμετέχοντες υπήρξε μηδενική συμμετοχή εξαιτίας της προς το παρόν δύσχρηστης </w:t>
      </w:r>
      <w:proofErr w:type="spellStart"/>
      <w:r>
        <w:t>διεπαφής</w:t>
      </w:r>
      <w:proofErr w:type="spellEnd"/>
      <w:r>
        <w:t xml:space="preserve"> χρήστη. Οι συμμετέχοντες εξέφρασαν την επιθυμία να μπορούσαν να εισάγουν μία μελωδία ζωντανά παίζοντας σε </w:t>
      </w:r>
      <w:r>
        <w:rPr>
          <w:lang w:val="en-US"/>
        </w:rPr>
        <w:t xml:space="preserve">midi keyboards </w:t>
      </w:r>
      <w:r>
        <w:t xml:space="preserve">που υπήρχαν για το </w:t>
      </w:r>
      <w:r>
        <w:rPr>
          <w:lang w:val="en-US"/>
        </w:rPr>
        <w:t xml:space="preserve">workshop </w:t>
      </w:r>
      <w:r>
        <w:t>κάτι που ήταν δύσκολο και χρονοβόρο.</w:t>
      </w:r>
    </w:p>
    <w:sectPr w:rsidR="00B66153" w:rsidRPr="00AA39F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BBE"/>
    <w:multiLevelType w:val="hybridMultilevel"/>
    <w:tmpl w:val="DDDC041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24F46ED2"/>
    <w:multiLevelType w:val="hybridMultilevel"/>
    <w:tmpl w:val="5BC87DC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345C5A7A"/>
    <w:multiLevelType w:val="hybridMultilevel"/>
    <w:tmpl w:val="7046C81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40B810D2"/>
    <w:multiLevelType w:val="hybridMultilevel"/>
    <w:tmpl w:val="0BF4F9E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5E5D5066"/>
    <w:multiLevelType w:val="hybridMultilevel"/>
    <w:tmpl w:val="56881F7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406265270">
    <w:abstractNumId w:val="0"/>
  </w:num>
  <w:num w:numId="2" w16cid:durableId="1166896299">
    <w:abstractNumId w:val="1"/>
  </w:num>
  <w:num w:numId="3" w16cid:durableId="699551483">
    <w:abstractNumId w:val="3"/>
  </w:num>
  <w:num w:numId="4" w16cid:durableId="2127234600">
    <w:abstractNumId w:val="4"/>
  </w:num>
  <w:num w:numId="5" w16cid:durableId="1103377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E47"/>
    <w:rsid w:val="00387E83"/>
    <w:rsid w:val="004C2E47"/>
    <w:rsid w:val="0060527A"/>
    <w:rsid w:val="00617CBC"/>
    <w:rsid w:val="006B6DF1"/>
    <w:rsid w:val="006D11E9"/>
    <w:rsid w:val="007A17CE"/>
    <w:rsid w:val="00840C6F"/>
    <w:rsid w:val="00AA39F5"/>
    <w:rsid w:val="00B66153"/>
    <w:rsid w:val="00C65863"/>
    <w:rsid w:val="00CC1C7B"/>
    <w:rsid w:val="00E81E1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06423"/>
  <w15:chartTrackingRefBased/>
  <w15:docId w15:val="{F058D8A7-C017-49FE-8EAE-13750E79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840C6F"/>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2">
    <w:name w:val="heading 2"/>
    <w:basedOn w:val="a"/>
    <w:next w:val="a"/>
    <w:link w:val="2Char"/>
    <w:uiPriority w:val="9"/>
    <w:semiHidden/>
    <w:unhideWhenUsed/>
    <w:qFormat/>
    <w:rsid w:val="004C2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4C2E4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4C2E4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4C2E4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4C2E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C2E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C2E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C2E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40C6F"/>
    <w:rPr>
      <w:rFonts w:asciiTheme="majorHAnsi" w:eastAsiaTheme="majorEastAsia" w:hAnsiTheme="majorHAnsi" w:cstheme="majorBidi"/>
      <w:color w:val="000000" w:themeColor="text1"/>
      <w:sz w:val="40"/>
      <w:szCs w:val="40"/>
    </w:rPr>
  </w:style>
  <w:style w:type="character" w:customStyle="1" w:styleId="2Char">
    <w:name w:val="Επικεφαλίδα 2 Char"/>
    <w:basedOn w:val="a0"/>
    <w:link w:val="2"/>
    <w:uiPriority w:val="9"/>
    <w:semiHidden/>
    <w:rsid w:val="004C2E47"/>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4C2E47"/>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4C2E47"/>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4C2E47"/>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4C2E4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C2E4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C2E4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C2E47"/>
    <w:rPr>
      <w:rFonts w:eastAsiaTheme="majorEastAsia" w:cstheme="majorBidi"/>
      <w:color w:val="272727" w:themeColor="text1" w:themeTint="D8"/>
    </w:rPr>
  </w:style>
  <w:style w:type="paragraph" w:styleId="a3">
    <w:name w:val="Title"/>
    <w:basedOn w:val="a"/>
    <w:next w:val="a"/>
    <w:link w:val="Char"/>
    <w:uiPriority w:val="10"/>
    <w:qFormat/>
    <w:rsid w:val="004C2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C2E4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2E4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C2E4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C2E47"/>
    <w:pPr>
      <w:spacing w:before="160"/>
      <w:jc w:val="center"/>
    </w:pPr>
    <w:rPr>
      <w:i/>
      <w:iCs/>
      <w:color w:val="404040" w:themeColor="text1" w:themeTint="BF"/>
    </w:rPr>
  </w:style>
  <w:style w:type="character" w:customStyle="1" w:styleId="Char1">
    <w:name w:val="Απόσπασμα Char"/>
    <w:basedOn w:val="a0"/>
    <w:link w:val="a5"/>
    <w:uiPriority w:val="29"/>
    <w:rsid w:val="004C2E47"/>
    <w:rPr>
      <w:i/>
      <w:iCs/>
      <w:color w:val="404040" w:themeColor="text1" w:themeTint="BF"/>
    </w:rPr>
  </w:style>
  <w:style w:type="paragraph" w:styleId="a6">
    <w:name w:val="List Paragraph"/>
    <w:basedOn w:val="a"/>
    <w:uiPriority w:val="34"/>
    <w:qFormat/>
    <w:rsid w:val="004C2E47"/>
    <w:pPr>
      <w:ind w:left="720"/>
      <w:contextualSpacing/>
    </w:pPr>
  </w:style>
  <w:style w:type="character" w:styleId="a7">
    <w:name w:val="Intense Emphasis"/>
    <w:basedOn w:val="a0"/>
    <w:uiPriority w:val="21"/>
    <w:qFormat/>
    <w:rsid w:val="004C2E47"/>
    <w:rPr>
      <w:i/>
      <w:iCs/>
      <w:color w:val="2F5496" w:themeColor="accent1" w:themeShade="BF"/>
    </w:rPr>
  </w:style>
  <w:style w:type="paragraph" w:styleId="a8">
    <w:name w:val="Intense Quote"/>
    <w:basedOn w:val="a"/>
    <w:next w:val="a"/>
    <w:link w:val="Char2"/>
    <w:uiPriority w:val="30"/>
    <w:qFormat/>
    <w:rsid w:val="004C2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4C2E47"/>
    <w:rPr>
      <w:i/>
      <w:iCs/>
      <w:color w:val="2F5496" w:themeColor="accent1" w:themeShade="BF"/>
    </w:rPr>
  </w:style>
  <w:style w:type="character" w:styleId="a9">
    <w:name w:val="Intense Reference"/>
    <w:basedOn w:val="a0"/>
    <w:uiPriority w:val="32"/>
    <w:qFormat/>
    <w:rsid w:val="004C2E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682</Words>
  <Characters>3687</Characters>
  <Application>Microsoft Office Word</Application>
  <DocSecurity>0</DocSecurity>
  <Lines>30</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Χρυσούλα Kar63</dc:creator>
  <cp:keywords/>
  <dc:description/>
  <cp:lastModifiedBy>Χρυσούλα Kar63</cp:lastModifiedBy>
  <cp:revision>3</cp:revision>
  <dcterms:created xsi:type="dcterms:W3CDTF">2025-05-24T17:25:00Z</dcterms:created>
  <dcterms:modified xsi:type="dcterms:W3CDTF">2025-05-24T18:22:00Z</dcterms:modified>
</cp:coreProperties>
</file>