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0A845" w14:textId="3AF1BEFB" w:rsidR="0096142D" w:rsidRDefault="0096142D" w:rsidP="0096142D">
      <w:pPr>
        <w:tabs>
          <w:tab w:val="left" w:pos="4690"/>
        </w:tabs>
        <w:ind w:left="340" w:right="340"/>
        <w:jc w:val="center"/>
        <w:rPr>
          <w:rFonts w:cstheme="minorHAnsi"/>
          <w:b/>
          <w:bCs/>
          <w:color w:val="29363D"/>
          <w:sz w:val="36"/>
          <w:szCs w:val="36"/>
          <w:shd w:val="clear" w:color="auto" w:fill="FFFFFF"/>
        </w:rPr>
      </w:pPr>
      <w:r w:rsidRPr="0096142D">
        <w:rPr>
          <w:rFonts w:cstheme="minorHAnsi"/>
          <w:b/>
          <w:bCs/>
          <w:color w:val="29363D"/>
          <w:sz w:val="36"/>
          <w:szCs w:val="36"/>
          <w:shd w:val="clear" w:color="auto" w:fill="FFFFFF"/>
        </w:rPr>
        <w:t>Eναρμόνιση δεδομένης μελωδίας σε διαφορετικά αρμονικά ιδιώματα με χρήση του υπολογιστικού συστήματος Chameleon</w:t>
      </w:r>
    </w:p>
    <w:p w14:paraId="6738845D" w14:textId="7E3AD42D" w:rsidR="006F5B1A" w:rsidRDefault="006F5B1A" w:rsidP="0096142D">
      <w:pPr>
        <w:tabs>
          <w:tab w:val="left" w:pos="4690"/>
        </w:tabs>
        <w:ind w:left="340" w:right="340"/>
        <w:jc w:val="center"/>
        <w:rPr>
          <w:rFonts w:cstheme="minorHAnsi"/>
          <w:b/>
          <w:bCs/>
          <w:color w:val="29363D"/>
          <w:sz w:val="36"/>
          <w:szCs w:val="36"/>
          <w:shd w:val="clear" w:color="auto" w:fill="FFFFFF"/>
        </w:rPr>
      </w:pPr>
    </w:p>
    <w:p w14:paraId="31EAADDF" w14:textId="131D10AB" w:rsidR="006F5B1A" w:rsidRDefault="006F5B1A" w:rsidP="0096142D">
      <w:pPr>
        <w:tabs>
          <w:tab w:val="left" w:pos="4690"/>
        </w:tabs>
        <w:ind w:left="340" w:right="340"/>
        <w:jc w:val="center"/>
        <w:rPr>
          <w:rFonts w:cstheme="minorHAnsi"/>
          <w:b/>
          <w:bCs/>
          <w:color w:val="29363D"/>
          <w:sz w:val="36"/>
          <w:szCs w:val="36"/>
          <w:shd w:val="clear" w:color="auto" w:fill="FFFFFF"/>
        </w:rPr>
      </w:pPr>
    </w:p>
    <w:p w14:paraId="5D151CA1" w14:textId="0DF82249" w:rsidR="006F5B1A" w:rsidRDefault="006F5B1A" w:rsidP="0096142D">
      <w:pPr>
        <w:tabs>
          <w:tab w:val="left" w:pos="4690"/>
        </w:tabs>
        <w:ind w:left="340" w:right="340"/>
        <w:jc w:val="center"/>
        <w:rPr>
          <w:rFonts w:cstheme="minorHAnsi"/>
          <w:b/>
          <w:bCs/>
          <w:color w:val="29363D"/>
          <w:sz w:val="36"/>
          <w:szCs w:val="36"/>
          <w:shd w:val="clear" w:color="auto" w:fill="FFFFFF"/>
        </w:rPr>
      </w:pPr>
    </w:p>
    <w:p w14:paraId="0347FD2D" w14:textId="7BC852BA" w:rsidR="006F5B1A" w:rsidRDefault="006F5B1A" w:rsidP="0096142D">
      <w:pPr>
        <w:tabs>
          <w:tab w:val="left" w:pos="4690"/>
        </w:tabs>
        <w:ind w:left="340" w:right="340"/>
        <w:jc w:val="center"/>
        <w:rPr>
          <w:rFonts w:cstheme="minorHAnsi"/>
          <w:b/>
          <w:bCs/>
          <w:color w:val="29363D"/>
          <w:sz w:val="36"/>
          <w:szCs w:val="36"/>
          <w:shd w:val="clear" w:color="auto" w:fill="FFFFFF"/>
        </w:rPr>
      </w:pPr>
    </w:p>
    <w:p w14:paraId="4F1AB04B" w14:textId="000B0C45" w:rsidR="006F5B1A" w:rsidRPr="000B7067" w:rsidRDefault="000B6A7E" w:rsidP="0096142D">
      <w:pPr>
        <w:tabs>
          <w:tab w:val="left" w:pos="4690"/>
        </w:tabs>
        <w:ind w:left="340" w:right="340"/>
        <w:jc w:val="center"/>
        <w:rPr>
          <w:rFonts w:cstheme="minorHAnsi"/>
          <w:b/>
          <w:bCs/>
          <w:color w:val="29363D"/>
          <w:sz w:val="36"/>
          <w:szCs w:val="36"/>
          <w:shd w:val="clear" w:color="auto" w:fill="FFFFFF"/>
        </w:rPr>
      </w:pPr>
      <w:r>
        <w:rPr>
          <w:rFonts w:cstheme="minorHAnsi"/>
          <w:b/>
          <w:bCs/>
          <w:color w:val="29363D"/>
          <w:sz w:val="36"/>
          <w:szCs w:val="36"/>
          <w:shd w:val="clear" w:color="auto" w:fill="FFFFFF"/>
          <w:lang w:val="en-US"/>
        </w:rPr>
        <w:t>CHAPTER</w:t>
      </w:r>
      <w:r w:rsidRPr="000B7067">
        <w:rPr>
          <w:rFonts w:cstheme="minorHAnsi"/>
          <w:b/>
          <w:bCs/>
          <w:color w:val="29363D"/>
          <w:sz w:val="36"/>
          <w:szCs w:val="36"/>
          <w:shd w:val="clear" w:color="auto" w:fill="FFFFFF"/>
        </w:rPr>
        <w:t xml:space="preserve"> </w:t>
      </w:r>
      <w:r w:rsidR="00572CC6">
        <w:rPr>
          <w:rFonts w:cstheme="minorHAnsi"/>
          <w:b/>
          <w:bCs/>
          <w:color w:val="29363D"/>
          <w:sz w:val="36"/>
          <w:szCs w:val="36"/>
          <w:shd w:val="clear" w:color="auto" w:fill="FFFFFF"/>
          <w:lang w:val="en-US"/>
        </w:rPr>
        <w:t>4</w:t>
      </w:r>
      <w:r w:rsidRPr="000B7067">
        <w:rPr>
          <w:rFonts w:cstheme="minorHAnsi"/>
          <w:b/>
          <w:bCs/>
          <w:color w:val="29363D"/>
          <w:sz w:val="36"/>
          <w:szCs w:val="36"/>
          <w:shd w:val="clear" w:color="auto" w:fill="FFFFFF"/>
        </w:rPr>
        <w:t xml:space="preserve"> </w:t>
      </w:r>
      <w:r>
        <w:rPr>
          <w:rFonts w:cstheme="minorHAnsi"/>
          <w:b/>
          <w:bCs/>
          <w:color w:val="29363D"/>
          <w:sz w:val="36"/>
          <w:szCs w:val="36"/>
          <w:shd w:val="clear" w:color="auto" w:fill="FFFFFF"/>
          <w:lang w:val="en-US"/>
        </w:rPr>
        <w:t>SKETCH</w:t>
      </w:r>
    </w:p>
    <w:p w14:paraId="2CC82C18" w14:textId="16504F9E"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220B0B09" w14:textId="1CB3194F"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1DDEB8A7" w14:textId="045EA70D"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3E3B6308" w14:textId="0753046C"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16DD66E6" w14:textId="46C139DB"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7DD55827" w14:textId="7CA3C8F3"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32610AFD" w14:textId="4FEF575D"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2BF76141" w14:textId="4C5AC59E"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515C116B" w14:textId="7D736B0F" w:rsidR="006F5B1A" w:rsidRPr="000B7067" w:rsidRDefault="006F5B1A" w:rsidP="0096142D">
      <w:pPr>
        <w:tabs>
          <w:tab w:val="left" w:pos="4690"/>
        </w:tabs>
        <w:ind w:left="340" w:right="340"/>
        <w:jc w:val="center"/>
        <w:rPr>
          <w:rFonts w:cstheme="minorHAnsi"/>
          <w:sz w:val="20"/>
          <w:szCs w:val="20"/>
        </w:rPr>
      </w:pPr>
      <w:r w:rsidRPr="006F5B1A">
        <w:rPr>
          <w:rFonts w:cstheme="minorHAnsi"/>
          <w:color w:val="29363D"/>
          <w:sz w:val="28"/>
          <w:szCs w:val="28"/>
          <w:shd w:val="clear" w:color="auto" w:fill="FFFFFF"/>
        </w:rPr>
        <w:t>Χριστόφορος</w:t>
      </w:r>
      <w:r w:rsidRPr="000B7067">
        <w:rPr>
          <w:rFonts w:cstheme="minorHAnsi"/>
          <w:color w:val="29363D"/>
          <w:sz w:val="28"/>
          <w:szCs w:val="28"/>
          <w:shd w:val="clear" w:color="auto" w:fill="FFFFFF"/>
        </w:rPr>
        <w:t xml:space="preserve"> </w:t>
      </w:r>
      <w:r w:rsidRPr="006F5B1A">
        <w:rPr>
          <w:rFonts w:cstheme="minorHAnsi"/>
          <w:color w:val="29363D"/>
          <w:sz w:val="28"/>
          <w:szCs w:val="28"/>
          <w:shd w:val="clear" w:color="auto" w:fill="FFFFFF"/>
        </w:rPr>
        <w:t>Κουτσοδήμος</w:t>
      </w:r>
      <w:r w:rsidRPr="000B7067">
        <w:rPr>
          <w:rFonts w:cstheme="minorHAnsi"/>
          <w:color w:val="29363D"/>
          <w:sz w:val="28"/>
          <w:szCs w:val="28"/>
          <w:shd w:val="clear" w:color="auto" w:fill="FFFFFF"/>
        </w:rPr>
        <w:br/>
      </w:r>
      <w:r w:rsidRPr="006F5B1A">
        <w:rPr>
          <w:rFonts w:cstheme="minorHAnsi"/>
          <w:color w:val="29363D"/>
          <w:sz w:val="28"/>
          <w:szCs w:val="28"/>
          <w:shd w:val="clear" w:color="auto" w:fill="FFFFFF"/>
        </w:rPr>
        <w:t>ΑΕΜ</w:t>
      </w:r>
      <w:r w:rsidRPr="000B7067">
        <w:rPr>
          <w:rFonts w:cstheme="minorHAnsi"/>
          <w:color w:val="29363D"/>
          <w:sz w:val="28"/>
          <w:szCs w:val="28"/>
          <w:shd w:val="clear" w:color="auto" w:fill="FFFFFF"/>
        </w:rPr>
        <w:t>: 1827</w:t>
      </w:r>
    </w:p>
    <w:p w14:paraId="61931A07" w14:textId="77777777" w:rsidR="00372B6E" w:rsidRDefault="00372B6E" w:rsidP="00372B6E">
      <w:pPr>
        <w:tabs>
          <w:tab w:val="left" w:pos="2210"/>
        </w:tabs>
      </w:pPr>
    </w:p>
    <w:p w14:paraId="1C849333" w14:textId="77777777" w:rsidR="00372B6E" w:rsidRDefault="00372B6E" w:rsidP="00372B6E">
      <w:pPr>
        <w:tabs>
          <w:tab w:val="left" w:pos="2210"/>
        </w:tabs>
      </w:pPr>
    </w:p>
    <w:p w14:paraId="67C63F0B" w14:textId="77777777" w:rsidR="00372B6E" w:rsidRDefault="00372B6E" w:rsidP="00372B6E">
      <w:pPr>
        <w:tabs>
          <w:tab w:val="left" w:pos="2210"/>
        </w:tabs>
      </w:pPr>
    </w:p>
    <w:p w14:paraId="38ED5EB5" w14:textId="250FBCAF" w:rsidR="00DD0970" w:rsidRDefault="00372B6E" w:rsidP="00372B6E">
      <w:pPr>
        <w:tabs>
          <w:tab w:val="left" w:pos="2210"/>
        </w:tabs>
      </w:pPr>
      <w:r>
        <w:t xml:space="preserve"> </w:t>
      </w:r>
    </w:p>
    <w:p w14:paraId="2BDF51B4" w14:textId="314E2448" w:rsidR="0096142D" w:rsidRDefault="0096142D"/>
    <w:p w14:paraId="1DD2B959" w14:textId="381D40FB" w:rsidR="0096142D" w:rsidRDefault="0096142D"/>
    <w:p w14:paraId="3DD6B2EE" w14:textId="709B1EF0" w:rsidR="0096142D" w:rsidRDefault="0096142D"/>
    <w:p w14:paraId="2E2A9A32" w14:textId="4BFAA8B5" w:rsidR="006F5B1A" w:rsidRPr="006615B6" w:rsidRDefault="00572CC6" w:rsidP="006F5B1A">
      <w:pPr>
        <w:jc w:val="center"/>
        <w:rPr>
          <w:b/>
          <w:bCs/>
          <w:sz w:val="28"/>
          <w:szCs w:val="28"/>
        </w:rPr>
      </w:pPr>
      <w:r w:rsidRPr="00572CC6">
        <w:rPr>
          <w:b/>
          <w:bCs/>
          <w:sz w:val="28"/>
          <w:szCs w:val="28"/>
        </w:rPr>
        <w:lastRenderedPageBreak/>
        <w:t>4</w:t>
      </w:r>
      <w:r w:rsidR="006F5B1A" w:rsidRPr="006F5B1A">
        <w:rPr>
          <w:b/>
          <w:bCs/>
          <w:sz w:val="28"/>
          <w:szCs w:val="28"/>
        </w:rPr>
        <w:t xml:space="preserve">. </w:t>
      </w:r>
      <w:r>
        <w:rPr>
          <w:b/>
          <w:bCs/>
          <w:sz w:val="28"/>
          <w:szCs w:val="28"/>
        </w:rPr>
        <w:t>Μεθοδολογία πειραματικής διαδικασίας αξιολόγησης του</w:t>
      </w:r>
      <w:r w:rsidR="006615B6" w:rsidRPr="006615B6">
        <w:rPr>
          <w:b/>
          <w:bCs/>
          <w:sz w:val="28"/>
          <w:szCs w:val="28"/>
        </w:rPr>
        <w:t xml:space="preserve"> CHAMELEON</w:t>
      </w:r>
    </w:p>
    <w:p w14:paraId="2602EF69" w14:textId="77777777" w:rsidR="00372B6E" w:rsidRPr="006615B6" w:rsidRDefault="00372B6E" w:rsidP="006F5B1A">
      <w:pPr>
        <w:jc w:val="center"/>
        <w:rPr>
          <w:b/>
          <w:bCs/>
          <w:sz w:val="28"/>
          <w:szCs w:val="28"/>
        </w:rPr>
      </w:pPr>
    </w:p>
    <w:p w14:paraId="4907B566" w14:textId="77777777" w:rsidR="000E30A0" w:rsidRDefault="00D52B7A" w:rsidP="006615B6">
      <w:pPr>
        <w:ind w:firstLine="720"/>
        <w:jc w:val="center"/>
        <w:rPr>
          <w:lang w:val="en-US"/>
        </w:rPr>
      </w:pPr>
      <w:r w:rsidRPr="00D52B7A">
        <w:rPr>
          <w:rStyle w:val="Strong"/>
          <w:b w:val="0"/>
          <w:bCs w:val="0"/>
        </w:rPr>
        <w:t>[</w:t>
      </w:r>
      <w:r w:rsidR="000B7067">
        <w:rPr>
          <w:rStyle w:val="Strong"/>
        </w:rPr>
        <w:t>Στόχος:</w:t>
      </w:r>
      <w:r w:rsidR="000B7067">
        <w:t xml:space="preserve"> </w:t>
      </w:r>
      <w:r w:rsidR="006615B6" w:rsidRPr="006615B6">
        <w:t xml:space="preserve"> </w:t>
      </w:r>
      <w:r w:rsidR="00572CC6" w:rsidRPr="00572CC6">
        <w:t xml:space="preserve">Η παρούσα ενότητα περιγράφει τη μεθοδολογία που χρησιμοποιήθηκε για τη διερεύνηση της ικανότητας του υπολογιστικού συστήματος </w:t>
      </w:r>
      <w:r w:rsidR="00572CC6" w:rsidRPr="00572CC6">
        <w:rPr>
          <w:b/>
          <w:bCs/>
        </w:rPr>
        <w:t>CHAMELEON</w:t>
      </w:r>
      <w:r w:rsidR="00572CC6" w:rsidRPr="00572CC6">
        <w:t xml:space="preserve"> να εναρμονίζει δεδομένες μελωδίες σε διαφορετικά αρμονικά ιδιώματα. </w:t>
      </w:r>
    </w:p>
    <w:p w14:paraId="2A7FCA46" w14:textId="177A4723" w:rsidR="006F5B1A" w:rsidRDefault="00572CC6" w:rsidP="006615B6">
      <w:pPr>
        <w:ind w:firstLine="720"/>
        <w:jc w:val="center"/>
      </w:pPr>
      <w:r w:rsidRPr="00572CC6">
        <w:t>Στόχος των πειραμάτων είναι η ποιοτική και ποσοτική αξιολόγηση των αποτελεσμάτων, με βάση τόσο τη θεωρητική ανάλυση όσο και την ανθρώπινη αντίληψη της παραγόμενης αρμονίας</w:t>
      </w:r>
      <w:r w:rsidR="006615B6" w:rsidRPr="006615B6">
        <w:t>.</w:t>
      </w:r>
      <w:r w:rsidR="000E30A0" w:rsidRPr="000E30A0">
        <w:t xml:space="preserve"> </w:t>
      </w:r>
      <w:r w:rsidR="000E30A0" w:rsidRPr="000E30A0">
        <w:t>Το κεφάλαιο αυτό επικεντρώνεται στον τρόπο προετοιμασίας των πειραμάτων, την επιλογή των μελωδιών και την περιγραφή των εργαλείων και διαδικασιών που θα χρησιμοποιηθούν.</w:t>
      </w:r>
      <w:r w:rsidR="00D52B7A">
        <w:t>]</w:t>
      </w:r>
    </w:p>
    <w:p w14:paraId="7C2D4CF6" w14:textId="77777777" w:rsidR="00372B6E" w:rsidRPr="00F46D7F" w:rsidRDefault="00372B6E" w:rsidP="00F46D7F">
      <w:pPr>
        <w:ind w:firstLine="720"/>
        <w:jc w:val="center"/>
        <w:rPr>
          <w:b/>
          <w:bCs/>
          <w:sz w:val="28"/>
          <w:szCs w:val="28"/>
        </w:rPr>
      </w:pPr>
    </w:p>
    <w:p w14:paraId="6F15824C" w14:textId="57B5E5CA" w:rsidR="00E37A2A" w:rsidRDefault="00572CC6" w:rsidP="00372B6E">
      <w:pPr>
        <w:jc w:val="center"/>
      </w:pPr>
      <w:r w:rsidRPr="00572CC6">
        <w:rPr>
          <w:b/>
          <w:bCs/>
        </w:rPr>
        <w:t>4</w:t>
      </w:r>
      <w:r w:rsidR="00E37A2A" w:rsidRPr="00E37A2A">
        <w:rPr>
          <w:b/>
          <w:bCs/>
        </w:rPr>
        <w:t>.1</w:t>
      </w:r>
      <w:r w:rsidR="00E37A2A" w:rsidRPr="00E37A2A">
        <w:t xml:space="preserve"> </w:t>
      </w:r>
      <w:r w:rsidRPr="00572CC6">
        <w:t>Επιλογή Μελωδιών</w:t>
      </w:r>
    </w:p>
    <w:p w14:paraId="06F450CA" w14:textId="77777777" w:rsidR="00372B6E" w:rsidRPr="00E37A2A" w:rsidRDefault="00372B6E" w:rsidP="00E37A2A"/>
    <w:p w14:paraId="1534B697" w14:textId="7E9CE016" w:rsidR="00572CC6" w:rsidRPr="00572CC6" w:rsidRDefault="000E30A0" w:rsidP="00572CC6">
      <w:r w:rsidRPr="000E30A0">
        <w:t>Για την αξιολόγηση του συστήματος, επιλέχθηκαν τρεις μελωδίες που αντιπροσωπεύουν διαφορετικά μουσικά ιδιώματα. Η επιλογή έγινε με κριτήρια που περιλαμβάνουν την αρμονική πολυπλοκότητα, τη μουσική δομή και την πολιτισμική καταγωγή κάθε μελωδίας</w:t>
      </w:r>
      <w:r w:rsidR="00572CC6" w:rsidRPr="00572CC6">
        <w:t>:</w:t>
      </w:r>
    </w:p>
    <w:p w14:paraId="02AA33AD" w14:textId="77777777" w:rsidR="000E30A0" w:rsidRPr="000E30A0" w:rsidRDefault="00572CC6" w:rsidP="00572CC6">
      <w:pPr>
        <w:numPr>
          <w:ilvl w:val="0"/>
          <w:numId w:val="16"/>
        </w:numPr>
      </w:pPr>
      <w:r w:rsidRPr="00572CC6">
        <w:rPr>
          <w:b/>
          <w:bCs/>
        </w:rPr>
        <w:t xml:space="preserve">Χορικό του </w:t>
      </w:r>
      <w:r w:rsidRPr="00572CC6">
        <w:rPr>
          <w:b/>
          <w:bCs/>
          <w:lang w:val="en-US"/>
        </w:rPr>
        <w:t>Bach</w:t>
      </w:r>
      <w:r w:rsidRPr="00572CC6">
        <w:t xml:space="preserve"> </w:t>
      </w:r>
    </w:p>
    <w:p w14:paraId="327D508D" w14:textId="77777777" w:rsidR="00C47327" w:rsidRPr="00C47327" w:rsidRDefault="000E30A0" w:rsidP="00C47327">
      <w:pPr>
        <w:pStyle w:val="ListParagraph"/>
        <w:numPr>
          <w:ilvl w:val="0"/>
          <w:numId w:val="21"/>
        </w:numPr>
      </w:pPr>
      <w:r>
        <w:t>Τυπικό δείγμα της δυτικής κλασικής αρμονίας.</w:t>
      </w:r>
      <w:r w:rsidR="00C47327" w:rsidRPr="00C47327">
        <w:t xml:space="preserve"> </w:t>
      </w:r>
    </w:p>
    <w:p w14:paraId="224D8CB5" w14:textId="6437246D" w:rsidR="00572CC6" w:rsidRPr="00572CC6" w:rsidRDefault="000E30A0" w:rsidP="00C47327">
      <w:pPr>
        <w:pStyle w:val="ListParagraph"/>
        <w:numPr>
          <w:ilvl w:val="0"/>
          <w:numId w:val="21"/>
        </w:numPr>
      </w:pPr>
      <w:r>
        <w:t>Περιέχει σαφώς καθορισμένες αρμονικές ακολουθίες που βασίζονται σε τονικές</w:t>
      </w:r>
      <w:r w:rsidRPr="000E30A0">
        <w:t xml:space="preserve"> </w:t>
      </w:r>
      <w:r>
        <w:t>λειτουργίες</w:t>
      </w:r>
      <w:r w:rsidRPr="000E30A0">
        <w:t>.</w:t>
      </w:r>
    </w:p>
    <w:p w14:paraId="141BCB08" w14:textId="49671A98" w:rsidR="00572CC6" w:rsidRPr="000E30A0" w:rsidRDefault="00572CC6" w:rsidP="00572CC6">
      <w:pPr>
        <w:numPr>
          <w:ilvl w:val="0"/>
          <w:numId w:val="16"/>
        </w:numPr>
      </w:pPr>
      <w:r w:rsidRPr="00572CC6">
        <w:rPr>
          <w:b/>
          <w:bCs/>
        </w:rPr>
        <w:t>Παραδοσιακή ρεμπέτικη μελωδία</w:t>
      </w:r>
      <w:r w:rsidRPr="00572CC6">
        <w:t xml:space="preserve"> </w:t>
      </w:r>
    </w:p>
    <w:p w14:paraId="6DB34A94" w14:textId="77777777" w:rsidR="000E30A0" w:rsidRPr="000E30A0" w:rsidRDefault="000E30A0" w:rsidP="000E30A0">
      <w:pPr>
        <w:pStyle w:val="ListParagraph"/>
        <w:numPr>
          <w:ilvl w:val="0"/>
          <w:numId w:val="19"/>
        </w:numPr>
      </w:pPr>
      <w:r>
        <w:t>Εκπροσωπεί το ελληνικό λαϊκό ιδίωμα, το οποίο χρησιμοποιεί εναλλακτικά διαστήματα και μη-διατονικές κινήσεις.</w:t>
      </w:r>
    </w:p>
    <w:p w14:paraId="67F4CDA5" w14:textId="2DAD556F" w:rsidR="000E30A0" w:rsidRPr="00572CC6" w:rsidRDefault="000E30A0" w:rsidP="000E30A0">
      <w:pPr>
        <w:pStyle w:val="ListParagraph"/>
        <w:numPr>
          <w:ilvl w:val="0"/>
          <w:numId w:val="19"/>
        </w:numPr>
      </w:pPr>
      <w:r>
        <w:t>Παρουσιάζει διαφορές σε σχέση με την κλασική αρμονική δομή.</w:t>
      </w:r>
    </w:p>
    <w:p w14:paraId="41FCBD55" w14:textId="77777777" w:rsidR="000E30A0" w:rsidRPr="000E30A0" w:rsidRDefault="00572CC6" w:rsidP="00E74E02">
      <w:pPr>
        <w:numPr>
          <w:ilvl w:val="0"/>
          <w:numId w:val="16"/>
        </w:numPr>
      </w:pPr>
      <w:r w:rsidRPr="00572CC6">
        <w:rPr>
          <w:b/>
          <w:bCs/>
        </w:rPr>
        <w:t>Θέμα κινηματογραφικής μουσικής με σύνθετη αρμονία</w:t>
      </w:r>
    </w:p>
    <w:p w14:paraId="43A4659B" w14:textId="77777777" w:rsidR="00C47327" w:rsidRPr="00C47327" w:rsidRDefault="000E30A0" w:rsidP="00C47327">
      <w:pPr>
        <w:pStyle w:val="ListParagraph"/>
        <w:numPr>
          <w:ilvl w:val="0"/>
          <w:numId w:val="20"/>
        </w:numPr>
        <w:spacing w:after="0" w:line="240" w:lineRule="auto"/>
        <w:rPr>
          <w:rFonts w:cstheme="minorHAnsi"/>
        </w:rPr>
      </w:pPr>
      <w:r w:rsidRPr="00C47327">
        <w:rPr>
          <w:rFonts w:eastAsia="Times New Roman" w:cstheme="minorHAnsi"/>
        </w:rPr>
        <w:t>Δείγμα σύγχρονης μουσικής που περιέχει χρωματικές μεταβάσεις και αρμονική</w:t>
      </w:r>
      <w:r w:rsidRPr="00C47327">
        <w:rPr>
          <w:rFonts w:eastAsia="Times New Roman" w:cstheme="minorHAnsi"/>
        </w:rPr>
        <w:t xml:space="preserve">          </w:t>
      </w:r>
      <w:r w:rsidRPr="00C47327">
        <w:rPr>
          <w:rFonts w:eastAsia="Times New Roman" w:cstheme="minorHAnsi"/>
        </w:rPr>
        <w:t>πολυπλοκότητα.</w:t>
      </w:r>
      <w:r w:rsidR="00C47327" w:rsidRPr="00C47327">
        <w:rPr>
          <w:rFonts w:eastAsia="Times New Roman" w:cstheme="minorHAnsi"/>
        </w:rPr>
        <w:t xml:space="preserve"> </w:t>
      </w:r>
    </w:p>
    <w:p w14:paraId="440026A2" w14:textId="6F985FE9" w:rsidR="00572CC6" w:rsidRPr="00572CC6" w:rsidRDefault="000E30A0" w:rsidP="00C47327">
      <w:pPr>
        <w:pStyle w:val="ListParagraph"/>
        <w:numPr>
          <w:ilvl w:val="0"/>
          <w:numId w:val="20"/>
        </w:numPr>
        <w:spacing w:after="0" w:line="240" w:lineRule="auto"/>
      </w:pPr>
      <w:r w:rsidRPr="00C47327">
        <w:rPr>
          <w:rFonts w:eastAsia="Times New Roman" w:cstheme="minorHAnsi"/>
        </w:rPr>
        <w:t xml:space="preserve">Σκοπός είναι να ελεγχθεί η ικανότητα του </w:t>
      </w:r>
      <w:r w:rsidRPr="00C47327">
        <w:rPr>
          <w:rFonts w:eastAsia="Times New Roman" w:cstheme="minorHAnsi"/>
          <w:lang w:val="en-US"/>
        </w:rPr>
        <w:t>CHAMELEON</w:t>
      </w:r>
      <w:r w:rsidRPr="00C47327">
        <w:rPr>
          <w:rFonts w:eastAsia="Times New Roman" w:cstheme="minorHAnsi"/>
        </w:rPr>
        <w:t xml:space="preserve"> να προσαρμόζεται σε μοντέρνα αρμονικά περιβάλλοντα.</w:t>
      </w:r>
      <w:r w:rsidR="00572CC6" w:rsidRPr="00572CC6">
        <w:t xml:space="preserve"> </w:t>
      </w:r>
      <w:r w:rsidRPr="000E30A0">
        <w:br/>
        <w:t xml:space="preserve"> </w:t>
      </w:r>
    </w:p>
    <w:p w14:paraId="2F172C7A" w14:textId="77777777" w:rsidR="00E37A2A" w:rsidRPr="00E37A2A" w:rsidRDefault="00E37A2A" w:rsidP="00E37A2A">
      <w:r w:rsidRPr="00E37A2A">
        <w:t>Οι κύριοι στόχοι του συστήματος είναι οι εξής:</w:t>
      </w:r>
    </w:p>
    <w:p w14:paraId="27122069" w14:textId="77777777" w:rsidR="00E37A2A" w:rsidRPr="00E37A2A" w:rsidRDefault="00E37A2A" w:rsidP="00E37A2A">
      <w:pPr>
        <w:numPr>
          <w:ilvl w:val="0"/>
          <w:numId w:val="13"/>
        </w:numPr>
      </w:pPr>
      <w:r w:rsidRPr="00E37A2A">
        <w:rPr>
          <w:b/>
          <w:bCs/>
        </w:rPr>
        <w:t>Πολυμορφία αρμονικών ιδιωμάτων</w:t>
      </w:r>
      <w:r w:rsidRPr="00E37A2A">
        <w:t>: Το σύστημα σχεδιάστηκε ώστε να υποστηρίζει την παραγωγή εναρμονίσεων που να ανταποκρίνονται σε διαφορετικές μουσικές παραδόσεις, όπως κλασική, τζαζ και παραδοσιακή μουσική.</w:t>
      </w:r>
    </w:p>
    <w:p w14:paraId="7D7218AF" w14:textId="77777777" w:rsidR="00E37A2A" w:rsidRPr="00E37A2A" w:rsidRDefault="00E37A2A" w:rsidP="00E37A2A">
      <w:pPr>
        <w:numPr>
          <w:ilvl w:val="0"/>
          <w:numId w:val="13"/>
        </w:numPr>
      </w:pPr>
      <w:r w:rsidRPr="00E37A2A">
        <w:rPr>
          <w:b/>
          <w:bCs/>
        </w:rPr>
        <w:t>Διατήρηση μουσικής συνοχής</w:t>
      </w:r>
      <w:r w:rsidRPr="00E37A2A">
        <w:t>: Παρά τη χρήση ποικίλων αρμονικών στυλ, το CHAMELEON διασφαλίζει τη συνέπεια στη ροή και τη λογική της μουσικής σύνθεσης, λαμβάνοντας υπόψη τις κανόνες της φράσης, της καδέντσας και των αρμονικών συνδέσεων.</w:t>
      </w:r>
    </w:p>
    <w:p w14:paraId="1D29E8CA" w14:textId="77777777" w:rsidR="00E37A2A" w:rsidRPr="00E37A2A" w:rsidRDefault="00E37A2A" w:rsidP="00E37A2A">
      <w:pPr>
        <w:numPr>
          <w:ilvl w:val="0"/>
          <w:numId w:val="13"/>
        </w:numPr>
      </w:pPr>
      <w:r w:rsidRPr="00E37A2A">
        <w:rPr>
          <w:b/>
          <w:bCs/>
        </w:rPr>
        <w:t>Αυτοματοποιημένη ανάλυση και δημιουργικότητα</w:t>
      </w:r>
      <w:r w:rsidRPr="00E37A2A">
        <w:t xml:space="preserve">: Το σύστημα αξιοποιεί τη δυνατότητα αυτόνομης εκμάθησης από μουσικά δεδομένα, ενσωματώνοντας στατιστικά πρότυπα που έχουν </w:t>
      </w:r>
      <w:r w:rsidRPr="00E37A2A">
        <w:lastRenderedPageBreak/>
        <w:t>εξαχθεί από μεγάλες συλλογές μουσικών έργων. Μέσω της διαδικασίας αυτής, επιτρέπει στους χρήστες να πειραματιστούν με διαφορετικές εναλλακτικές εναρμονίσεις.</w:t>
      </w:r>
    </w:p>
    <w:p w14:paraId="6BD4408E" w14:textId="358F3A8E" w:rsidR="00E37A2A" w:rsidRDefault="00E37A2A" w:rsidP="00E37A2A">
      <w:r w:rsidRPr="00E37A2A">
        <w:t>Η προσέγγιση αυτή αντικατοπτρίζει τις σύγχρονες τάσεις στην υπολογιστική μουσική, όπου συνδυάζονται εξελιγμένοι αλγόριθμοι και μουσικές θεωρίες για την παραγωγή καινοτόμων και δημιουργικών λύσεων. Το CHAMELEON αποτελεί ένα καινοτόμο εργαλείο που γεφυρώνει την παραδοσιακή μουσική ανάλυση με τις δυνατότητες των υπολογιστικών τεχνολογιών, παρέχοντας υποστήριξη στη σύνθεση και την ανάλυση μουσικών έργων με υψηλό επίπεδο προσαρμοστικότητας και καλλιτεχνικής έκφρασης.</w:t>
      </w:r>
    </w:p>
    <w:p w14:paraId="52C636DF" w14:textId="77777777" w:rsidR="002D0C80" w:rsidRDefault="002D0C80" w:rsidP="00E37A2A"/>
    <w:p w14:paraId="2B52DF1E" w14:textId="77777777" w:rsidR="00372B6E" w:rsidRDefault="00372B6E" w:rsidP="00E37A2A"/>
    <w:p w14:paraId="4CF05030" w14:textId="25464C01" w:rsidR="00E37A2A" w:rsidRDefault="00E37A2A" w:rsidP="00372B6E">
      <w:pPr>
        <w:jc w:val="center"/>
        <w:rPr>
          <w:b/>
          <w:bCs/>
        </w:rPr>
      </w:pPr>
      <w:r w:rsidRPr="00E37A2A">
        <w:rPr>
          <w:b/>
          <w:bCs/>
        </w:rPr>
        <w:t>3.2 Περιγραφή της Αρχιτεκτονικής και των Βασικών Λειτουργιών του Συστήματος CHAMELEON</w:t>
      </w:r>
    </w:p>
    <w:p w14:paraId="14DE8E7E" w14:textId="390D403B" w:rsidR="00372B6E" w:rsidRDefault="00372B6E" w:rsidP="00372B6E">
      <w:pPr>
        <w:jc w:val="center"/>
        <w:rPr>
          <w:b/>
          <w:bCs/>
        </w:rPr>
      </w:pPr>
    </w:p>
    <w:p w14:paraId="3A412804" w14:textId="77777777" w:rsidR="00E37A2A" w:rsidRPr="00E37A2A" w:rsidRDefault="00E37A2A" w:rsidP="00E37A2A">
      <w:pPr>
        <w:rPr>
          <w:b/>
          <w:bCs/>
        </w:rPr>
      </w:pPr>
      <w:r w:rsidRPr="00E37A2A">
        <w:rPr>
          <w:b/>
          <w:bCs/>
        </w:rPr>
        <w:t>Αρχιτεκτονική Συστήματος</w:t>
      </w:r>
    </w:p>
    <w:p w14:paraId="70A8EE7A" w14:textId="77777777" w:rsidR="00E37A2A" w:rsidRPr="00E37A2A" w:rsidRDefault="00E37A2A" w:rsidP="00E37A2A">
      <w:r w:rsidRPr="00E37A2A">
        <w:t>Η αρχιτεκτονική του CHAMELEON βασίζεται σε μια πολυεπίπεδη δομή που συνδυάζει διάφορα υπολογιστικά μοντέλα, ώστε να διασφαλίζεται η δυνατότητα πολυμορφικής εναρμόνισης και δημιουργικής έκφρασης. Το σύστημα χωρίζεται σε κύριες ενότητες που αλληλεπιδρούν για να επιτύχουν το τελικό αποτέλεσμα:</w:t>
      </w:r>
    </w:p>
    <w:p w14:paraId="1BD1B409" w14:textId="77777777" w:rsidR="00E37A2A" w:rsidRPr="00E37A2A" w:rsidRDefault="00E37A2A" w:rsidP="00E37A2A">
      <w:pPr>
        <w:numPr>
          <w:ilvl w:val="0"/>
          <w:numId w:val="14"/>
        </w:numPr>
      </w:pPr>
      <w:r w:rsidRPr="00E37A2A">
        <w:rPr>
          <w:b/>
          <w:bCs/>
        </w:rPr>
        <w:t>Μονάδα Ανάλυσης Εισόδου:</w:t>
      </w:r>
      <w:r w:rsidRPr="00E37A2A">
        <w:t xml:space="preserve"> Αναλαμβάνει την ανάλυση της δεδομένης μελωδίας εισόδου, αποσπώντας πληροφορίες σχετικά με τη δομή, το ρυθμό και την υφολογική ταυτότητα. Στο στάδιο αυτό, εφαρμόζονται τεχνικές αναγνώρισης μοτίβων και τμηματοποίησης.</w:t>
      </w:r>
    </w:p>
    <w:p w14:paraId="56F47E88" w14:textId="77777777" w:rsidR="00E37A2A" w:rsidRPr="00E37A2A" w:rsidRDefault="00E37A2A" w:rsidP="00E37A2A">
      <w:pPr>
        <w:numPr>
          <w:ilvl w:val="0"/>
          <w:numId w:val="14"/>
        </w:numPr>
      </w:pPr>
      <w:r w:rsidRPr="00E37A2A">
        <w:rPr>
          <w:b/>
          <w:bCs/>
        </w:rPr>
        <w:t>Μονάδα Αναπαράστασης Αρμονίας:</w:t>
      </w:r>
      <w:r w:rsidRPr="00E37A2A">
        <w:t xml:space="preserve"> Χρησιμοποιεί τη γενική τυπολογία συγχορδιών (GCT) για την ταξινόμηση και οργάνωση των αρμονικών δυνατοτήτων. Η αναπαράσταση αυτή καθιστά δυνατή τη μεταφορά αρμονικών προτύπων σε διαφορετικά μουσικά ιδιώματα, χωρίς να απαιτείται προσαρμογή της τονικότητας.</w:t>
      </w:r>
    </w:p>
    <w:p w14:paraId="7CA70942" w14:textId="77777777" w:rsidR="00E37A2A" w:rsidRPr="00E37A2A" w:rsidRDefault="00E37A2A" w:rsidP="00E37A2A">
      <w:pPr>
        <w:numPr>
          <w:ilvl w:val="0"/>
          <w:numId w:val="14"/>
        </w:numPr>
      </w:pPr>
      <w:r w:rsidRPr="00E37A2A">
        <w:rPr>
          <w:b/>
          <w:bCs/>
        </w:rPr>
        <w:t>Αλγόριθμος Πρόβλεψης και Δημιουργίας Αρμονικών Διαδοχών:</w:t>
      </w:r>
      <w:r w:rsidRPr="00E37A2A">
        <w:t xml:space="preserve"> Ο αλγόριθμος βασίζεται σε κρυφά μοντέλα Markov (HMM) για την πρόβλεψη πιθανών αρμονικών προόδων με βάση τις στατιστικές συχνότητες που έχουν εξαχθεί από μεγάλες συλλογές μουσικών έργων. Το μοντέλο αυτό λαμβάνει υπόψη την αρμονική συνοχή και την προβλεψιμότητα της σύνθεσης.</w:t>
      </w:r>
    </w:p>
    <w:p w14:paraId="2F1B31B9" w14:textId="77777777" w:rsidR="00E37A2A" w:rsidRPr="00E37A2A" w:rsidRDefault="00E37A2A" w:rsidP="00E37A2A">
      <w:pPr>
        <w:numPr>
          <w:ilvl w:val="0"/>
          <w:numId w:val="14"/>
        </w:numPr>
      </w:pPr>
      <w:r w:rsidRPr="00E37A2A">
        <w:rPr>
          <w:b/>
          <w:bCs/>
        </w:rPr>
        <w:t>Μονάδα Ελέγχου και Βελτιστοποίησης:</w:t>
      </w:r>
      <w:r w:rsidRPr="00E37A2A">
        <w:t xml:space="preserve"> Υπεύθυνη για την αξιολόγηση των παραγόμενων εναρμονίσεων με βάση συγκεκριμένα κριτήρια, όπως η αισθητική συνοχή, η στιλιστική ακρίβεια και η καινοτομία. Οι προτάσεις που δεν πληρούν τις προϋποθέσεις αυτές, αναθεωρούνται ή απορρίπτονται.</w:t>
      </w:r>
    </w:p>
    <w:p w14:paraId="414F4CB7" w14:textId="77777777" w:rsidR="00E37A2A" w:rsidRPr="00E37A2A" w:rsidRDefault="00E37A2A" w:rsidP="00E37A2A">
      <w:pPr>
        <w:rPr>
          <w:b/>
          <w:bCs/>
        </w:rPr>
      </w:pPr>
      <w:r w:rsidRPr="00E37A2A">
        <w:rPr>
          <w:b/>
          <w:bCs/>
        </w:rPr>
        <w:t>Βασικές Λειτουργίες του Συστήματος</w:t>
      </w:r>
    </w:p>
    <w:p w14:paraId="1A3EDF66" w14:textId="77777777" w:rsidR="00E37A2A" w:rsidRPr="00E37A2A" w:rsidRDefault="00E37A2A" w:rsidP="00E37A2A">
      <w:r w:rsidRPr="00E37A2A">
        <w:t>Το CHAMELEON υποστηρίζει μια σειρά από λειτουργίες που το καθιστούν ιδιαίτερα χρήσιμο σε μουσικές συνθέσεις και ερευνητικές εφαρμογές:</w:t>
      </w:r>
    </w:p>
    <w:p w14:paraId="790D1A80" w14:textId="77777777" w:rsidR="00E37A2A" w:rsidRPr="00E37A2A" w:rsidRDefault="00E37A2A" w:rsidP="00E37A2A">
      <w:pPr>
        <w:numPr>
          <w:ilvl w:val="0"/>
          <w:numId w:val="15"/>
        </w:numPr>
      </w:pPr>
      <w:r w:rsidRPr="00E37A2A">
        <w:rPr>
          <w:b/>
          <w:bCs/>
        </w:rPr>
        <w:t>Αυτόματη Εναρμόνιση:</w:t>
      </w:r>
      <w:r w:rsidRPr="00E37A2A">
        <w:t xml:space="preserve"> Το σύστημα παράγει αρμονίες για δεδομένες μελωδίες, λαμβάνοντας υπόψη το στυλ και το ιδίωμα που έχει ορίσει ο χρήστης.</w:t>
      </w:r>
    </w:p>
    <w:p w14:paraId="06BEA786" w14:textId="77777777" w:rsidR="00E37A2A" w:rsidRPr="00E37A2A" w:rsidRDefault="00E37A2A" w:rsidP="00E37A2A">
      <w:pPr>
        <w:numPr>
          <w:ilvl w:val="0"/>
          <w:numId w:val="15"/>
        </w:numPr>
      </w:pPr>
      <w:r w:rsidRPr="00E37A2A">
        <w:rPr>
          <w:b/>
          <w:bCs/>
        </w:rPr>
        <w:t>Προσαρμογή Στυλ:</w:t>
      </w:r>
      <w:r w:rsidRPr="00E37A2A">
        <w:t xml:space="preserve"> Οι χρήστες μπορούν να επιλέξουν από μια ποικιλία αρμονικών ιδιωμάτων, ενώ το σύστημα προσαρμόζει τις συγχορδίες ώστε να διατηρηθεί η μουσική συνέπεια.</w:t>
      </w:r>
    </w:p>
    <w:p w14:paraId="5B2D7F71" w14:textId="77777777" w:rsidR="00E37A2A" w:rsidRPr="00E37A2A" w:rsidRDefault="00E37A2A" w:rsidP="00E37A2A">
      <w:pPr>
        <w:numPr>
          <w:ilvl w:val="0"/>
          <w:numId w:val="15"/>
        </w:numPr>
      </w:pPr>
      <w:r w:rsidRPr="00E37A2A">
        <w:rPr>
          <w:b/>
          <w:bCs/>
        </w:rPr>
        <w:lastRenderedPageBreak/>
        <w:t>Επαναχρησιμοποίηση Προτύπων:</w:t>
      </w:r>
      <w:r w:rsidRPr="00E37A2A">
        <w:t xml:space="preserve"> Μέσω της δυνατότητας μάθησης από δεδομένα, το CHAMELEON ενσωματώνει συχνά χρησιμοποιούμενες αρμονικές διαδρομές και μοτίβα, τα οποία μπορούν να ανακληθούν για μελλοντική χρήση.</w:t>
      </w:r>
    </w:p>
    <w:p w14:paraId="0B6CBC2E" w14:textId="77777777" w:rsidR="00E37A2A" w:rsidRPr="00E37A2A" w:rsidRDefault="00E37A2A" w:rsidP="00E37A2A"/>
    <w:p w14:paraId="44A004D1" w14:textId="49E59EDE" w:rsidR="00F3306A" w:rsidRDefault="00F3306A" w:rsidP="0096142D">
      <w:pPr>
        <w:rPr>
          <w:b/>
          <w:bCs/>
        </w:rPr>
      </w:pPr>
    </w:p>
    <w:p w14:paraId="090C756E" w14:textId="3E01BB14" w:rsidR="00F3306A" w:rsidRDefault="00F3306A" w:rsidP="0096142D">
      <w:pPr>
        <w:rPr>
          <w:b/>
          <w:bCs/>
        </w:rPr>
      </w:pPr>
    </w:p>
    <w:p w14:paraId="6372B7FE" w14:textId="1FE9BAC7" w:rsidR="00F3306A" w:rsidRDefault="00F3306A" w:rsidP="0096142D">
      <w:pPr>
        <w:rPr>
          <w:b/>
          <w:bCs/>
        </w:rPr>
      </w:pPr>
    </w:p>
    <w:p w14:paraId="64AF26AD" w14:textId="2E6BB881" w:rsidR="007D46B4" w:rsidRDefault="007D46B4" w:rsidP="0096142D">
      <w:pPr>
        <w:rPr>
          <w:b/>
          <w:bCs/>
        </w:rPr>
      </w:pPr>
    </w:p>
    <w:p w14:paraId="7591F7CA" w14:textId="7BDBF2CC" w:rsidR="007D46B4" w:rsidRDefault="007D46B4" w:rsidP="0096142D">
      <w:pPr>
        <w:rPr>
          <w:b/>
          <w:bCs/>
        </w:rPr>
      </w:pPr>
    </w:p>
    <w:p w14:paraId="3FFE6409" w14:textId="1D5084B7" w:rsidR="007D46B4" w:rsidRDefault="007D46B4" w:rsidP="0096142D">
      <w:pPr>
        <w:rPr>
          <w:b/>
          <w:bCs/>
        </w:rPr>
      </w:pPr>
    </w:p>
    <w:p w14:paraId="350012FC" w14:textId="5EE5115B" w:rsidR="007D46B4" w:rsidRDefault="007D46B4" w:rsidP="0096142D">
      <w:pPr>
        <w:rPr>
          <w:b/>
          <w:bCs/>
        </w:rPr>
      </w:pPr>
    </w:p>
    <w:p w14:paraId="14D7B8A9" w14:textId="77777777" w:rsidR="007D46B4" w:rsidRDefault="007D46B4" w:rsidP="0096142D">
      <w:pPr>
        <w:rPr>
          <w:b/>
          <w:bCs/>
        </w:rPr>
      </w:pPr>
    </w:p>
    <w:p w14:paraId="7B9E9646" w14:textId="058B9C05" w:rsidR="00E37A2A" w:rsidRPr="006615B6" w:rsidRDefault="00212326" w:rsidP="00E37A2A">
      <w:pPr>
        <w:widowControl w:val="0"/>
        <w:autoSpaceDE w:val="0"/>
        <w:autoSpaceDN w:val="0"/>
        <w:adjustRightInd w:val="0"/>
        <w:spacing w:line="240" w:lineRule="auto"/>
        <w:ind w:left="480" w:hanging="480"/>
        <w:rPr>
          <w:rFonts w:ascii="Calibri" w:hAnsi="Calibri" w:cs="Calibri"/>
          <w:noProof/>
          <w:szCs w:val="24"/>
          <w:lang w:val="en-US"/>
        </w:rPr>
      </w:pPr>
      <w:r>
        <w:rPr>
          <w:b/>
          <w:bCs/>
        </w:rPr>
        <w:fldChar w:fldCharType="begin" w:fldLock="1"/>
      </w:r>
      <w:r w:rsidRPr="00E37A2A">
        <w:rPr>
          <w:b/>
          <w:bCs/>
          <w:lang w:val="en-US"/>
        </w:rPr>
        <w:instrText xml:space="preserve">ADDIN Mendeley Bibliography CSL_BIBLIOGRAPHY </w:instrText>
      </w:r>
      <w:r>
        <w:rPr>
          <w:b/>
          <w:bCs/>
        </w:rPr>
        <w:fldChar w:fldCharType="separate"/>
      </w:r>
      <w:r w:rsidR="00E37A2A" w:rsidRPr="006615B6">
        <w:rPr>
          <w:rFonts w:ascii="Calibri" w:hAnsi="Calibri" w:cs="Calibri"/>
          <w:noProof/>
          <w:szCs w:val="24"/>
          <w:lang w:val="en-US"/>
        </w:rPr>
        <w:t xml:space="preserve">Kaliakatsos-Papakostas, M., Zacharakis, A., Tsougras, C., &amp; Cambouropoulos, E. (2015). Evaluating the general chord type representation in tonal music and organising GCT chord labels in functional chord categories. </w:t>
      </w:r>
      <w:r w:rsidR="00E37A2A" w:rsidRPr="006615B6">
        <w:rPr>
          <w:rFonts w:ascii="Calibri" w:hAnsi="Calibri" w:cs="Calibri"/>
          <w:i/>
          <w:iCs/>
          <w:noProof/>
          <w:szCs w:val="24"/>
          <w:lang w:val="en-US"/>
        </w:rPr>
        <w:t>Proceedings of the 16th International Society for Music Information Retrieval Conference, ISMIR 2015</w:t>
      </w:r>
      <w:r w:rsidR="00E37A2A" w:rsidRPr="006615B6">
        <w:rPr>
          <w:rFonts w:ascii="Calibri" w:hAnsi="Calibri" w:cs="Calibri"/>
          <w:noProof/>
          <w:szCs w:val="24"/>
          <w:lang w:val="en-US"/>
        </w:rPr>
        <w:t>, 427–433. http://theory.esm.rochester.edu/temperley/kp-stats/index.html</w:t>
      </w:r>
    </w:p>
    <w:p w14:paraId="0DF7F006" w14:textId="77777777" w:rsidR="00E37A2A" w:rsidRPr="00E37A2A" w:rsidRDefault="00E37A2A" w:rsidP="00E37A2A">
      <w:pPr>
        <w:widowControl w:val="0"/>
        <w:autoSpaceDE w:val="0"/>
        <w:autoSpaceDN w:val="0"/>
        <w:adjustRightInd w:val="0"/>
        <w:spacing w:line="240" w:lineRule="auto"/>
        <w:ind w:left="480" w:hanging="480"/>
        <w:rPr>
          <w:rFonts w:ascii="Calibri" w:hAnsi="Calibri" w:cs="Calibri"/>
          <w:noProof/>
        </w:rPr>
      </w:pPr>
      <w:r w:rsidRPr="006615B6">
        <w:rPr>
          <w:rFonts w:ascii="Calibri" w:hAnsi="Calibri" w:cs="Calibri"/>
          <w:noProof/>
          <w:szCs w:val="24"/>
          <w:lang w:val="en-US"/>
        </w:rPr>
        <w:t xml:space="preserve">Zacharakis, A., Kaliakatsos-Papakostas, M., Tsougras, C., &amp; Cambouropoulos, E. (2018). Musical blending and creativity: An empirical evaluation of the CHAMELEON melodic harmonisation assistant. </w:t>
      </w:r>
      <w:r w:rsidRPr="00E37A2A">
        <w:rPr>
          <w:rFonts w:ascii="Calibri" w:hAnsi="Calibri" w:cs="Calibri"/>
          <w:i/>
          <w:iCs/>
          <w:noProof/>
          <w:szCs w:val="24"/>
        </w:rPr>
        <w:t>Musicae Scientiae</w:t>
      </w:r>
      <w:r w:rsidRPr="00E37A2A">
        <w:rPr>
          <w:rFonts w:ascii="Calibri" w:hAnsi="Calibri" w:cs="Calibri"/>
          <w:noProof/>
          <w:szCs w:val="24"/>
        </w:rPr>
        <w:t xml:space="preserve">, </w:t>
      </w:r>
      <w:r w:rsidRPr="00E37A2A">
        <w:rPr>
          <w:rFonts w:ascii="Calibri" w:hAnsi="Calibri" w:cs="Calibri"/>
          <w:i/>
          <w:iCs/>
          <w:noProof/>
          <w:szCs w:val="24"/>
        </w:rPr>
        <w:t>22</w:t>
      </w:r>
      <w:r w:rsidRPr="00E37A2A">
        <w:rPr>
          <w:rFonts w:ascii="Calibri" w:hAnsi="Calibri" w:cs="Calibri"/>
          <w:noProof/>
          <w:szCs w:val="24"/>
        </w:rPr>
        <w:t>(1), 119–144. https://doi.org/10.1177/1029864917712580</w:t>
      </w:r>
    </w:p>
    <w:p w14:paraId="64997832" w14:textId="4FFF25CA" w:rsidR="00F3306A" w:rsidRPr="00212326" w:rsidRDefault="00212326" w:rsidP="00F3306A">
      <w:pPr>
        <w:rPr>
          <w:b/>
          <w:bCs/>
        </w:rPr>
      </w:pPr>
      <w:r>
        <w:rPr>
          <w:b/>
          <w:bCs/>
        </w:rPr>
        <w:fldChar w:fldCharType="end"/>
      </w:r>
    </w:p>
    <w:sectPr w:rsidR="00F3306A" w:rsidRPr="00212326" w:rsidSect="0096142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6A39"/>
    <w:multiLevelType w:val="hybridMultilevel"/>
    <w:tmpl w:val="93162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4E0341"/>
    <w:multiLevelType w:val="hybridMultilevel"/>
    <w:tmpl w:val="0D607D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A80718"/>
    <w:multiLevelType w:val="hybridMultilevel"/>
    <w:tmpl w:val="97143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2207F45"/>
    <w:multiLevelType w:val="hybridMultilevel"/>
    <w:tmpl w:val="C264E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1E6DF2"/>
    <w:multiLevelType w:val="hybridMultilevel"/>
    <w:tmpl w:val="5FA21E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7C04D62"/>
    <w:multiLevelType w:val="hybridMultilevel"/>
    <w:tmpl w:val="D3AE68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7B77"/>
    <w:multiLevelType w:val="multilevel"/>
    <w:tmpl w:val="999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33D88"/>
    <w:multiLevelType w:val="multilevel"/>
    <w:tmpl w:val="780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95141"/>
    <w:multiLevelType w:val="multilevel"/>
    <w:tmpl w:val="F0F2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76468"/>
    <w:multiLevelType w:val="multilevel"/>
    <w:tmpl w:val="6B16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96725"/>
    <w:multiLevelType w:val="multilevel"/>
    <w:tmpl w:val="713EDDD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B0F6205"/>
    <w:multiLevelType w:val="hybridMultilevel"/>
    <w:tmpl w:val="6E6E02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E1F6CD1"/>
    <w:multiLevelType w:val="multilevel"/>
    <w:tmpl w:val="95C4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5450D"/>
    <w:multiLevelType w:val="hybridMultilevel"/>
    <w:tmpl w:val="B9F680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0912E48"/>
    <w:multiLevelType w:val="hybridMultilevel"/>
    <w:tmpl w:val="80A6CC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6655ADE"/>
    <w:multiLevelType w:val="hybridMultilevel"/>
    <w:tmpl w:val="A126D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4E5747"/>
    <w:multiLevelType w:val="hybridMultilevel"/>
    <w:tmpl w:val="25F482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5475C6B"/>
    <w:multiLevelType w:val="hybridMultilevel"/>
    <w:tmpl w:val="934424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6A2218C"/>
    <w:multiLevelType w:val="multilevel"/>
    <w:tmpl w:val="49B2B4F6"/>
    <w:lvl w:ilvl="0">
      <w:start w:val="2"/>
      <w:numFmt w:val="decimal"/>
      <w:lvlText w:val="%1"/>
      <w:lvlJc w:val="left"/>
      <w:pPr>
        <w:ind w:left="360" w:hanging="360"/>
      </w:pPr>
      <w:rPr>
        <w:rFonts w:hint="default"/>
        <w:b/>
        <w:sz w:val="28"/>
      </w:rPr>
    </w:lvl>
    <w:lvl w:ilvl="1">
      <w:start w:val="1"/>
      <w:numFmt w:val="decimal"/>
      <w:lvlText w:val="%1.%2"/>
      <w:lvlJc w:val="left"/>
      <w:pPr>
        <w:ind w:left="502"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9" w15:restartNumberingAfterBreak="0">
    <w:nsid w:val="67A91988"/>
    <w:multiLevelType w:val="multilevel"/>
    <w:tmpl w:val="4A8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012EF"/>
    <w:multiLevelType w:val="hybridMultilevel"/>
    <w:tmpl w:val="2D3CB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3650896">
    <w:abstractNumId w:val="17"/>
  </w:num>
  <w:num w:numId="2" w16cid:durableId="637759268">
    <w:abstractNumId w:val="1"/>
  </w:num>
  <w:num w:numId="3" w16cid:durableId="1593052439">
    <w:abstractNumId w:val="11"/>
  </w:num>
  <w:num w:numId="4" w16cid:durableId="128019592">
    <w:abstractNumId w:val="4"/>
  </w:num>
  <w:num w:numId="5" w16cid:durableId="1659916705">
    <w:abstractNumId w:val="14"/>
  </w:num>
  <w:num w:numId="6" w16cid:durableId="1913655207">
    <w:abstractNumId w:val="2"/>
  </w:num>
  <w:num w:numId="7" w16cid:durableId="491062367">
    <w:abstractNumId w:val="16"/>
  </w:num>
  <w:num w:numId="8" w16cid:durableId="1006134124">
    <w:abstractNumId w:val="13"/>
  </w:num>
  <w:num w:numId="9" w16cid:durableId="228855781">
    <w:abstractNumId w:val="10"/>
  </w:num>
  <w:num w:numId="10" w16cid:durableId="223100968">
    <w:abstractNumId w:val="18"/>
  </w:num>
  <w:num w:numId="11" w16cid:durableId="364454386">
    <w:abstractNumId w:val="9"/>
  </w:num>
  <w:num w:numId="12" w16cid:durableId="274602150">
    <w:abstractNumId w:val="19"/>
  </w:num>
  <w:num w:numId="13" w16cid:durableId="784664793">
    <w:abstractNumId w:val="8"/>
  </w:num>
  <w:num w:numId="14" w16cid:durableId="1077288486">
    <w:abstractNumId w:val="7"/>
  </w:num>
  <w:num w:numId="15" w16cid:durableId="1800566912">
    <w:abstractNumId w:val="6"/>
  </w:num>
  <w:num w:numId="16" w16cid:durableId="847258347">
    <w:abstractNumId w:val="12"/>
  </w:num>
  <w:num w:numId="17" w16cid:durableId="1571037733">
    <w:abstractNumId w:val="5"/>
  </w:num>
  <w:num w:numId="18" w16cid:durableId="351538126">
    <w:abstractNumId w:val="0"/>
  </w:num>
  <w:num w:numId="19" w16cid:durableId="1411543641">
    <w:abstractNumId w:val="3"/>
  </w:num>
  <w:num w:numId="20" w16cid:durableId="1339818372">
    <w:abstractNumId w:val="15"/>
  </w:num>
  <w:num w:numId="21" w16cid:durableId="14574847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F0"/>
    <w:rsid w:val="000B6A7E"/>
    <w:rsid w:val="000B7067"/>
    <w:rsid w:val="000E30A0"/>
    <w:rsid w:val="001E17EC"/>
    <w:rsid w:val="00212326"/>
    <w:rsid w:val="002D0C80"/>
    <w:rsid w:val="00372B6E"/>
    <w:rsid w:val="00572CC6"/>
    <w:rsid w:val="005778F0"/>
    <w:rsid w:val="00655600"/>
    <w:rsid w:val="00661290"/>
    <w:rsid w:val="006615B6"/>
    <w:rsid w:val="006E00F8"/>
    <w:rsid w:val="006F5B1A"/>
    <w:rsid w:val="007007D1"/>
    <w:rsid w:val="00784B8D"/>
    <w:rsid w:val="007B0263"/>
    <w:rsid w:val="007C4F92"/>
    <w:rsid w:val="007D46B4"/>
    <w:rsid w:val="0096142D"/>
    <w:rsid w:val="00B11075"/>
    <w:rsid w:val="00C47327"/>
    <w:rsid w:val="00D52B7A"/>
    <w:rsid w:val="00DD0970"/>
    <w:rsid w:val="00E37A2A"/>
    <w:rsid w:val="00F3306A"/>
    <w:rsid w:val="00F46D7F"/>
    <w:rsid w:val="00F56CE2"/>
    <w:rsid w:val="00FD68AD"/>
    <w:rsid w:val="00FF4A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08BB"/>
  <w15:chartTrackingRefBased/>
  <w15:docId w15:val="{A58E3990-538F-4DA7-870A-3FE7B4CC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263"/>
    <w:pPr>
      <w:ind w:left="720"/>
      <w:contextualSpacing/>
    </w:pPr>
  </w:style>
  <w:style w:type="character" w:styleId="Strong">
    <w:name w:val="Strong"/>
    <w:basedOn w:val="DefaultParagraphFont"/>
    <w:uiPriority w:val="22"/>
    <w:qFormat/>
    <w:rsid w:val="000B7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7479">
      <w:bodyDiv w:val="1"/>
      <w:marLeft w:val="0"/>
      <w:marRight w:val="0"/>
      <w:marTop w:val="0"/>
      <w:marBottom w:val="0"/>
      <w:divBdr>
        <w:top w:val="none" w:sz="0" w:space="0" w:color="auto"/>
        <w:left w:val="none" w:sz="0" w:space="0" w:color="auto"/>
        <w:bottom w:val="none" w:sz="0" w:space="0" w:color="auto"/>
        <w:right w:val="none" w:sz="0" w:space="0" w:color="auto"/>
      </w:divBdr>
    </w:div>
    <w:div w:id="44185349">
      <w:bodyDiv w:val="1"/>
      <w:marLeft w:val="0"/>
      <w:marRight w:val="0"/>
      <w:marTop w:val="0"/>
      <w:marBottom w:val="0"/>
      <w:divBdr>
        <w:top w:val="none" w:sz="0" w:space="0" w:color="auto"/>
        <w:left w:val="none" w:sz="0" w:space="0" w:color="auto"/>
        <w:bottom w:val="none" w:sz="0" w:space="0" w:color="auto"/>
        <w:right w:val="none" w:sz="0" w:space="0" w:color="auto"/>
      </w:divBdr>
    </w:div>
    <w:div w:id="47807358">
      <w:bodyDiv w:val="1"/>
      <w:marLeft w:val="0"/>
      <w:marRight w:val="0"/>
      <w:marTop w:val="0"/>
      <w:marBottom w:val="0"/>
      <w:divBdr>
        <w:top w:val="none" w:sz="0" w:space="0" w:color="auto"/>
        <w:left w:val="none" w:sz="0" w:space="0" w:color="auto"/>
        <w:bottom w:val="none" w:sz="0" w:space="0" w:color="auto"/>
        <w:right w:val="none" w:sz="0" w:space="0" w:color="auto"/>
      </w:divBdr>
      <w:divsChild>
        <w:div w:id="2137016697">
          <w:marLeft w:val="-4500"/>
          <w:marRight w:val="0"/>
          <w:marTop w:val="0"/>
          <w:marBottom w:val="0"/>
          <w:divBdr>
            <w:top w:val="none" w:sz="0" w:space="0" w:color="auto"/>
            <w:left w:val="none" w:sz="0" w:space="0" w:color="auto"/>
            <w:bottom w:val="none" w:sz="0" w:space="0" w:color="auto"/>
            <w:right w:val="none" w:sz="0" w:space="0" w:color="auto"/>
          </w:divBdr>
        </w:div>
        <w:div w:id="1385060667">
          <w:marLeft w:val="0"/>
          <w:marRight w:val="-4500"/>
          <w:marTop w:val="0"/>
          <w:marBottom w:val="0"/>
          <w:divBdr>
            <w:top w:val="none" w:sz="0" w:space="0" w:color="auto"/>
            <w:left w:val="none" w:sz="0" w:space="0" w:color="auto"/>
            <w:bottom w:val="none" w:sz="0" w:space="0" w:color="auto"/>
            <w:right w:val="none" w:sz="0" w:space="0" w:color="auto"/>
          </w:divBdr>
        </w:div>
        <w:div w:id="1386174083">
          <w:marLeft w:val="432"/>
          <w:marRight w:val="432"/>
          <w:marTop w:val="150"/>
          <w:marBottom w:val="150"/>
          <w:divBdr>
            <w:top w:val="none" w:sz="0" w:space="0" w:color="auto"/>
            <w:left w:val="none" w:sz="0" w:space="0" w:color="auto"/>
            <w:bottom w:val="none" w:sz="0" w:space="0" w:color="auto"/>
            <w:right w:val="none" w:sz="0" w:space="0" w:color="auto"/>
          </w:divBdr>
        </w:div>
      </w:divsChild>
    </w:div>
    <w:div w:id="87846032">
      <w:bodyDiv w:val="1"/>
      <w:marLeft w:val="0"/>
      <w:marRight w:val="0"/>
      <w:marTop w:val="0"/>
      <w:marBottom w:val="0"/>
      <w:divBdr>
        <w:top w:val="none" w:sz="0" w:space="0" w:color="auto"/>
        <w:left w:val="none" w:sz="0" w:space="0" w:color="auto"/>
        <w:bottom w:val="none" w:sz="0" w:space="0" w:color="auto"/>
        <w:right w:val="none" w:sz="0" w:space="0" w:color="auto"/>
      </w:divBdr>
      <w:divsChild>
        <w:div w:id="1324433913">
          <w:marLeft w:val="0"/>
          <w:marRight w:val="0"/>
          <w:marTop w:val="0"/>
          <w:marBottom w:val="0"/>
          <w:divBdr>
            <w:top w:val="none" w:sz="0" w:space="0" w:color="auto"/>
            <w:left w:val="none" w:sz="0" w:space="0" w:color="auto"/>
            <w:bottom w:val="none" w:sz="0" w:space="0" w:color="auto"/>
            <w:right w:val="none" w:sz="0" w:space="0" w:color="auto"/>
          </w:divBdr>
        </w:div>
      </w:divsChild>
    </w:div>
    <w:div w:id="245187211">
      <w:bodyDiv w:val="1"/>
      <w:marLeft w:val="0"/>
      <w:marRight w:val="0"/>
      <w:marTop w:val="0"/>
      <w:marBottom w:val="0"/>
      <w:divBdr>
        <w:top w:val="none" w:sz="0" w:space="0" w:color="auto"/>
        <w:left w:val="none" w:sz="0" w:space="0" w:color="auto"/>
        <w:bottom w:val="none" w:sz="0" w:space="0" w:color="auto"/>
        <w:right w:val="none" w:sz="0" w:space="0" w:color="auto"/>
      </w:divBdr>
    </w:div>
    <w:div w:id="269320006">
      <w:bodyDiv w:val="1"/>
      <w:marLeft w:val="0"/>
      <w:marRight w:val="0"/>
      <w:marTop w:val="0"/>
      <w:marBottom w:val="0"/>
      <w:divBdr>
        <w:top w:val="none" w:sz="0" w:space="0" w:color="auto"/>
        <w:left w:val="none" w:sz="0" w:space="0" w:color="auto"/>
        <w:bottom w:val="none" w:sz="0" w:space="0" w:color="auto"/>
        <w:right w:val="none" w:sz="0" w:space="0" w:color="auto"/>
      </w:divBdr>
    </w:div>
    <w:div w:id="286206827">
      <w:bodyDiv w:val="1"/>
      <w:marLeft w:val="0"/>
      <w:marRight w:val="0"/>
      <w:marTop w:val="0"/>
      <w:marBottom w:val="0"/>
      <w:divBdr>
        <w:top w:val="none" w:sz="0" w:space="0" w:color="auto"/>
        <w:left w:val="none" w:sz="0" w:space="0" w:color="auto"/>
        <w:bottom w:val="none" w:sz="0" w:space="0" w:color="auto"/>
        <w:right w:val="none" w:sz="0" w:space="0" w:color="auto"/>
      </w:divBdr>
    </w:div>
    <w:div w:id="377973787">
      <w:bodyDiv w:val="1"/>
      <w:marLeft w:val="0"/>
      <w:marRight w:val="0"/>
      <w:marTop w:val="0"/>
      <w:marBottom w:val="0"/>
      <w:divBdr>
        <w:top w:val="none" w:sz="0" w:space="0" w:color="auto"/>
        <w:left w:val="none" w:sz="0" w:space="0" w:color="auto"/>
        <w:bottom w:val="none" w:sz="0" w:space="0" w:color="auto"/>
        <w:right w:val="none" w:sz="0" w:space="0" w:color="auto"/>
      </w:divBdr>
    </w:div>
    <w:div w:id="384988290">
      <w:bodyDiv w:val="1"/>
      <w:marLeft w:val="0"/>
      <w:marRight w:val="0"/>
      <w:marTop w:val="0"/>
      <w:marBottom w:val="0"/>
      <w:divBdr>
        <w:top w:val="none" w:sz="0" w:space="0" w:color="auto"/>
        <w:left w:val="none" w:sz="0" w:space="0" w:color="auto"/>
        <w:bottom w:val="none" w:sz="0" w:space="0" w:color="auto"/>
        <w:right w:val="none" w:sz="0" w:space="0" w:color="auto"/>
      </w:divBdr>
    </w:div>
    <w:div w:id="438916336">
      <w:bodyDiv w:val="1"/>
      <w:marLeft w:val="0"/>
      <w:marRight w:val="0"/>
      <w:marTop w:val="0"/>
      <w:marBottom w:val="0"/>
      <w:divBdr>
        <w:top w:val="none" w:sz="0" w:space="0" w:color="auto"/>
        <w:left w:val="none" w:sz="0" w:space="0" w:color="auto"/>
        <w:bottom w:val="none" w:sz="0" w:space="0" w:color="auto"/>
        <w:right w:val="none" w:sz="0" w:space="0" w:color="auto"/>
      </w:divBdr>
    </w:div>
    <w:div w:id="537282910">
      <w:bodyDiv w:val="1"/>
      <w:marLeft w:val="0"/>
      <w:marRight w:val="0"/>
      <w:marTop w:val="0"/>
      <w:marBottom w:val="0"/>
      <w:divBdr>
        <w:top w:val="none" w:sz="0" w:space="0" w:color="auto"/>
        <w:left w:val="none" w:sz="0" w:space="0" w:color="auto"/>
        <w:bottom w:val="none" w:sz="0" w:space="0" w:color="auto"/>
        <w:right w:val="none" w:sz="0" w:space="0" w:color="auto"/>
      </w:divBdr>
    </w:div>
    <w:div w:id="627203610">
      <w:bodyDiv w:val="1"/>
      <w:marLeft w:val="0"/>
      <w:marRight w:val="0"/>
      <w:marTop w:val="0"/>
      <w:marBottom w:val="0"/>
      <w:divBdr>
        <w:top w:val="none" w:sz="0" w:space="0" w:color="auto"/>
        <w:left w:val="none" w:sz="0" w:space="0" w:color="auto"/>
        <w:bottom w:val="none" w:sz="0" w:space="0" w:color="auto"/>
        <w:right w:val="none" w:sz="0" w:space="0" w:color="auto"/>
      </w:divBdr>
    </w:div>
    <w:div w:id="659313814">
      <w:bodyDiv w:val="1"/>
      <w:marLeft w:val="0"/>
      <w:marRight w:val="0"/>
      <w:marTop w:val="0"/>
      <w:marBottom w:val="0"/>
      <w:divBdr>
        <w:top w:val="none" w:sz="0" w:space="0" w:color="auto"/>
        <w:left w:val="none" w:sz="0" w:space="0" w:color="auto"/>
        <w:bottom w:val="none" w:sz="0" w:space="0" w:color="auto"/>
        <w:right w:val="none" w:sz="0" w:space="0" w:color="auto"/>
      </w:divBdr>
    </w:div>
    <w:div w:id="689843066">
      <w:bodyDiv w:val="1"/>
      <w:marLeft w:val="0"/>
      <w:marRight w:val="0"/>
      <w:marTop w:val="0"/>
      <w:marBottom w:val="0"/>
      <w:divBdr>
        <w:top w:val="none" w:sz="0" w:space="0" w:color="auto"/>
        <w:left w:val="none" w:sz="0" w:space="0" w:color="auto"/>
        <w:bottom w:val="none" w:sz="0" w:space="0" w:color="auto"/>
        <w:right w:val="none" w:sz="0" w:space="0" w:color="auto"/>
      </w:divBdr>
    </w:div>
    <w:div w:id="791245745">
      <w:bodyDiv w:val="1"/>
      <w:marLeft w:val="0"/>
      <w:marRight w:val="0"/>
      <w:marTop w:val="0"/>
      <w:marBottom w:val="0"/>
      <w:divBdr>
        <w:top w:val="none" w:sz="0" w:space="0" w:color="auto"/>
        <w:left w:val="none" w:sz="0" w:space="0" w:color="auto"/>
        <w:bottom w:val="none" w:sz="0" w:space="0" w:color="auto"/>
        <w:right w:val="none" w:sz="0" w:space="0" w:color="auto"/>
      </w:divBdr>
    </w:div>
    <w:div w:id="837691137">
      <w:bodyDiv w:val="1"/>
      <w:marLeft w:val="0"/>
      <w:marRight w:val="0"/>
      <w:marTop w:val="0"/>
      <w:marBottom w:val="0"/>
      <w:divBdr>
        <w:top w:val="none" w:sz="0" w:space="0" w:color="auto"/>
        <w:left w:val="none" w:sz="0" w:space="0" w:color="auto"/>
        <w:bottom w:val="none" w:sz="0" w:space="0" w:color="auto"/>
        <w:right w:val="none" w:sz="0" w:space="0" w:color="auto"/>
      </w:divBdr>
    </w:div>
    <w:div w:id="974067183">
      <w:bodyDiv w:val="1"/>
      <w:marLeft w:val="0"/>
      <w:marRight w:val="0"/>
      <w:marTop w:val="0"/>
      <w:marBottom w:val="0"/>
      <w:divBdr>
        <w:top w:val="none" w:sz="0" w:space="0" w:color="auto"/>
        <w:left w:val="none" w:sz="0" w:space="0" w:color="auto"/>
        <w:bottom w:val="none" w:sz="0" w:space="0" w:color="auto"/>
        <w:right w:val="none" w:sz="0" w:space="0" w:color="auto"/>
      </w:divBdr>
    </w:div>
    <w:div w:id="989138617">
      <w:bodyDiv w:val="1"/>
      <w:marLeft w:val="0"/>
      <w:marRight w:val="0"/>
      <w:marTop w:val="0"/>
      <w:marBottom w:val="0"/>
      <w:divBdr>
        <w:top w:val="none" w:sz="0" w:space="0" w:color="auto"/>
        <w:left w:val="none" w:sz="0" w:space="0" w:color="auto"/>
        <w:bottom w:val="none" w:sz="0" w:space="0" w:color="auto"/>
        <w:right w:val="none" w:sz="0" w:space="0" w:color="auto"/>
      </w:divBdr>
    </w:div>
    <w:div w:id="995956822">
      <w:bodyDiv w:val="1"/>
      <w:marLeft w:val="0"/>
      <w:marRight w:val="0"/>
      <w:marTop w:val="0"/>
      <w:marBottom w:val="0"/>
      <w:divBdr>
        <w:top w:val="none" w:sz="0" w:space="0" w:color="auto"/>
        <w:left w:val="none" w:sz="0" w:space="0" w:color="auto"/>
        <w:bottom w:val="none" w:sz="0" w:space="0" w:color="auto"/>
        <w:right w:val="none" w:sz="0" w:space="0" w:color="auto"/>
      </w:divBdr>
      <w:divsChild>
        <w:div w:id="976295663">
          <w:marLeft w:val="0"/>
          <w:marRight w:val="0"/>
          <w:marTop w:val="0"/>
          <w:marBottom w:val="0"/>
          <w:divBdr>
            <w:top w:val="none" w:sz="0" w:space="0" w:color="auto"/>
            <w:left w:val="none" w:sz="0" w:space="0" w:color="auto"/>
            <w:bottom w:val="none" w:sz="0" w:space="0" w:color="auto"/>
            <w:right w:val="none" w:sz="0" w:space="0" w:color="auto"/>
          </w:divBdr>
        </w:div>
        <w:div w:id="1443299919">
          <w:marLeft w:val="0"/>
          <w:marRight w:val="0"/>
          <w:marTop w:val="0"/>
          <w:marBottom w:val="0"/>
          <w:divBdr>
            <w:top w:val="none" w:sz="0" w:space="0" w:color="auto"/>
            <w:left w:val="none" w:sz="0" w:space="0" w:color="auto"/>
            <w:bottom w:val="none" w:sz="0" w:space="0" w:color="auto"/>
            <w:right w:val="none" w:sz="0" w:space="0" w:color="auto"/>
          </w:divBdr>
        </w:div>
        <w:div w:id="156851331">
          <w:marLeft w:val="0"/>
          <w:marRight w:val="0"/>
          <w:marTop w:val="0"/>
          <w:marBottom w:val="0"/>
          <w:divBdr>
            <w:top w:val="none" w:sz="0" w:space="0" w:color="auto"/>
            <w:left w:val="none" w:sz="0" w:space="0" w:color="auto"/>
            <w:bottom w:val="none" w:sz="0" w:space="0" w:color="auto"/>
            <w:right w:val="none" w:sz="0" w:space="0" w:color="auto"/>
          </w:divBdr>
        </w:div>
      </w:divsChild>
    </w:div>
    <w:div w:id="1028601424">
      <w:bodyDiv w:val="1"/>
      <w:marLeft w:val="0"/>
      <w:marRight w:val="0"/>
      <w:marTop w:val="0"/>
      <w:marBottom w:val="0"/>
      <w:divBdr>
        <w:top w:val="none" w:sz="0" w:space="0" w:color="auto"/>
        <w:left w:val="none" w:sz="0" w:space="0" w:color="auto"/>
        <w:bottom w:val="none" w:sz="0" w:space="0" w:color="auto"/>
        <w:right w:val="none" w:sz="0" w:space="0" w:color="auto"/>
      </w:divBdr>
    </w:div>
    <w:div w:id="1182477777">
      <w:bodyDiv w:val="1"/>
      <w:marLeft w:val="0"/>
      <w:marRight w:val="0"/>
      <w:marTop w:val="0"/>
      <w:marBottom w:val="0"/>
      <w:divBdr>
        <w:top w:val="none" w:sz="0" w:space="0" w:color="auto"/>
        <w:left w:val="none" w:sz="0" w:space="0" w:color="auto"/>
        <w:bottom w:val="none" w:sz="0" w:space="0" w:color="auto"/>
        <w:right w:val="none" w:sz="0" w:space="0" w:color="auto"/>
      </w:divBdr>
    </w:div>
    <w:div w:id="1220559839">
      <w:bodyDiv w:val="1"/>
      <w:marLeft w:val="0"/>
      <w:marRight w:val="0"/>
      <w:marTop w:val="0"/>
      <w:marBottom w:val="0"/>
      <w:divBdr>
        <w:top w:val="none" w:sz="0" w:space="0" w:color="auto"/>
        <w:left w:val="none" w:sz="0" w:space="0" w:color="auto"/>
        <w:bottom w:val="none" w:sz="0" w:space="0" w:color="auto"/>
        <w:right w:val="none" w:sz="0" w:space="0" w:color="auto"/>
      </w:divBdr>
    </w:div>
    <w:div w:id="1332374846">
      <w:bodyDiv w:val="1"/>
      <w:marLeft w:val="0"/>
      <w:marRight w:val="0"/>
      <w:marTop w:val="0"/>
      <w:marBottom w:val="0"/>
      <w:divBdr>
        <w:top w:val="none" w:sz="0" w:space="0" w:color="auto"/>
        <w:left w:val="none" w:sz="0" w:space="0" w:color="auto"/>
        <w:bottom w:val="none" w:sz="0" w:space="0" w:color="auto"/>
        <w:right w:val="none" w:sz="0" w:space="0" w:color="auto"/>
      </w:divBdr>
      <w:divsChild>
        <w:div w:id="1028027077">
          <w:marLeft w:val="0"/>
          <w:marRight w:val="0"/>
          <w:marTop w:val="0"/>
          <w:marBottom w:val="0"/>
          <w:divBdr>
            <w:top w:val="none" w:sz="0" w:space="0" w:color="auto"/>
            <w:left w:val="none" w:sz="0" w:space="0" w:color="auto"/>
            <w:bottom w:val="none" w:sz="0" w:space="0" w:color="auto"/>
            <w:right w:val="none" w:sz="0" w:space="0" w:color="auto"/>
          </w:divBdr>
        </w:div>
        <w:div w:id="370695282">
          <w:marLeft w:val="0"/>
          <w:marRight w:val="0"/>
          <w:marTop w:val="0"/>
          <w:marBottom w:val="0"/>
          <w:divBdr>
            <w:top w:val="none" w:sz="0" w:space="0" w:color="auto"/>
            <w:left w:val="none" w:sz="0" w:space="0" w:color="auto"/>
            <w:bottom w:val="none" w:sz="0" w:space="0" w:color="auto"/>
            <w:right w:val="none" w:sz="0" w:space="0" w:color="auto"/>
          </w:divBdr>
        </w:div>
        <w:div w:id="779297309">
          <w:marLeft w:val="0"/>
          <w:marRight w:val="0"/>
          <w:marTop w:val="0"/>
          <w:marBottom w:val="0"/>
          <w:divBdr>
            <w:top w:val="none" w:sz="0" w:space="0" w:color="auto"/>
            <w:left w:val="none" w:sz="0" w:space="0" w:color="auto"/>
            <w:bottom w:val="none" w:sz="0" w:space="0" w:color="auto"/>
            <w:right w:val="none" w:sz="0" w:space="0" w:color="auto"/>
          </w:divBdr>
        </w:div>
      </w:divsChild>
    </w:div>
    <w:div w:id="1368993161">
      <w:bodyDiv w:val="1"/>
      <w:marLeft w:val="0"/>
      <w:marRight w:val="0"/>
      <w:marTop w:val="0"/>
      <w:marBottom w:val="0"/>
      <w:divBdr>
        <w:top w:val="none" w:sz="0" w:space="0" w:color="auto"/>
        <w:left w:val="none" w:sz="0" w:space="0" w:color="auto"/>
        <w:bottom w:val="none" w:sz="0" w:space="0" w:color="auto"/>
        <w:right w:val="none" w:sz="0" w:space="0" w:color="auto"/>
      </w:divBdr>
    </w:div>
    <w:div w:id="1385833541">
      <w:bodyDiv w:val="1"/>
      <w:marLeft w:val="0"/>
      <w:marRight w:val="0"/>
      <w:marTop w:val="0"/>
      <w:marBottom w:val="0"/>
      <w:divBdr>
        <w:top w:val="none" w:sz="0" w:space="0" w:color="auto"/>
        <w:left w:val="none" w:sz="0" w:space="0" w:color="auto"/>
        <w:bottom w:val="none" w:sz="0" w:space="0" w:color="auto"/>
        <w:right w:val="none" w:sz="0" w:space="0" w:color="auto"/>
      </w:divBdr>
    </w:div>
    <w:div w:id="1427118422">
      <w:bodyDiv w:val="1"/>
      <w:marLeft w:val="0"/>
      <w:marRight w:val="0"/>
      <w:marTop w:val="0"/>
      <w:marBottom w:val="0"/>
      <w:divBdr>
        <w:top w:val="none" w:sz="0" w:space="0" w:color="auto"/>
        <w:left w:val="none" w:sz="0" w:space="0" w:color="auto"/>
        <w:bottom w:val="none" w:sz="0" w:space="0" w:color="auto"/>
        <w:right w:val="none" w:sz="0" w:space="0" w:color="auto"/>
      </w:divBdr>
    </w:div>
    <w:div w:id="1442651583">
      <w:bodyDiv w:val="1"/>
      <w:marLeft w:val="0"/>
      <w:marRight w:val="0"/>
      <w:marTop w:val="0"/>
      <w:marBottom w:val="0"/>
      <w:divBdr>
        <w:top w:val="none" w:sz="0" w:space="0" w:color="auto"/>
        <w:left w:val="none" w:sz="0" w:space="0" w:color="auto"/>
        <w:bottom w:val="none" w:sz="0" w:space="0" w:color="auto"/>
        <w:right w:val="none" w:sz="0" w:space="0" w:color="auto"/>
      </w:divBdr>
    </w:div>
    <w:div w:id="1481385431">
      <w:bodyDiv w:val="1"/>
      <w:marLeft w:val="0"/>
      <w:marRight w:val="0"/>
      <w:marTop w:val="0"/>
      <w:marBottom w:val="0"/>
      <w:divBdr>
        <w:top w:val="none" w:sz="0" w:space="0" w:color="auto"/>
        <w:left w:val="none" w:sz="0" w:space="0" w:color="auto"/>
        <w:bottom w:val="none" w:sz="0" w:space="0" w:color="auto"/>
        <w:right w:val="none" w:sz="0" w:space="0" w:color="auto"/>
      </w:divBdr>
      <w:divsChild>
        <w:div w:id="1260024225">
          <w:marLeft w:val="0"/>
          <w:marRight w:val="0"/>
          <w:marTop w:val="0"/>
          <w:marBottom w:val="0"/>
          <w:divBdr>
            <w:top w:val="none" w:sz="0" w:space="0" w:color="auto"/>
            <w:left w:val="none" w:sz="0" w:space="0" w:color="auto"/>
            <w:bottom w:val="none" w:sz="0" w:space="0" w:color="auto"/>
            <w:right w:val="none" w:sz="0" w:space="0" w:color="auto"/>
          </w:divBdr>
        </w:div>
      </w:divsChild>
    </w:div>
    <w:div w:id="1682732798">
      <w:bodyDiv w:val="1"/>
      <w:marLeft w:val="0"/>
      <w:marRight w:val="0"/>
      <w:marTop w:val="0"/>
      <w:marBottom w:val="0"/>
      <w:divBdr>
        <w:top w:val="none" w:sz="0" w:space="0" w:color="auto"/>
        <w:left w:val="none" w:sz="0" w:space="0" w:color="auto"/>
        <w:bottom w:val="none" w:sz="0" w:space="0" w:color="auto"/>
        <w:right w:val="none" w:sz="0" w:space="0" w:color="auto"/>
      </w:divBdr>
    </w:div>
    <w:div w:id="1802721561">
      <w:bodyDiv w:val="1"/>
      <w:marLeft w:val="0"/>
      <w:marRight w:val="0"/>
      <w:marTop w:val="0"/>
      <w:marBottom w:val="0"/>
      <w:divBdr>
        <w:top w:val="none" w:sz="0" w:space="0" w:color="auto"/>
        <w:left w:val="none" w:sz="0" w:space="0" w:color="auto"/>
        <w:bottom w:val="none" w:sz="0" w:space="0" w:color="auto"/>
        <w:right w:val="none" w:sz="0" w:space="0" w:color="auto"/>
      </w:divBdr>
    </w:div>
    <w:div w:id="1853493107">
      <w:bodyDiv w:val="1"/>
      <w:marLeft w:val="0"/>
      <w:marRight w:val="0"/>
      <w:marTop w:val="0"/>
      <w:marBottom w:val="0"/>
      <w:divBdr>
        <w:top w:val="none" w:sz="0" w:space="0" w:color="auto"/>
        <w:left w:val="none" w:sz="0" w:space="0" w:color="auto"/>
        <w:bottom w:val="none" w:sz="0" w:space="0" w:color="auto"/>
        <w:right w:val="none" w:sz="0" w:space="0" w:color="auto"/>
      </w:divBdr>
    </w:div>
    <w:div w:id="1976446986">
      <w:bodyDiv w:val="1"/>
      <w:marLeft w:val="0"/>
      <w:marRight w:val="0"/>
      <w:marTop w:val="0"/>
      <w:marBottom w:val="0"/>
      <w:divBdr>
        <w:top w:val="none" w:sz="0" w:space="0" w:color="auto"/>
        <w:left w:val="none" w:sz="0" w:space="0" w:color="auto"/>
        <w:bottom w:val="none" w:sz="0" w:space="0" w:color="auto"/>
        <w:right w:val="none" w:sz="0" w:space="0" w:color="auto"/>
      </w:divBdr>
    </w:div>
    <w:div w:id="1990983878">
      <w:bodyDiv w:val="1"/>
      <w:marLeft w:val="0"/>
      <w:marRight w:val="0"/>
      <w:marTop w:val="0"/>
      <w:marBottom w:val="0"/>
      <w:divBdr>
        <w:top w:val="none" w:sz="0" w:space="0" w:color="auto"/>
        <w:left w:val="none" w:sz="0" w:space="0" w:color="auto"/>
        <w:bottom w:val="none" w:sz="0" w:space="0" w:color="auto"/>
        <w:right w:val="none" w:sz="0" w:space="0" w:color="auto"/>
      </w:divBdr>
    </w:div>
    <w:div w:id="2016296861">
      <w:bodyDiv w:val="1"/>
      <w:marLeft w:val="0"/>
      <w:marRight w:val="0"/>
      <w:marTop w:val="0"/>
      <w:marBottom w:val="0"/>
      <w:divBdr>
        <w:top w:val="none" w:sz="0" w:space="0" w:color="auto"/>
        <w:left w:val="none" w:sz="0" w:space="0" w:color="auto"/>
        <w:bottom w:val="none" w:sz="0" w:space="0" w:color="auto"/>
        <w:right w:val="none" w:sz="0" w:space="0" w:color="auto"/>
      </w:divBdr>
    </w:div>
    <w:div w:id="21013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AE85-A88F-4712-8722-E3F3F010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avenus BEATS</dc:creator>
  <cp:keywords/>
  <dc:description/>
  <cp:lastModifiedBy>avenus BEATS</cp:lastModifiedBy>
  <cp:revision>12</cp:revision>
  <dcterms:created xsi:type="dcterms:W3CDTF">2025-02-06T18:30:00Z</dcterms:created>
  <dcterms:modified xsi:type="dcterms:W3CDTF">2025-02-15T22:28:00Z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a6fda5f3-1756-3e21-89ae-bac05eac21ea</vt:lpwstr>
  </property>
</Properties>
</file>