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E6C84" w14:textId="77777777" w:rsidR="0088181C" w:rsidRPr="00C62E98" w:rsidRDefault="00BC7E57" w:rsidP="0088181C">
      <w:pPr>
        <w:pStyle w:val="PubTitle"/>
        <w:spacing w:before="0" w:line="240" w:lineRule="auto"/>
        <w:rPr>
          <w:rFonts w:ascii="Montserrat" w:hAnsi="Montserrat" w:cs="Calibri"/>
          <w:sz w:val="36"/>
          <w:szCs w:val="36"/>
        </w:rPr>
      </w:pPr>
      <w:r w:rsidRPr="00C62E98">
        <w:rPr>
          <w:rFonts w:ascii="Montserrat" w:hAnsi="Montserrat" w:cs="Calibri"/>
          <w:sz w:val="36"/>
          <w:szCs w:val="36"/>
        </w:rPr>
        <w:t xml:space="preserve">Application </w:t>
      </w:r>
      <w:r w:rsidR="0088181C" w:rsidRPr="00C62E98">
        <w:rPr>
          <w:rFonts w:ascii="Montserrat" w:hAnsi="Montserrat" w:cs="Calibri"/>
          <w:sz w:val="36"/>
          <w:szCs w:val="36"/>
        </w:rPr>
        <w:t>F</w:t>
      </w:r>
      <w:r w:rsidRPr="00C62E98">
        <w:rPr>
          <w:rFonts w:ascii="Montserrat" w:hAnsi="Montserrat" w:cs="Calibri"/>
          <w:sz w:val="36"/>
          <w:szCs w:val="36"/>
        </w:rPr>
        <w:t xml:space="preserve">orm </w:t>
      </w:r>
    </w:p>
    <w:p w14:paraId="59A4D50E" w14:textId="0EE321A5" w:rsidR="0088181C" w:rsidRDefault="00BC7E57" w:rsidP="0088181C">
      <w:pPr>
        <w:pStyle w:val="PubTitle"/>
        <w:spacing w:before="0" w:line="240" w:lineRule="auto"/>
        <w:rPr>
          <w:rFonts w:ascii="Montserrat" w:hAnsi="Montserrat" w:cs="Calibri"/>
          <w:sz w:val="28"/>
          <w:szCs w:val="28"/>
        </w:rPr>
      </w:pPr>
      <w:r w:rsidRPr="00303A32">
        <w:rPr>
          <w:rFonts w:ascii="Montserrat" w:hAnsi="Montserrat" w:cs="Calibri"/>
          <w:sz w:val="28"/>
          <w:szCs w:val="28"/>
        </w:rPr>
        <w:t>for</w:t>
      </w:r>
    </w:p>
    <w:p w14:paraId="00BFAED4" w14:textId="69B5D61B" w:rsidR="0088181C" w:rsidRPr="00C62E98" w:rsidRDefault="00BC7E57" w:rsidP="0088181C">
      <w:pPr>
        <w:pStyle w:val="PubTitle"/>
        <w:spacing w:before="0" w:line="240" w:lineRule="auto"/>
        <w:rPr>
          <w:rFonts w:ascii="Montserrat" w:hAnsi="Montserrat" w:cs="Calibri"/>
          <w:sz w:val="36"/>
          <w:szCs w:val="36"/>
        </w:rPr>
      </w:pPr>
      <w:r w:rsidRPr="00C62E98">
        <w:rPr>
          <w:rFonts w:ascii="Montserrat" w:hAnsi="Montserrat" w:cs="Calibri"/>
          <w:sz w:val="36"/>
          <w:szCs w:val="36"/>
        </w:rPr>
        <w:t xml:space="preserve">OCEAN - Partnership Grants </w:t>
      </w:r>
    </w:p>
    <w:p w14:paraId="78E8C42B" w14:textId="33875A8C" w:rsidR="00BC7E57" w:rsidRPr="00EB3212" w:rsidRDefault="00BC47BF" w:rsidP="0088181C">
      <w:pPr>
        <w:pStyle w:val="PubTitle"/>
        <w:spacing w:before="0" w:line="240" w:lineRule="auto"/>
        <w:rPr>
          <w:rFonts w:ascii="Montserrat" w:hAnsi="Montserrat" w:cs="Calibri"/>
          <w:sz w:val="28"/>
          <w:szCs w:val="28"/>
        </w:rPr>
      </w:pPr>
      <w:r>
        <w:rPr>
          <w:rFonts w:ascii="Montserrat" w:hAnsi="Montserrat" w:cs="Calibri"/>
          <w:sz w:val="28"/>
          <w:szCs w:val="28"/>
        </w:rPr>
        <w:t xml:space="preserve">Annual </w:t>
      </w:r>
      <w:r w:rsidR="008A7F39">
        <w:rPr>
          <w:rFonts w:ascii="Montserrat" w:hAnsi="Montserrat" w:cs="Calibri"/>
          <w:sz w:val="28"/>
          <w:szCs w:val="28"/>
        </w:rPr>
        <w:t>Application</w:t>
      </w:r>
      <w:r>
        <w:rPr>
          <w:rFonts w:ascii="Montserrat" w:hAnsi="Montserrat" w:cs="Calibri"/>
          <w:sz w:val="28"/>
          <w:szCs w:val="28"/>
        </w:rPr>
        <w:t xml:space="preserve"> </w:t>
      </w:r>
      <w:r w:rsidR="00BC7E57" w:rsidRPr="00EB3212">
        <w:rPr>
          <w:rFonts w:ascii="Montserrat" w:hAnsi="Montserrat" w:cs="Calibri"/>
          <w:sz w:val="28"/>
          <w:szCs w:val="28"/>
        </w:rPr>
        <w:t xml:space="preserve">Round </w:t>
      </w:r>
      <w:r w:rsidR="00B92F83">
        <w:rPr>
          <w:rFonts w:ascii="Montserrat" w:hAnsi="Montserrat" w:cs="Calibri"/>
          <w:sz w:val="28"/>
          <w:szCs w:val="28"/>
        </w:rPr>
        <w:t>2</w:t>
      </w:r>
      <w:r w:rsidR="008A7F39">
        <w:rPr>
          <w:rFonts w:ascii="Montserrat" w:hAnsi="Montserrat" w:cs="Calibri"/>
          <w:sz w:val="28"/>
          <w:szCs w:val="28"/>
        </w:rPr>
        <w:t>,</w:t>
      </w:r>
      <w:r w:rsidR="00BC7E57" w:rsidRPr="00EB3212">
        <w:rPr>
          <w:rFonts w:ascii="Montserrat" w:hAnsi="Montserrat" w:cs="Calibri"/>
          <w:sz w:val="28"/>
          <w:szCs w:val="28"/>
        </w:rPr>
        <w:t xml:space="preserve"> F</w:t>
      </w:r>
      <w:r w:rsidR="008424A8">
        <w:rPr>
          <w:rFonts w:ascii="Montserrat" w:hAnsi="Montserrat" w:cs="Calibri"/>
          <w:sz w:val="28"/>
          <w:szCs w:val="28"/>
        </w:rPr>
        <w:t xml:space="preserve">inancial </w:t>
      </w:r>
      <w:r w:rsidR="00BC7E57" w:rsidRPr="00EB3212">
        <w:rPr>
          <w:rFonts w:ascii="Montserrat" w:hAnsi="Montserrat" w:cs="Calibri"/>
          <w:sz w:val="28"/>
          <w:szCs w:val="28"/>
        </w:rPr>
        <w:t>Y</w:t>
      </w:r>
      <w:r w:rsidR="008424A8">
        <w:rPr>
          <w:rFonts w:ascii="Montserrat" w:hAnsi="Montserrat" w:cs="Calibri"/>
          <w:sz w:val="28"/>
          <w:szCs w:val="28"/>
        </w:rPr>
        <w:t>ear (</w:t>
      </w:r>
      <w:r w:rsidR="00BC7E57">
        <w:rPr>
          <w:rFonts w:ascii="Montserrat" w:hAnsi="Montserrat" w:cs="Calibri"/>
          <w:sz w:val="28"/>
          <w:szCs w:val="28"/>
        </w:rPr>
        <w:t>FY</w:t>
      </w:r>
      <w:r w:rsidR="008424A8">
        <w:rPr>
          <w:rFonts w:ascii="Montserrat" w:hAnsi="Montserrat" w:cs="Calibri"/>
          <w:sz w:val="28"/>
          <w:szCs w:val="28"/>
        </w:rPr>
        <w:t>)</w:t>
      </w:r>
      <w:r w:rsidR="00BC7E57" w:rsidRPr="00EB3212">
        <w:rPr>
          <w:rFonts w:ascii="Montserrat" w:hAnsi="Montserrat" w:cs="Calibri"/>
          <w:sz w:val="28"/>
          <w:szCs w:val="28"/>
        </w:rPr>
        <w:t xml:space="preserve"> 2024/25</w:t>
      </w:r>
    </w:p>
    <w:p w14:paraId="14BA968A" w14:textId="77777777" w:rsidR="00BC7E57" w:rsidRPr="008950FF" w:rsidRDefault="00BC7E57" w:rsidP="00BC7E57">
      <w:pPr>
        <w:spacing w:before="0" w:after="0"/>
        <w:rPr>
          <w:rFonts w:ascii="Montserrat" w:eastAsia="Calibri" w:hAnsi="Montserrat" w:cs="Calibri"/>
          <w:b/>
        </w:rPr>
      </w:pPr>
    </w:p>
    <w:p w14:paraId="0F49280C" w14:textId="6FAFCF3E" w:rsidR="00782B30" w:rsidRPr="00303A32" w:rsidRDefault="00782B30" w:rsidP="00782B30">
      <w:pPr>
        <w:spacing w:before="0" w:after="0"/>
        <w:rPr>
          <w:rFonts w:ascii="Montserrat" w:hAnsi="Montserrat" w:cs="Calibri"/>
        </w:rPr>
      </w:pPr>
      <w:r w:rsidRPr="00303A32">
        <w:rPr>
          <w:rFonts w:ascii="Montserrat" w:hAnsi="Montserrat" w:cs="Calibri"/>
        </w:rPr>
        <w:t xml:space="preserve">Thank you for your interest in </w:t>
      </w:r>
      <w:r w:rsidR="00A8016F">
        <w:rPr>
          <w:rFonts w:ascii="Montserrat" w:hAnsi="Montserrat" w:cs="Calibri"/>
        </w:rPr>
        <w:t xml:space="preserve">the </w:t>
      </w:r>
      <w:r w:rsidR="00A8016F" w:rsidRPr="00A8016F">
        <w:rPr>
          <w:rFonts w:ascii="Montserrat" w:hAnsi="Montserrat" w:cs="Calibri"/>
        </w:rPr>
        <w:t>Ocean Community Empowerment and Nature Grants Programme</w:t>
      </w:r>
      <w:r w:rsidR="00A8016F">
        <w:rPr>
          <w:rFonts w:ascii="Montserrat" w:hAnsi="Montserrat" w:cs="Calibri"/>
        </w:rPr>
        <w:t xml:space="preserve"> </w:t>
      </w:r>
      <w:r w:rsidR="00A8016F" w:rsidRPr="00A8016F">
        <w:rPr>
          <w:rFonts w:ascii="Montserrat" w:hAnsi="Montserrat" w:cs="Calibri"/>
        </w:rPr>
        <w:t>(OCEAN)</w:t>
      </w:r>
      <w:r w:rsidRPr="00303A32">
        <w:rPr>
          <w:rFonts w:ascii="Montserrat" w:hAnsi="Montserrat" w:cs="Calibri"/>
        </w:rPr>
        <w:t>.</w:t>
      </w:r>
    </w:p>
    <w:p w14:paraId="04920DFC" w14:textId="77777777" w:rsidR="00782B30" w:rsidRPr="00303A32" w:rsidRDefault="00782B30" w:rsidP="00782B30">
      <w:pPr>
        <w:spacing w:before="0" w:after="0"/>
        <w:rPr>
          <w:rFonts w:ascii="Montserrat" w:hAnsi="Montserrat" w:cs="Calibri"/>
        </w:rPr>
      </w:pPr>
    </w:p>
    <w:p w14:paraId="722F23CE" w14:textId="57D21CA6" w:rsidR="00782B30" w:rsidRDefault="00782B30" w:rsidP="00782B30">
      <w:pPr>
        <w:spacing w:before="0" w:after="0"/>
        <w:rPr>
          <w:rFonts w:ascii="Montserrat" w:hAnsi="Montserrat" w:cs="Calibri"/>
        </w:rPr>
      </w:pPr>
      <w:r w:rsidRPr="00303A32">
        <w:rPr>
          <w:rFonts w:ascii="Montserrat" w:hAnsi="Montserrat" w:cs="Calibri"/>
        </w:rPr>
        <w:t xml:space="preserve">This Word version of the application form is </w:t>
      </w:r>
      <w:r w:rsidRPr="00303A32">
        <w:rPr>
          <w:rFonts w:ascii="Montserrat" w:hAnsi="Montserrat" w:cs="Calibri"/>
          <w:b/>
          <w:bCs/>
        </w:rPr>
        <w:t xml:space="preserve">for drafting purposes </w:t>
      </w:r>
      <w:r w:rsidR="00B92F83" w:rsidRPr="00303A32">
        <w:rPr>
          <w:rFonts w:ascii="Montserrat" w:hAnsi="Montserrat" w:cs="Calibri"/>
          <w:b/>
          <w:bCs/>
        </w:rPr>
        <w:t>only</w:t>
      </w:r>
      <w:r w:rsidR="00B92F83" w:rsidRPr="00303A32">
        <w:rPr>
          <w:rFonts w:ascii="Montserrat" w:hAnsi="Montserrat" w:cs="Calibri"/>
        </w:rPr>
        <w:t xml:space="preserve"> and</w:t>
      </w:r>
      <w:r w:rsidRPr="00303A32">
        <w:rPr>
          <w:rFonts w:ascii="Montserrat" w:hAnsi="Montserrat" w:cs="Calibri"/>
        </w:rPr>
        <w:t xml:space="preserve"> has been developed to help project partners collaborate on their applications. </w:t>
      </w:r>
    </w:p>
    <w:p w14:paraId="31FBAA8A" w14:textId="77777777" w:rsidR="00782B30" w:rsidRPr="00303A32" w:rsidRDefault="00782B30" w:rsidP="00782B30">
      <w:pPr>
        <w:spacing w:before="0" w:after="0"/>
        <w:rPr>
          <w:rFonts w:ascii="Montserrat" w:hAnsi="Montserrat" w:cs="Calibri"/>
        </w:rPr>
      </w:pPr>
    </w:p>
    <w:p w14:paraId="57890FFA" w14:textId="61094B24" w:rsidR="004642C3" w:rsidRDefault="00782B30" w:rsidP="005336EF">
      <w:pPr>
        <w:spacing w:before="0" w:after="0"/>
        <w:rPr>
          <w:rFonts w:ascii="Montserrat" w:hAnsi="Montserrat" w:cs="Calibri"/>
        </w:rPr>
      </w:pPr>
      <w:r w:rsidRPr="00EB3212">
        <w:rPr>
          <w:rFonts w:ascii="Montserrat" w:hAnsi="Montserrat" w:cs="Calibri"/>
        </w:rPr>
        <w:t xml:space="preserve">Before </w:t>
      </w:r>
      <w:r w:rsidRPr="007B5BF0">
        <w:rPr>
          <w:rFonts w:ascii="Montserrat" w:hAnsi="Montserrat" w:cs="Calibri"/>
        </w:rPr>
        <w:t>completing this form,</w:t>
      </w:r>
      <w:r w:rsidR="00EA2F48" w:rsidRPr="007B5BF0">
        <w:rPr>
          <w:rFonts w:ascii="Montserrat" w:hAnsi="Montserrat" w:cs="Calibri"/>
          <w:b/>
          <w:bCs/>
        </w:rPr>
        <w:t xml:space="preserve"> </w:t>
      </w:r>
      <w:r w:rsidRPr="007B5BF0">
        <w:rPr>
          <w:rFonts w:ascii="Montserrat" w:hAnsi="Montserrat" w:cs="Calibri"/>
          <w:b/>
          <w:bCs/>
        </w:rPr>
        <w:t xml:space="preserve">read all guidance </w:t>
      </w:r>
      <w:r w:rsidR="004A0025" w:rsidRPr="007B5BF0">
        <w:rPr>
          <w:rFonts w:ascii="Montserrat" w:hAnsi="Montserrat" w:cs="Calibri"/>
        </w:rPr>
        <w:t>which is</w:t>
      </w:r>
      <w:r w:rsidR="004A0025" w:rsidRPr="007B5BF0">
        <w:rPr>
          <w:rFonts w:ascii="Montserrat" w:hAnsi="Montserrat" w:cs="Calibri"/>
          <w:b/>
          <w:bCs/>
        </w:rPr>
        <w:t xml:space="preserve"> </w:t>
      </w:r>
      <w:r w:rsidRPr="007B5BF0">
        <w:rPr>
          <w:rFonts w:ascii="Montserrat" w:hAnsi="Montserrat" w:cs="Calibri"/>
        </w:rPr>
        <w:t>available from</w:t>
      </w:r>
      <w:r w:rsidR="007B5BF0" w:rsidRPr="007B5BF0">
        <w:rPr>
          <w:rFonts w:ascii="Montserrat" w:hAnsi="Montserrat" w:cs="Calibri"/>
        </w:rPr>
        <w:t xml:space="preserve"> the </w:t>
      </w:r>
      <w:hyperlink r:id="rId12" w:history="1">
        <w:r w:rsidR="007B5BF0" w:rsidRPr="007B5BF0">
          <w:rPr>
            <w:rStyle w:val="Lienhypertexte"/>
            <w:rFonts w:ascii="Montserrat" w:hAnsi="Montserrat" w:cs="Calibri"/>
          </w:rPr>
          <w:t>OCEAN website</w:t>
        </w:r>
      </w:hyperlink>
      <w:r w:rsidR="007B5BF0" w:rsidRPr="007B5BF0">
        <w:rPr>
          <w:rFonts w:ascii="Montserrat" w:hAnsi="Montserrat" w:cs="Calibri"/>
        </w:rPr>
        <w:t xml:space="preserve"> and</w:t>
      </w:r>
      <w:r w:rsidRPr="007B5BF0">
        <w:rPr>
          <w:rFonts w:ascii="Montserrat" w:hAnsi="Montserrat" w:cs="Calibri"/>
        </w:rPr>
        <w:t xml:space="preserve"> </w:t>
      </w:r>
      <w:hyperlink r:id="rId13" w:history="1">
        <w:r w:rsidRPr="007B5BF0">
          <w:rPr>
            <w:rStyle w:val="Lienhypertexte"/>
            <w:rFonts w:ascii="Montserrat" w:hAnsi="Montserrat" w:cs="Calibri"/>
          </w:rPr>
          <w:t>Flexi-Grant</w:t>
        </w:r>
      </w:hyperlink>
      <w:bookmarkStart w:id="0" w:name="_Hlk156910363"/>
      <w:r w:rsidRPr="007B5BF0">
        <w:rPr>
          <w:rFonts w:ascii="Montserrat" w:hAnsi="Montserrat" w:cs="Calibri"/>
        </w:rPr>
        <w:t xml:space="preserve">. </w:t>
      </w:r>
      <w:r w:rsidR="004642C3" w:rsidRPr="007B5BF0">
        <w:rPr>
          <w:rFonts w:ascii="Montserrat" w:hAnsi="Montserrat" w:cs="Calibri"/>
        </w:rPr>
        <w:t>This includes:</w:t>
      </w:r>
    </w:p>
    <w:p w14:paraId="06EA0B6D" w14:textId="77777777" w:rsidR="004642C3" w:rsidRDefault="004642C3" w:rsidP="00A0610C">
      <w:pPr>
        <w:pStyle w:val="Paragraphedeliste"/>
        <w:numPr>
          <w:ilvl w:val="0"/>
          <w:numId w:val="47"/>
        </w:numPr>
        <w:spacing w:before="0" w:after="0"/>
        <w:rPr>
          <w:rFonts w:ascii="Montserrat" w:hAnsi="Montserrat" w:cs="Calibri"/>
        </w:rPr>
      </w:pPr>
      <w:r w:rsidRPr="004642C3">
        <w:rPr>
          <w:rFonts w:ascii="Montserrat" w:hAnsi="Montserrat" w:cs="Calibri"/>
        </w:rPr>
        <w:t>Essential Information: Partnership Grants</w:t>
      </w:r>
    </w:p>
    <w:p w14:paraId="01F1FC3C" w14:textId="04DA9DDA" w:rsidR="004642C3" w:rsidRDefault="0086510A" w:rsidP="00A0610C">
      <w:pPr>
        <w:pStyle w:val="Paragraphedeliste"/>
        <w:numPr>
          <w:ilvl w:val="0"/>
          <w:numId w:val="47"/>
        </w:numPr>
        <w:spacing w:before="0" w:after="0"/>
        <w:rPr>
          <w:rFonts w:ascii="Montserrat" w:hAnsi="Montserrat" w:cs="Calibri"/>
        </w:rPr>
      </w:pPr>
      <w:r>
        <w:rPr>
          <w:rFonts w:ascii="Montserrat" w:hAnsi="Montserrat" w:cs="Calibri"/>
        </w:rPr>
        <w:t xml:space="preserve">Complete </w:t>
      </w:r>
      <w:r w:rsidR="005336EF" w:rsidRPr="004642C3">
        <w:rPr>
          <w:rFonts w:ascii="Montserrat" w:hAnsi="Montserrat" w:cs="Calibri"/>
        </w:rPr>
        <w:t>Guidance for Applicants</w:t>
      </w:r>
    </w:p>
    <w:p w14:paraId="0038101F" w14:textId="77777777" w:rsidR="004642C3" w:rsidRDefault="005336EF" w:rsidP="00A0610C">
      <w:pPr>
        <w:pStyle w:val="Paragraphedeliste"/>
        <w:numPr>
          <w:ilvl w:val="0"/>
          <w:numId w:val="47"/>
        </w:numPr>
        <w:spacing w:before="0" w:after="0"/>
        <w:rPr>
          <w:rFonts w:ascii="Montserrat" w:hAnsi="Montserrat" w:cs="Calibri"/>
        </w:rPr>
      </w:pPr>
      <w:r w:rsidRPr="004642C3">
        <w:rPr>
          <w:rFonts w:ascii="Montserrat" w:hAnsi="Montserrat" w:cs="Calibri"/>
        </w:rPr>
        <w:t>Finance Guidance</w:t>
      </w:r>
    </w:p>
    <w:p w14:paraId="2327F22F" w14:textId="77777777" w:rsidR="004642C3" w:rsidRDefault="004642C3" w:rsidP="004642C3">
      <w:pPr>
        <w:pStyle w:val="Paragraphedeliste"/>
        <w:numPr>
          <w:ilvl w:val="0"/>
          <w:numId w:val="47"/>
        </w:numPr>
        <w:spacing w:before="0" w:after="0"/>
        <w:rPr>
          <w:rFonts w:ascii="Montserrat" w:hAnsi="Montserrat" w:cs="Calibri"/>
        </w:rPr>
      </w:pPr>
      <w:r>
        <w:rPr>
          <w:rFonts w:ascii="Montserrat" w:hAnsi="Montserrat" w:cs="Calibri"/>
        </w:rPr>
        <w:t>M</w:t>
      </w:r>
      <w:r w:rsidR="005336EF" w:rsidRPr="004642C3">
        <w:rPr>
          <w:rFonts w:ascii="Montserrat" w:hAnsi="Montserrat" w:cs="Calibri"/>
        </w:rPr>
        <w:t>onitoring, Evaluation and Learning Guidance</w:t>
      </w:r>
    </w:p>
    <w:p w14:paraId="35E6ADFE" w14:textId="5A9C0A2D" w:rsidR="004642C3" w:rsidRDefault="005336EF" w:rsidP="004642C3">
      <w:pPr>
        <w:pStyle w:val="Paragraphedeliste"/>
        <w:numPr>
          <w:ilvl w:val="0"/>
          <w:numId w:val="47"/>
        </w:numPr>
        <w:spacing w:before="0" w:after="0"/>
        <w:rPr>
          <w:rFonts w:ascii="Montserrat" w:hAnsi="Montserrat" w:cs="Calibri"/>
        </w:rPr>
      </w:pPr>
      <w:r w:rsidRPr="005336EF">
        <w:rPr>
          <w:rFonts w:ascii="Montserrat" w:hAnsi="Montserrat" w:cs="Calibri"/>
        </w:rPr>
        <w:t>Gender Equality</w:t>
      </w:r>
      <w:r w:rsidR="00B166AE">
        <w:rPr>
          <w:rFonts w:ascii="Montserrat" w:hAnsi="Montserrat" w:cs="Calibri"/>
        </w:rPr>
        <w:t>, Disability,</w:t>
      </w:r>
      <w:r w:rsidRPr="005336EF">
        <w:rPr>
          <w:rFonts w:ascii="Montserrat" w:hAnsi="Montserrat" w:cs="Calibri"/>
        </w:rPr>
        <w:t xml:space="preserve"> and Social Inclusion</w:t>
      </w:r>
      <w:r w:rsidR="00417D76">
        <w:rPr>
          <w:rFonts w:ascii="Montserrat" w:hAnsi="Montserrat" w:cs="Calibri"/>
        </w:rPr>
        <w:t xml:space="preserve"> (GEDSI)</w:t>
      </w:r>
      <w:r w:rsidRPr="005336EF">
        <w:rPr>
          <w:rFonts w:ascii="Montserrat" w:hAnsi="Montserrat" w:cs="Calibri"/>
        </w:rPr>
        <w:t xml:space="preserve"> Guidance</w:t>
      </w:r>
    </w:p>
    <w:p w14:paraId="1ECA3658" w14:textId="3519B2A2" w:rsidR="00782B30" w:rsidRPr="00EB3212" w:rsidRDefault="005336EF" w:rsidP="004642C3">
      <w:pPr>
        <w:pStyle w:val="Paragraphedeliste"/>
        <w:numPr>
          <w:ilvl w:val="0"/>
          <w:numId w:val="47"/>
        </w:numPr>
        <w:spacing w:before="0" w:after="0"/>
        <w:rPr>
          <w:rFonts w:ascii="Montserrat" w:hAnsi="Montserrat" w:cs="Calibri"/>
        </w:rPr>
      </w:pPr>
      <w:r w:rsidRPr="005336EF">
        <w:rPr>
          <w:rFonts w:ascii="Montserrat" w:hAnsi="Montserrat" w:cs="Calibri"/>
        </w:rPr>
        <w:t>Flexi-Grant Guidance</w:t>
      </w:r>
    </w:p>
    <w:p w14:paraId="4E938903" w14:textId="77777777" w:rsidR="00782B30" w:rsidRDefault="00782B30" w:rsidP="00782B30">
      <w:pPr>
        <w:spacing w:before="0" w:after="0"/>
        <w:rPr>
          <w:rFonts w:ascii="Montserrat" w:hAnsi="Montserrat" w:cs="Calibri"/>
          <w:b/>
          <w:bCs/>
        </w:rPr>
      </w:pPr>
    </w:p>
    <w:p w14:paraId="7F20C483" w14:textId="6A5EFE57" w:rsidR="005336EF" w:rsidRDefault="005336EF" w:rsidP="00782B30">
      <w:pPr>
        <w:spacing w:before="0" w:after="0"/>
        <w:rPr>
          <w:rFonts w:ascii="Montserrat" w:hAnsi="Montserrat" w:cs="Calibri"/>
          <w:b/>
          <w:bCs/>
        </w:rPr>
      </w:pPr>
      <w:r>
        <w:rPr>
          <w:rFonts w:ascii="Montserrat" w:hAnsi="Montserrat" w:cs="Calibri"/>
        </w:rPr>
        <w:t xml:space="preserve">You can </w:t>
      </w:r>
      <w:r w:rsidRPr="005336EF">
        <w:rPr>
          <w:rFonts w:ascii="Montserrat" w:hAnsi="Montserrat" w:cs="Calibri"/>
          <w:b/>
          <w:bCs/>
        </w:rPr>
        <w:t xml:space="preserve">download required templates from </w:t>
      </w:r>
      <w:hyperlink r:id="rId14" w:history="1">
        <w:r w:rsidRPr="005336EF">
          <w:rPr>
            <w:rStyle w:val="Lienhypertexte"/>
            <w:rFonts w:ascii="Montserrat" w:hAnsi="Montserrat" w:cs="Calibri"/>
            <w:b/>
            <w:bCs/>
          </w:rPr>
          <w:t>Flexi-Grant</w:t>
        </w:r>
      </w:hyperlink>
      <w:r w:rsidRPr="00EB3212">
        <w:rPr>
          <w:rFonts w:ascii="Montserrat" w:hAnsi="Montserrat" w:cs="Calibri"/>
        </w:rPr>
        <w:t>.</w:t>
      </w:r>
    </w:p>
    <w:p w14:paraId="0DBD3857" w14:textId="77777777" w:rsidR="005336EF" w:rsidRDefault="005336EF" w:rsidP="00782B30">
      <w:pPr>
        <w:spacing w:before="0" w:after="0"/>
        <w:rPr>
          <w:rFonts w:ascii="Montserrat" w:hAnsi="Montserrat" w:cs="Calibri"/>
          <w:b/>
          <w:bCs/>
        </w:rPr>
      </w:pPr>
    </w:p>
    <w:p w14:paraId="0CFC1707" w14:textId="596A74CF" w:rsidR="00782B30" w:rsidRDefault="00782B30" w:rsidP="00782B30">
      <w:pPr>
        <w:spacing w:before="0" w:after="0"/>
        <w:rPr>
          <w:rFonts w:ascii="Montserrat" w:hAnsi="Montserrat" w:cs="Calibri"/>
        </w:rPr>
      </w:pPr>
      <w:r w:rsidRPr="00303A32">
        <w:rPr>
          <w:rFonts w:ascii="Montserrat" w:hAnsi="Montserrat" w:cs="Calibri"/>
          <w:b/>
          <w:bCs/>
        </w:rPr>
        <w:t xml:space="preserve">Word limits </w:t>
      </w:r>
      <w:r w:rsidR="007A7362">
        <w:rPr>
          <w:rFonts w:ascii="Montserrat" w:hAnsi="Montserrat" w:cs="Calibri"/>
          <w:b/>
          <w:bCs/>
        </w:rPr>
        <w:t>m</w:t>
      </w:r>
      <w:r w:rsidRPr="00303A32">
        <w:rPr>
          <w:rFonts w:ascii="Montserrat" w:hAnsi="Montserrat" w:cs="Calibri"/>
          <w:b/>
          <w:bCs/>
        </w:rPr>
        <w:t>ust be respected and</w:t>
      </w:r>
      <w:r w:rsidR="00EB3212">
        <w:rPr>
          <w:rFonts w:ascii="Montserrat" w:hAnsi="Montserrat" w:cs="Calibri"/>
          <w:b/>
          <w:bCs/>
        </w:rPr>
        <w:t xml:space="preserve"> </w:t>
      </w:r>
      <w:r w:rsidR="008424A8">
        <w:rPr>
          <w:rFonts w:ascii="Montserrat" w:hAnsi="Montserrat" w:cs="Calibri"/>
          <w:b/>
          <w:bCs/>
        </w:rPr>
        <w:t>adhered to</w:t>
      </w:r>
      <w:r w:rsidRPr="00303A32">
        <w:rPr>
          <w:rFonts w:ascii="Montserrat" w:hAnsi="Montserrat" w:cs="Calibri"/>
        </w:rPr>
        <w:t xml:space="preserve">. </w:t>
      </w:r>
      <w:r w:rsidR="006B51BD" w:rsidRPr="00EB3212">
        <w:rPr>
          <w:rFonts w:ascii="Montserrat" w:hAnsi="Montserrat" w:cs="Calibri"/>
        </w:rPr>
        <w:t>If you do not meet these requirements</w:t>
      </w:r>
      <w:r w:rsidR="00EB3212">
        <w:rPr>
          <w:rFonts w:ascii="Montserrat" w:hAnsi="Montserrat" w:cs="Calibri"/>
        </w:rPr>
        <w:t>,</w:t>
      </w:r>
      <w:r w:rsidR="006B51BD" w:rsidRPr="00EB3212">
        <w:rPr>
          <w:rFonts w:ascii="Montserrat" w:hAnsi="Montserrat" w:cs="Calibri"/>
        </w:rPr>
        <w:t xml:space="preserve"> your application may be</w:t>
      </w:r>
      <w:r w:rsidR="006B51BD">
        <w:rPr>
          <w:rFonts w:ascii="Montserrat" w:hAnsi="Montserrat" w:cs="Calibri"/>
        </w:rPr>
        <w:t xml:space="preserve"> </w:t>
      </w:r>
      <w:r w:rsidR="008D71DE">
        <w:rPr>
          <w:rFonts w:ascii="Montserrat" w:hAnsi="Montserrat" w:cs="Calibri"/>
        </w:rPr>
        <w:t>at risk of being</w:t>
      </w:r>
      <w:r w:rsidR="006B51BD" w:rsidRPr="00EB3212">
        <w:rPr>
          <w:rFonts w:ascii="Montserrat" w:hAnsi="Montserrat" w:cs="Calibri"/>
        </w:rPr>
        <w:t xml:space="preserve"> rejected.</w:t>
      </w:r>
    </w:p>
    <w:p w14:paraId="6E48356F" w14:textId="77777777" w:rsidR="006F6D21" w:rsidRDefault="006F6D21" w:rsidP="00782B30">
      <w:pPr>
        <w:spacing w:before="0" w:after="0"/>
        <w:rPr>
          <w:rFonts w:ascii="Montserrat" w:hAnsi="Montserrat" w:cs="Calibri"/>
        </w:rPr>
      </w:pPr>
    </w:p>
    <w:p w14:paraId="340D9C5F" w14:textId="77777777" w:rsidR="006F6D21" w:rsidRPr="003D5055" w:rsidRDefault="006F6D21" w:rsidP="006F6D21">
      <w:pPr>
        <w:spacing w:before="0" w:after="0"/>
        <w:rPr>
          <w:rFonts w:ascii="Montserrat" w:hAnsi="Montserrat" w:cs="Calibri"/>
          <w:b/>
          <w:bCs/>
          <w:color w:val="FF0000"/>
        </w:rPr>
      </w:pPr>
      <w:r w:rsidRPr="000D3BE8">
        <w:rPr>
          <w:rFonts w:ascii="Montserrat" w:hAnsi="Montserrat" w:cs="Calibri"/>
          <w:b/>
          <w:bCs/>
        </w:rPr>
        <w:t xml:space="preserve">Ensure you check all </w:t>
      </w:r>
      <w:r w:rsidRPr="003D5055">
        <w:rPr>
          <w:rFonts w:ascii="Montserrat" w:hAnsi="Montserrat" w:cs="Calibri"/>
          <w:b/>
          <w:bCs/>
        </w:rPr>
        <w:t>content on Flexi-Grant when copy-pasting from other sources</w:t>
      </w:r>
      <w:r w:rsidRPr="003D5055">
        <w:rPr>
          <w:rFonts w:ascii="Montserrat" w:hAnsi="Montserrat" w:cs="Calibri"/>
        </w:rPr>
        <w:t xml:space="preserve"> (for example, this Word file).</w:t>
      </w:r>
    </w:p>
    <w:bookmarkEnd w:id="0"/>
    <w:p w14:paraId="39D1769A" w14:textId="77777777" w:rsidR="00BC7E57" w:rsidRPr="003D5055" w:rsidRDefault="00BC7E57" w:rsidP="00BC7E57">
      <w:pPr>
        <w:spacing w:before="0" w:after="0"/>
        <w:rPr>
          <w:rFonts w:ascii="Montserrat" w:hAnsi="Montserrat" w:cs="Calibri"/>
        </w:rPr>
      </w:pPr>
    </w:p>
    <w:p w14:paraId="33BFD022" w14:textId="31A5E8C8" w:rsidR="00BC7E57" w:rsidRPr="008950FF" w:rsidRDefault="00E017D9" w:rsidP="00BC7E57">
      <w:pPr>
        <w:spacing w:before="0" w:after="0"/>
        <w:rPr>
          <w:rFonts w:ascii="Montserrat" w:hAnsi="Montserrat" w:cs="Calibri"/>
          <w:b/>
          <w:bCs/>
          <w:color w:val="FF0000"/>
        </w:rPr>
      </w:pPr>
      <w:r w:rsidRPr="003D5055">
        <w:rPr>
          <w:rFonts w:ascii="Montserrat" w:hAnsi="Montserrat" w:cs="Calibri"/>
          <w:b/>
          <w:bCs/>
          <w:color w:val="FF0000"/>
        </w:rPr>
        <w:t xml:space="preserve">YOU MUST SUBMIT YOUR </w:t>
      </w:r>
      <w:r w:rsidR="00BC7E57" w:rsidRPr="003D5055">
        <w:rPr>
          <w:rFonts w:ascii="Montserrat" w:hAnsi="Montserrat" w:cs="Calibri"/>
          <w:b/>
          <w:bCs/>
          <w:color w:val="FF0000"/>
        </w:rPr>
        <w:t>APPLICATION</w:t>
      </w:r>
      <w:r w:rsidRPr="003D5055">
        <w:rPr>
          <w:rFonts w:ascii="Montserrat" w:hAnsi="Montserrat" w:cs="Calibri"/>
          <w:b/>
          <w:bCs/>
          <w:color w:val="FF0000"/>
        </w:rPr>
        <w:t xml:space="preserve"> ONLY </w:t>
      </w:r>
      <w:r w:rsidR="00BC7E57" w:rsidRPr="003D5055">
        <w:rPr>
          <w:rFonts w:ascii="Montserrat" w:hAnsi="Montserrat" w:cs="Calibri"/>
          <w:b/>
          <w:bCs/>
          <w:color w:val="FF0000"/>
        </w:rPr>
        <w:t xml:space="preserve">VIA FLEXI-GRANT </w:t>
      </w:r>
      <w:hyperlink r:id="rId15" w:history="1">
        <w:r w:rsidR="00BC7E57" w:rsidRPr="003D5055">
          <w:rPr>
            <w:rStyle w:val="Lienhypertexte"/>
            <w:rFonts w:ascii="Montserrat" w:hAnsi="Montserrat" w:cs="Calibri"/>
            <w:b/>
            <w:bCs/>
          </w:rPr>
          <w:t>https://ocean.flexigrant.com/</w:t>
        </w:r>
      </w:hyperlink>
      <w:r w:rsidR="00BC7E57" w:rsidRPr="003D5055">
        <w:rPr>
          <w:rFonts w:ascii="Montserrat" w:hAnsi="Montserrat" w:cs="Calibri"/>
          <w:b/>
          <w:bCs/>
          <w:color w:val="FF0000"/>
        </w:rPr>
        <w:t xml:space="preserve"> BY</w:t>
      </w:r>
      <w:r w:rsidR="007A691F" w:rsidRPr="003D5055">
        <w:rPr>
          <w:rFonts w:ascii="Montserrat" w:hAnsi="Montserrat" w:cs="Calibri"/>
          <w:b/>
          <w:bCs/>
          <w:color w:val="FF0000"/>
        </w:rPr>
        <w:t xml:space="preserve"> 23:59 GMT ON </w:t>
      </w:r>
      <w:r w:rsidR="003D5055" w:rsidRPr="003D5055">
        <w:rPr>
          <w:rFonts w:ascii="Montserrat" w:hAnsi="Montserrat" w:cs="Calibri"/>
          <w:b/>
          <w:bCs/>
          <w:color w:val="FF0000"/>
        </w:rPr>
        <w:t>24</w:t>
      </w:r>
      <w:r w:rsidR="007A691F" w:rsidRPr="003D5055">
        <w:rPr>
          <w:rFonts w:ascii="Montserrat" w:hAnsi="Montserrat" w:cs="Calibri"/>
          <w:b/>
          <w:bCs/>
          <w:color w:val="FF0000"/>
        </w:rPr>
        <w:t xml:space="preserve"> MARCH 2025.</w:t>
      </w:r>
      <w:r w:rsidR="00BC7E57" w:rsidRPr="003D5055">
        <w:rPr>
          <w:rFonts w:ascii="Montserrat" w:hAnsi="Montserrat" w:cs="Calibri"/>
          <w:b/>
          <w:bCs/>
          <w:color w:val="FF0000"/>
        </w:rPr>
        <w:t xml:space="preserve"> </w:t>
      </w:r>
      <w:r w:rsidRPr="003D5055">
        <w:rPr>
          <w:rFonts w:ascii="Montserrat" w:hAnsi="Montserrat" w:cs="Calibri"/>
          <w:b/>
          <w:bCs/>
          <w:color w:val="FF0000"/>
        </w:rPr>
        <w:t>APPLICATIONS SUBMITTED IN THIS WORD</w:t>
      </w:r>
      <w:r w:rsidR="004642C3" w:rsidRPr="003D5055">
        <w:rPr>
          <w:rFonts w:ascii="Montserrat" w:hAnsi="Montserrat" w:cs="Calibri"/>
          <w:b/>
          <w:bCs/>
          <w:color w:val="FF0000"/>
        </w:rPr>
        <w:t xml:space="preserve"> </w:t>
      </w:r>
      <w:r w:rsidR="00C273F3" w:rsidRPr="003D5055">
        <w:rPr>
          <w:rFonts w:ascii="Montserrat" w:hAnsi="Montserrat" w:cs="Calibri"/>
          <w:b/>
          <w:bCs/>
          <w:color w:val="FF0000"/>
        </w:rPr>
        <w:t>VERSION</w:t>
      </w:r>
      <w:r w:rsidR="004642C3" w:rsidRPr="003D5055">
        <w:rPr>
          <w:rFonts w:ascii="Montserrat" w:hAnsi="Montserrat" w:cs="Calibri"/>
          <w:b/>
          <w:bCs/>
          <w:color w:val="FF0000"/>
        </w:rPr>
        <w:t xml:space="preserve"> WILL BE DEEM</w:t>
      </w:r>
      <w:r w:rsidR="00C273F3" w:rsidRPr="003D5055">
        <w:rPr>
          <w:rFonts w:ascii="Montserrat" w:hAnsi="Montserrat" w:cs="Calibri"/>
          <w:b/>
          <w:bCs/>
          <w:color w:val="FF0000"/>
        </w:rPr>
        <w:t>ED</w:t>
      </w:r>
      <w:r w:rsidR="004642C3" w:rsidRPr="003D5055">
        <w:rPr>
          <w:rFonts w:ascii="Montserrat" w:hAnsi="Montserrat" w:cs="Calibri"/>
          <w:b/>
          <w:bCs/>
          <w:color w:val="FF0000"/>
        </w:rPr>
        <w:t xml:space="preserve"> INELEGIBLE.</w:t>
      </w:r>
    </w:p>
    <w:p w14:paraId="60A06830" w14:textId="77777777" w:rsidR="00BC7E57" w:rsidRDefault="00BC7E57" w:rsidP="00BC7E57">
      <w:pPr>
        <w:spacing w:before="0" w:after="0"/>
        <w:rPr>
          <w:rFonts w:ascii="Montserrat" w:hAnsi="Montserrat" w:cs="Calibri"/>
          <w:color w:val="FF0000"/>
        </w:rPr>
      </w:pPr>
    </w:p>
    <w:p w14:paraId="04C9F05A" w14:textId="47D8A158" w:rsidR="00BC7E57" w:rsidRDefault="00BC7E57" w:rsidP="00BC7E57">
      <w:pPr>
        <w:spacing w:before="0" w:after="0"/>
        <w:rPr>
          <w:rFonts w:ascii="Montserrat" w:hAnsi="Montserrat" w:cs="Calibri"/>
        </w:rPr>
      </w:pPr>
      <w:r>
        <w:rPr>
          <w:rFonts w:ascii="Montserrat" w:hAnsi="Montserrat" w:cs="Calibri"/>
        </w:rPr>
        <w:t>If you have any questions</w:t>
      </w:r>
      <w:r w:rsidR="003C7E4B">
        <w:rPr>
          <w:rFonts w:ascii="Montserrat" w:hAnsi="Montserrat" w:cs="Calibri"/>
        </w:rPr>
        <w:t xml:space="preserve"> about your application or using Flexi-Grant</w:t>
      </w:r>
      <w:r>
        <w:rPr>
          <w:rFonts w:ascii="Montserrat" w:hAnsi="Montserrat" w:cs="Calibri"/>
        </w:rPr>
        <w:t>, c</w:t>
      </w:r>
      <w:r w:rsidRPr="00303A32">
        <w:rPr>
          <w:rFonts w:ascii="Montserrat" w:hAnsi="Montserrat" w:cs="Calibri"/>
        </w:rPr>
        <w:t xml:space="preserve">ontact us on </w:t>
      </w:r>
      <w:hyperlink r:id="rId16" w:history="1">
        <w:r w:rsidR="00664221">
          <w:rPr>
            <w:rStyle w:val="Lienhypertexte"/>
            <w:rFonts w:ascii="Montserrat" w:hAnsi="Montserrat" w:cs="Calibri"/>
          </w:rPr>
          <w:t>helpdesk</w:t>
        </w:r>
        <w:r w:rsidR="00664221" w:rsidRPr="00303A32">
          <w:rPr>
            <w:rStyle w:val="Lienhypertexte"/>
            <w:rFonts w:ascii="Montserrat" w:hAnsi="Montserrat" w:cs="Calibri"/>
          </w:rPr>
          <w:t>@oceangrants.org.uk</w:t>
        </w:r>
      </w:hyperlink>
      <w:r>
        <w:rPr>
          <w:rFonts w:ascii="Montserrat" w:hAnsi="Montserrat" w:cs="Calibri"/>
        </w:rPr>
        <w:t>.</w:t>
      </w:r>
      <w:r w:rsidR="00C11595">
        <w:rPr>
          <w:rFonts w:ascii="Montserrat" w:hAnsi="Montserrat" w:cs="Calibri"/>
        </w:rPr>
        <w:t xml:space="preserve"> </w:t>
      </w:r>
    </w:p>
    <w:p w14:paraId="31EB4314" w14:textId="77777777" w:rsidR="00BC7E57" w:rsidRPr="00303A32" w:rsidRDefault="00BC7E57" w:rsidP="00BC7E57">
      <w:pPr>
        <w:spacing w:before="0" w:after="0"/>
        <w:rPr>
          <w:rFonts w:ascii="Montserrat" w:hAnsi="Montserrat" w:cs="Calibri"/>
        </w:rPr>
      </w:pPr>
    </w:p>
    <w:p w14:paraId="0C033B1B" w14:textId="4AFA1DC3" w:rsidR="00BC7E57" w:rsidRDefault="00BC7E57" w:rsidP="00325046">
      <w:pPr>
        <w:spacing w:before="0" w:after="0"/>
        <w:rPr>
          <w:rFonts w:ascii="Montserrat" w:hAnsi="Montserrat" w:cs="Calibri"/>
          <w:color w:val="FF0000"/>
        </w:rPr>
      </w:pPr>
      <w:r>
        <w:rPr>
          <w:rFonts w:ascii="Montserrat" w:hAnsi="Montserrat" w:cs="Calibri"/>
          <w:color w:val="FF0000"/>
        </w:rPr>
        <w:br w:type="page"/>
      </w:r>
    </w:p>
    <w:p w14:paraId="01A456E4" w14:textId="5AE4D7A5" w:rsidR="006D149E" w:rsidRPr="00DD1A1F" w:rsidRDefault="006D149E" w:rsidP="006D149E">
      <w:pPr>
        <w:spacing w:before="0" w:after="0"/>
        <w:rPr>
          <w:rFonts w:ascii="Montserrat" w:hAnsi="Montserrat" w:cstheme="minorHAnsi"/>
          <w:b/>
          <w:bCs/>
          <w:sz w:val="28"/>
          <w:szCs w:val="28"/>
          <w:u w:val="single"/>
        </w:rPr>
      </w:pPr>
      <w:r w:rsidRPr="00DD1A1F">
        <w:rPr>
          <w:rFonts w:ascii="Montserrat" w:hAnsi="Montserrat" w:cstheme="minorHAnsi"/>
          <w:b/>
          <w:bCs/>
          <w:sz w:val="28"/>
          <w:szCs w:val="28"/>
          <w:u w:val="single"/>
        </w:rPr>
        <w:lastRenderedPageBreak/>
        <w:t xml:space="preserve">Section 1. </w:t>
      </w:r>
      <w:r w:rsidR="00241BF7">
        <w:rPr>
          <w:rFonts w:ascii="Montserrat" w:hAnsi="Montserrat" w:cstheme="minorHAnsi"/>
          <w:b/>
          <w:bCs/>
          <w:sz w:val="28"/>
          <w:szCs w:val="28"/>
          <w:u w:val="single"/>
        </w:rPr>
        <w:t>Details of l</w:t>
      </w:r>
      <w:r w:rsidRPr="00DD1A1F">
        <w:rPr>
          <w:rFonts w:ascii="Montserrat" w:hAnsi="Montserrat" w:cstheme="minorHAnsi"/>
          <w:b/>
          <w:bCs/>
          <w:sz w:val="28"/>
          <w:szCs w:val="28"/>
          <w:u w:val="single"/>
        </w:rPr>
        <w:t xml:space="preserve">ead </w:t>
      </w:r>
      <w:r w:rsidR="006D0B4E" w:rsidRPr="00DD1A1F">
        <w:rPr>
          <w:rFonts w:ascii="Montserrat" w:hAnsi="Montserrat" w:cstheme="minorHAnsi"/>
          <w:b/>
          <w:bCs/>
          <w:sz w:val="28"/>
          <w:szCs w:val="28"/>
          <w:u w:val="single"/>
        </w:rPr>
        <w:t>organisation</w:t>
      </w:r>
    </w:p>
    <w:p w14:paraId="18A61D0E" w14:textId="77777777" w:rsidR="006D149E" w:rsidRPr="00303A32" w:rsidRDefault="006D149E" w:rsidP="006D149E">
      <w:pPr>
        <w:spacing w:before="0" w:after="0"/>
        <w:rPr>
          <w:rFonts w:ascii="Montserrat" w:hAnsi="Montserrat" w:cs="Calibri"/>
        </w:rPr>
      </w:pPr>
    </w:p>
    <w:p w14:paraId="37B56CB7" w14:textId="05EA0EC0" w:rsidR="006D149E" w:rsidRPr="00255BF0" w:rsidRDefault="006D149E" w:rsidP="006D149E">
      <w:pPr>
        <w:spacing w:before="0" w:after="0"/>
        <w:rPr>
          <w:rFonts w:ascii="Aharoni" w:hAnsi="Aharoni" w:cs="Aharoni" w:hint="cs"/>
          <w:b/>
          <w:bCs/>
        </w:rPr>
      </w:pPr>
      <w:r w:rsidRPr="00255BF0">
        <w:rPr>
          <w:rFonts w:ascii="Aharoni" w:hAnsi="Aharoni" w:cs="Aharoni" w:hint="cs"/>
          <w:b/>
          <w:bCs/>
        </w:rPr>
        <w:t xml:space="preserve">Q1.1 Lead </w:t>
      </w:r>
      <w:r w:rsidR="006D0B4E" w:rsidRPr="00255BF0">
        <w:rPr>
          <w:rFonts w:ascii="Aharoni" w:hAnsi="Aharoni" w:cs="Aharoni" w:hint="cs"/>
          <w:b/>
          <w:bCs/>
        </w:rPr>
        <w:t>orga</w:t>
      </w:r>
      <w:r w:rsidRPr="00255BF0">
        <w:rPr>
          <w:rFonts w:ascii="Aharoni" w:hAnsi="Aharoni" w:cs="Aharoni" w:hint="cs"/>
          <w:b/>
          <w:bCs/>
        </w:rPr>
        <w:t>nisation</w:t>
      </w:r>
      <w:r w:rsidR="00560E35" w:rsidRPr="00255BF0">
        <w:rPr>
          <w:rFonts w:ascii="Aharoni" w:hAnsi="Aharoni" w:cs="Aharoni" w:hint="cs"/>
          <w:b/>
          <w:bCs/>
        </w:rPr>
        <w:t xml:space="preserve">’s </w:t>
      </w:r>
      <w:r w:rsidRPr="00255BF0">
        <w:rPr>
          <w:rFonts w:ascii="Aharoni" w:hAnsi="Aharoni" w:cs="Aharoni" w:hint="cs"/>
          <w:b/>
          <w:bCs/>
        </w:rPr>
        <w:t xml:space="preserve">full name and </w:t>
      </w:r>
      <w:proofErr w:type="gramStart"/>
      <w:r w:rsidRPr="00255BF0">
        <w:rPr>
          <w:rFonts w:ascii="Aharoni" w:hAnsi="Aharoni" w:cs="Aharoni" w:hint="cs"/>
          <w:b/>
          <w:bCs/>
        </w:rPr>
        <w:t>website</w:t>
      </w:r>
      <w:r w:rsidR="00B87F89" w:rsidRPr="00255BF0">
        <w:rPr>
          <w:rFonts w:ascii="Aharoni" w:hAnsi="Aharoni" w:cs="Aharoni" w:hint="cs"/>
          <w:b/>
          <w:bCs/>
        </w:rPr>
        <w:t xml:space="preserve"> </w:t>
        <w:br/>
        <w:br/>
        <w:t>The full name of the main organization is "Planète Urgence," and its website is www.planete-urgence.org.</w:t>
      </w:r>
      <w:proofErr w:type="gramEnd"/>
    </w:p>
    <w:tbl>
      <w:tblPr>
        <w:tblStyle w:val="Grilledutableau"/>
        <w:tblW w:w="5000" w:type="pct"/>
        <w:tblLook w:val="04A0" w:firstRow="1" w:lastRow="0" w:firstColumn="1" w:lastColumn="0" w:noHBand="0" w:noVBand="1"/>
      </w:tblPr>
      <w:tblGrid>
        <w:gridCol w:w="9628"/>
      </w:tblGrid>
      <w:tr w:rsidR="006D149E" w:rsidRPr="00774841" w14:paraId="7C555A59" w14:textId="77777777" w:rsidTr="001E311A">
        <w:tc>
          <w:tcPr>
            <w:tcW w:w="5000" w:type="pct"/>
          </w:tcPr>
          <w:p w14:paraId="32D35807" w14:textId="77777777" w:rsidR="006D149E" w:rsidRPr="00774841" w:rsidRDefault="006D149E" w:rsidP="00A0610C">
            <w:pPr>
              <w:spacing w:before="0" w:after="0"/>
              <w:rPr>
                <w:rFonts w:ascii="Montserrat" w:hAnsi="Montserrat" w:cs="Calibri"/>
              </w:rPr>
            </w:pPr>
          </w:p>
          <w:p w14:paraId="77972437" w14:textId="77777777" w:rsidR="002D2730" w:rsidRPr="00774841" w:rsidRDefault="002D2730" w:rsidP="00A0610C">
            <w:pPr>
              <w:spacing w:before="0" w:after="0"/>
              <w:rPr>
                <w:rFonts w:ascii="Montserrat" w:hAnsi="Montserrat" w:cs="Calibri"/>
              </w:rPr>
            </w:pPr>
          </w:p>
        </w:tc>
      </w:tr>
    </w:tbl>
    <w:p w14:paraId="7177F8A6" w14:textId="77777777" w:rsidR="006D149E" w:rsidRPr="00774841" w:rsidRDefault="006D149E" w:rsidP="006D149E">
      <w:pPr>
        <w:spacing w:before="0" w:after="0"/>
        <w:rPr>
          <w:rFonts w:ascii="Montserrat" w:hAnsi="Montserrat" w:cs="Calibri"/>
        </w:rPr>
      </w:pPr>
    </w:p>
    <w:p w14:paraId="228ADCEF" w14:textId="0E6323D7" w:rsidR="006D149E" w:rsidRPr="00774841" w:rsidRDefault="006D149E" w:rsidP="006D149E">
      <w:pPr>
        <w:spacing w:before="0" w:after="0"/>
        <w:ind w:left="3600" w:hanging="3600"/>
        <w:rPr>
          <w:rFonts w:ascii="Montserrat" w:hAnsi="Montserrat" w:cs="Calibri"/>
          <w:b/>
          <w:bCs/>
        </w:rPr>
      </w:pPr>
      <w:r w:rsidRPr="00774841">
        <w:rPr>
          <w:rFonts w:ascii="Montserrat" w:hAnsi="Montserrat" w:cs="Calibri"/>
          <w:b/>
          <w:bCs/>
        </w:rPr>
        <w:t xml:space="preserve">Q1.2 Lead </w:t>
      </w:r>
      <w:r w:rsidR="006D0B4E" w:rsidRPr="00774841">
        <w:rPr>
          <w:rFonts w:ascii="Montserrat" w:hAnsi="Montserrat" w:cs="Calibri"/>
          <w:b/>
          <w:bCs/>
        </w:rPr>
        <w:t>o</w:t>
      </w:r>
      <w:r w:rsidRPr="00774841">
        <w:rPr>
          <w:rFonts w:ascii="Montserrat" w:hAnsi="Montserrat" w:cs="Calibri"/>
          <w:b/>
          <w:bCs/>
        </w:rPr>
        <w:t>rganisation</w:t>
      </w:r>
      <w:r w:rsidR="00F94B0A" w:rsidRPr="00774841">
        <w:rPr>
          <w:rFonts w:ascii="Montserrat" w:hAnsi="Montserrat" w:cs="Calibri"/>
          <w:b/>
          <w:bCs/>
        </w:rPr>
        <w:t>’s</w:t>
      </w:r>
      <w:r w:rsidRPr="00774841">
        <w:rPr>
          <w:rFonts w:ascii="Montserrat" w:hAnsi="Montserrat" w:cs="Calibri"/>
          <w:b/>
          <w:bCs/>
        </w:rPr>
        <w:t xml:space="preserve"> registered </w:t>
      </w:r>
      <w:proofErr w:type="gramStart"/>
      <w:r w:rsidRPr="00774841">
        <w:rPr>
          <w:rFonts w:ascii="Montserrat" w:hAnsi="Montserrat" w:cs="Calibri"/>
          <w:b/>
          <w:bCs/>
        </w:rPr>
        <w:t>address</w:t>
      </w:r>
      <w:r w:rsidR="00B87F89">
        <w:rPr>
          <w:rFonts w:ascii="Montserrat" w:hAnsi="Montserrat" w:cs="Calibri"/>
          <w:b/>
          <w:bCs/>
        </w:rPr>
        <w:t xml:space="preserve"> </w:t>
        <w:br/>
        <w:br/>
        <w:t>I don't know.</w:t>
      </w:r>
      <w:proofErr w:type="gramEnd"/>
    </w:p>
    <w:tbl>
      <w:tblPr>
        <w:tblStyle w:val="Grilledutableau"/>
        <w:tblW w:w="0" w:type="auto"/>
        <w:tblLook w:val="04A0" w:firstRow="1" w:lastRow="0" w:firstColumn="1" w:lastColumn="0" w:noHBand="0" w:noVBand="1"/>
      </w:tblPr>
      <w:tblGrid>
        <w:gridCol w:w="9628"/>
      </w:tblGrid>
      <w:tr w:rsidR="006D149E" w:rsidRPr="00774841" w14:paraId="30C2C56A" w14:textId="77777777" w:rsidTr="00A0610C">
        <w:tc>
          <w:tcPr>
            <w:tcW w:w="9628" w:type="dxa"/>
          </w:tcPr>
          <w:p w14:paraId="771022F8" w14:textId="77777777" w:rsidR="006D149E" w:rsidRPr="00774841" w:rsidRDefault="006D149E" w:rsidP="00A0610C">
            <w:pPr>
              <w:spacing w:before="0" w:after="0"/>
              <w:rPr>
                <w:rFonts w:ascii="Montserrat" w:hAnsi="Montserrat" w:cs="Calibri"/>
              </w:rPr>
            </w:pPr>
          </w:p>
          <w:p w14:paraId="7C324D0C" w14:textId="77777777" w:rsidR="002D2730" w:rsidRPr="00774841" w:rsidRDefault="002D2730" w:rsidP="00A0610C">
            <w:pPr>
              <w:spacing w:before="0" w:after="0"/>
              <w:rPr>
                <w:rFonts w:ascii="Montserrat" w:hAnsi="Montserrat" w:cs="Calibri"/>
              </w:rPr>
            </w:pPr>
          </w:p>
        </w:tc>
      </w:tr>
    </w:tbl>
    <w:p w14:paraId="3B1C3752" w14:textId="77777777" w:rsidR="006D149E" w:rsidRPr="00774841" w:rsidRDefault="006D149E" w:rsidP="006D149E">
      <w:pPr>
        <w:spacing w:before="0" w:after="0"/>
        <w:rPr>
          <w:rFonts w:ascii="Montserrat" w:hAnsi="Montserrat" w:cs="Calibri"/>
        </w:rPr>
      </w:pPr>
    </w:p>
    <w:p w14:paraId="44830707" w14:textId="74252CD5" w:rsidR="006D149E" w:rsidRPr="00774841" w:rsidRDefault="000D1E15" w:rsidP="006D149E">
      <w:pPr>
        <w:spacing w:before="0" w:after="0"/>
        <w:rPr>
          <w:rFonts w:ascii="Montserrat" w:hAnsi="Montserrat" w:cs="Calibri"/>
          <w:b/>
          <w:bCs/>
        </w:rPr>
      </w:pPr>
      <w:r>
        <w:rPr>
          <w:rFonts w:ascii="Montserrat" w:hAnsi="Montserrat" w:cs="Calibri"/>
          <w:b/>
          <w:bCs/>
        </w:rPr>
      </w:r>
      <w:r w:rsidR="006D149E" w:rsidRPr="00774841">
        <w:rPr>
          <w:rFonts w:ascii="Montserrat" w:hAnsi="Montserrat" w:cs="Calibri"/>
          <w:b/>
          <w:bCs/>
        </w:rPr>
        <w:t xml:space="preserve">Q1.3 Lead </w:t>
      </w:r>
      <w:r w:rsidR="006D0B4E" w:rsidRPr="00774841">
        <w:rPr>
          <w:rFonts w:ascii="Montserrat" w:hAnsi="Montserrat" w:cs="Calibri"/>
          <w:b/>
          <w:bCs/>
        </w:rPr>
        <w:t>o</w:t>
      </w:r>
      <w:r w:rsidR="006D149E" w:rsidRPr="00774841">
        <w:rPr>
          <w:rFonts w:ascii="Montserrat" w:hAnsi="Montserrat" w:cs="Calibri"/>
          <w:b/>
          <w:bCs/>
        </w:rPr>
        <w:t>rganisation</w:t>
      </w:r>
      <w:r w:rsidR="00F94B0A" w:rsidRPr="00774841">
        <w:rPr>
          <w:rFonts w:ascii="Montserrat" w:hAnsi="Montserrat" w:cs="Calibri"/>
          <w:b/>
          <w:bCs/>
        </w:rPr>
        <w:t>’s</w:t>
      </w:r>
      <w:r w:rsidR="006D149E" w:rsidRPr="00774841">
        <w:rPr>
          <w:rFonts w:ascii="Montserrat" w:hAnsi="Montserrat" w:cs="Calibri"/>
          <w:b/>
          <w:bCs/>
        </w:rPr>
        <w:t xml:space="preserve"> annual income </w:t>
      </w:r>
    </w:p>
    <w:p w14:paraId="38927CC2" w14:textId="2C13D7C7" w:rsidR="005E4641" w:rsidRDefault="00F44E44" w:rsidP="00022059">
      <w:pPr>
        <w:spacing w:before="0" w:after="0"/>
        <w:rPr>
          <w:rFonts w:ascii="Montserrat" w:hAnsi="Montserrat" w:cs="Open Sans"/>
        </w:rPr>
      </w:pPr>
      <w:r w:rsidRPr="00447C25">
        <w:rPr>
          <w:rFonts w:ascii="Montserrat" w:hAnsi="Montserrat" w:cs="Open Sans"/>
        </w:rPr>
        <w:t>Indicate</w:t>
      </w:r>
      <w:r w:rsidR="006D149E" w:rsidRPr="00447C25">
        <w:rPr>
          <w:rFonts w:ascii="Montserrat" w:hAnsi="Montserrat" w:cs="Open Sans"/>
        </w:rPr>
        <w:t xml:space="preserve"> details relating to each of the financial annual report and accounts that you are required to upload in</w:t>
      </w:r>
      <w:r w:rsidRPr="00447C25">
        <w:rPr>
          <w:rFonts w:ascii="Montserrat" w:hAnsi="Montserrat" w:cs="Open Sans"/>
        </w:rPr>
        <w:t xml:space="preserve"> the</w:t>
      </w:r>
      <w:r w:rsidR="006D149E" w:rsidRPr="00447C25">
        <w:rPr>
          <w:rFonts w:ascii="Montserrat" w:hAnsi="Montserrat" w:cs="Open Sans"/>
        </w:rPr>
        <w:t xml:space="preserve"> </w:t>
      </w:r>
      <w:r w:rsidR="006D149E" w:rsidRPr="00447C25">
        <w:rPr>
          <w:rFonts w:ascii="Montserrat" w:hAnsi="Montserrat" w:cs="Open Sans"/>
          <w:i/>
          <w:iCs/>
        </w:rPr>
        <w:t xml:space="preserve">Section </w:t>
      </w:r>
      <w:r w:rsidR="00CA5138" w:rsidRPr="00447C25">
        <w:rPr>
          <w:rFonts w:ascii="Montserrat" w:hAnsi="Montserrat" w:cs="Open Sans"/>
          <w:i/>
          <w:iCs/>
        </w:rPr>
        <w:t xml:space="preserve">Terms </w:t>
      </w:r>
      <w:r w:rsidR="0062711D" w:rsidRPr="00447C25">
        <w:rPr>
          <w:rFonts w:ascii="Montserrat" w:hAnsi="Montserrat" w:cs="Open Sans"/>
          <w:i/>
          <w:iCs/>
        </w:rPr>
        <w:t>and conditions, and attachments</w:t>
      </w:r>
      <w:r w:rsidR="006D149E" w:rsidRPr="00447C25">
        <w:rPr>
          <w:rFonts w:ascii="Montserrat" w:hAnsi="Montserrat" w:cs="Open Sans"/>
        </w:rPr>
        <w:t xml:space="preserve">. </w:t>
      </w:r>
      <w:r w:rsidR="00724922" w:rsidRPr="00447C25">
        <w:rPr>
          <w:rFonts w:ascii="Montserrat" w:hAnsi="Montserrat" w:cs="Open Sans"/>
        </w:rPr>
        <w:t>In the table</w:t>
      </w:r>
      <w:r w:rsidR="00EC10F6" w:rsidRPr="00447C25">
        <w:rPr>
          <w:rFonts w:ascii="Montserrat" w:hAnsi="Montserrat" w:cs="Open Sans"/>
        </w:rPr>
        <w:t xml:space="preserve"> below</w:t>
      </w:r>
      <w:r w:rsidR="00724922" w:rsidRPr="00447C25">
        <w:rPr>
          <w:rFonts w:ascii="Montserrat" w:hAnsi="Montserrat" w:cs="Open Sans"/>
        </w:rPr>
        <w:t>,</w:t>
      </w:r>
      <w:r w:rsidR="006D149E" w:rsidRPr="00447C25">
        <w:rPr>
          <w:rFonts w:ascii="Montserrat" w:hAnsi="Montserrat" w:cs="Open Sans"/>
        </w:rPr>
        <w:t xml:space="preserve"> first enter the dates and currency of your organisation's financial report and accounts. Then, enter the annual income of the </w:t>
      </w:r>
      <w:r w:rsidR="007B6F5D" w:rsidRPr="00447C25">
        <w:rPr>
          <w:rFonts w:ascii="Montserrat" w:hAnsi="Montserrat" w:cs="Open Sans"/>
        </w:rPr>
        <w:t xml:space="preserve">lead organisation in the original currency of the </w:t>
      </w:r>
      <w:r w:rsidR="006D149E" w:rsidRPr="00447C25">
        <w:rPr>
          <w:rFonts w:ascii="Montserrat" w:hAnsi="Montserrat" w:cs="Open Sans"/>
        </w:rPr>
        <w:t xml:space="preserve">accounts. Finally, convert the original currency and enter the annual income in British Pound Sterling (GBP). </w:t>
      </w:r>
    </w:p>
    <w:p w14:paraId="441C6D6E" w14:textId="77777777" w:rsidR="005E4641" w:rsidRDefault="005E4641" w:rsidP="00022059">
      <w:pPr>
        <w:spacing w:before="0" w:after="0"/>
        <w:rPr>
          <w:rFonts w:ascii="Montserrat" w:hAnsi="Montserrat" w:cs="Open Sans"/>
        </w:rPr>
      </w:pPr>
    </w:p>
    <w:p w14:paraId="5876ED06" w14:textId="28F626FD" w:rsidR="006D149E" w:rsidRPr="00447C25" w:rsidRDefault="00107760" w:rsidP="00022059">
      <w:pPr>
        <w:spacing w:before="0" w:after="0"/>
        <w:rPr>
          <w:rFonts w:ascii="Montserrat" w:hAnsi="Montserrat" w:cs="Open Sans"/>
        </w:rPr>
      </w:pPr>
      <w:r w:rsidRPr="00447C25">
        <w:rPr>
          <w:rFonts w:ascii="Montserrat" w:hAnsi="Montserrat" w:cs="Open Sans"/>
        </w:rPr>
        <w:t>Use an appropriate exchange rate to convert your annual income into GBP. We recommend using this currency</w:t>
      </w:r>
      <w:r w:rsidR="005E4641">
        <w:rPr>
          <w:rFonts w:ascii="Montserrat" w:hAnsi="Montserrat" w:cs="Open Sans"/>
        </w:rPr>
        <w:t xml:space="preserve"> c</w:t>
      </w:r>
      <w:r w:rsidRPr="00447C25">
        <w:rPr>
          <w:rFonts w:ascii="Montserrat" w:hAnsi="Montserrat" w:cs="Open Sans"/>
        </w:rPr>
        <w:t>onverter:</w:t>
      </w:r>
      <w:r w:rsidR="005E4641">
        <w:rPr>
          <w:rFonts w:ascii="Montserrat" w:hAnsi="Montserrat" w:cs="Open Sans"/>
        </w:rPr>
        <w:t xml:space="preserve"> </w:t>
      </w:r>
      <w:hyperlink r:id="rId17" w:history="1">
        <w:r w:rsidR="005E4641" w:rsidRPr="007628F5">
          <w:rPr>
            <w:rStyle w:val="Lienhypertexte"/>
            <w:rFonts w:ascii="Montserrat" w:hAnsi="Montserrat" w:cs="Open Sans"/>
            <w:shd w:val="clear" w:color="auto" w:fill="FFFFFF"/>
          </w:rPr>
          <w:t>https://www.oanda.com/currency-converter/en</w:t>
        </w:r>
      </w:hyperlink>
      <w:r w:rsidRPr="00774841">
        <w:rPr>
          <w:rFonts w:ascii="Montserrat" w:hAnsi="Montserrat" w:cs="Open Sans"/>
          <w:color w:val="242831"/>
        </w:rPr>
        <w:t xml:space="preserve">. </w:t>
      </w:r>
      <w:r w:rsidRPr="00447C25">
        <w:rPr>
          <w:rFonts w:ascii="Montserrat" w:hAnsi="Montserrat" w:cs="Open Sans"/>
        </w:rPr>
        <w:t xml:space="preserve">When converting to GBP, ensure you set the conversation date to the end date of each of your financial accounts. </w:t>
      </w:r>
      <w:r w:rsidR="004F5374" w:rsidRPr="00447C25">
        <w:rPr>
          <w:rFonts w:ascii="Montserrat" w:hAnsi="Montserrat" w:cs="Open Sans"/>
        </w:rPr>
        <w:t xml:space="preserve">Do </w:t>
      </w:r>
      <w:r w:rsidR="006D149E" w:rsidRPr="00447C25">
        <w:rPr>
          <w:rFonts w:ascii="Montserrat" w:hAnsi="Montserrat" w:cs="Open Sans"/>
        </w:rPr>
        <w:t xml:space="preserve">this for each annual report and accounts you are submitting in support of your application. Example text has been provided in [square brackets] below. </w:t>
      </w:r>
      <w:r w:rsidR="000D1E15">
        <w:rPr>
          <w:rFonts w:ascii="Montserrat" w:hAnsi="Montserrat" w:cs="Open Sans"/>
        </w:rPr>
        <w:br/>
        <w:br/>
        <w:t>I don't know.</w:t>
      </w:r>
    </w:p>
    <w:tbl>
      <w:tblPr>
        <w:tblStyle w:val="Grilledutableau"/>
        <w:tblW w:w="5000" w:type="pct"/>
        <w:jc w:val="center"/>
        <w:tblLook w:val="04A0" w:firstRow="1" w:lastRow="0" w:firstColumn="1" w:lastColumn="0" w:noHBand="0" w:noVBand="1"/>
      </w:tblPr>
      <w:tblGrid>
        <w:gridCol w:w="1312"/>
        <w:gridCol w:w="1686"/>
        <w:gridCol w:w="1330"/>
        <w:gridCol w:w="1783"/>
        <w:gridCol w:w="1716"/>
        <w:gridCol w:w="1801"/>
      </w:tblGrid>
      <w:tr w:rsidR="00022059" w:rsidRPr="00774841" w14:paraId="04EA52BA" w14:textId="77777777" w:rsidTr="00774841">
        <w:trPr>
          <w:trHeight w:val="945"/>
          <w:jc w:val="center"/>
        </w:trPr>
        <w:tc>
          <w:tcPr>
            <w:tcW w:w="695" w:type="pct"/>
            <w:vMerge w:val="restart"/>
            <w:shd w:val="clear" w:color="auto" w:fill="D9D9D9" w:themeFill="background1" w:themeFillShade="D9"/>
            <w:vAlign w:val="center"/>
          </w:tcPr>
          <w:p w14:paraId="656FD5A5" w14:textId="6D45D101"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Details of Financial Annual Report and Accounts – set 1 of 3</w:t>
            </w:r>
          </w:p>
        </w:tc>
        <w:tc>
          <w:tcPr>
            <w:tcW w:w="889" w:type="pct"/>
            <w:shd w:val="clear" w:color="auto" w:fill="D9D9D9" w:themeFill="background1" w:themeFillShade="D9"/>
          </w:tcPr>
          <w:p w14:paraId="2F3905B9" w14:textId="1FC6F645"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Dates of Financial year:</w:t>
            </w:r>
          </w:p>
        </w:tc>
        <w:tc>
          <w:tcPr>
            <w:tcW w:w="699" w:type="pct"/>
            <w:shd w:val="clear" w:color="auto" w:fill="D9D9D9" w:themeFill="background1" w:themeFillShade="D9"/>
          </w:tcPr>
          <w:p w14:paraId="61CFA32C" w14:textId="78E1C6BA"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Currency of the accounts:</w:t>
            </w:r>
          </w:p>
        </w:tc>
        <w:tc>
          <w:tcPr>
            <w:tcW w:w="913" w:type="pct"/>
            <w:shd w:val="clear" w:color="auto" w:fill="D9D9D9" w:themeFill="background1" w:themeFillShade="D9"/>
          </w:tcPr>
          <w:p w14:paraId="75B3C7D7"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as detailed in the accounts:</w:t>
            </w:r>
          </w:p>
        </w:tc>
        <w:tc>
          <w:tcPr>
            <w:tcW w:w="909" w:type="pct"/>
            <w:shd w:val="clear" w:color="auto" w:fill="D9D9D9" w:themeFill="background1" w:themeFillShade="D9"/>
          </w:tcPr>
          <w:p w14:paraId="4DD42047" w14:textId="152DE600"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Lead Organisation Annual Income in GBP:</w:t>
            </w:r>
          </w:p>
        </w:tc>
        <w:tc>
          <w:tcPr>
            <w:tcW w:w="895" w:type="pct"/>
            <w:vMerge w:val="restart"/>
            <w:shd w:val="clear" w:color="auto" w:fill="D9D9D9" w:themeFill="background1" w:themeFillShade="D9"/>
          </w:tcPr>
          <w:p w14:paraId="5DE713AA" w14:textId="0E56723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Average Annual Income for the past three years in GBP (this will be automatically calculated on Flexi-Grant).</w:t>
            </w:r>
          </w:p>
        </w:tc>
      </w:tr>
      <w:tr w:rsidR="00022059" w:rsidRPr="00774841" w14:paraId="4073B432" w14:textId="77777777" w:rsidTr="00774841">
        <w:trPr>
          <w:trHeight w:val="324"/>
          <w:jc w:val="center"/>
        </w:trPr>
        <w:tc>
          <w:tcPr>
            <w:tcW w:w="695" w:type="pct"/>
            <w:vMerge/>
            <w:shd w:val="clear" w:color="auto" w:fill="D9D9D9" w:themeFill="background1" w:themeFillShade="D9"/>
            <w:vAlign w:val="center"/>
          </w:tcPr>
          <w:p w14:paraId="2C74679D" w14:textId="77777777" w:rsidR="00022059" w:rsidRPr="00774841" w:rsidRDefault="00022059" w:rsidP="00506202">
            <w:pPr>
              <w:spacing w:before="0" w:after="0"/>
              <w:rPr>
                <w:rFonts w:ascii="Montserrat" w:hAnsi="Montserrat" w:cstheme="minorHAnsi"/>
                <w:b/>
                <w:sz w:val="22"/>
                <w:szCs w:val="22"/>
              </w:rPr>
            </w:pPr>
          </w:p>
        </w:tc>
        <w:tc>
          <w:tcPr>
            <w:tcW w:w="889" w:type="pct"/>
          </w:tcPr>
          <w:p w14:paraId="08B7B4CD" w14:textId="3161FE01"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[01 January 2023 – 31 December 2023]</w:t>
            </w:r>
          </w:p>
        </w:tc>
        <w:tc>
          <w:tcPr>
            <w:tcW w:w="699" w:type="pct"/>
          </w:tcPr>
          <w:p w14:paraId="0A9FC9E2"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[Kenyan Shilling (KES)]</w:t>
            </w:r>
          </w:p>
        </w:tc>
        <w:tc>
          <w:tcPr>
            <w:tcW w:w="913" w:type="pct"/>
          </w:tcPr>
          <w:p w14:paraId="2F10996D"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[16,375,889.85]</w:t>
            </w:r>
          </w:p>
        </w:tc>
        <w:tc>
          <w:tcPr>
            <w:tcW w:w="909" w:type="pct"/>
          </w:tcPr>
          <w:p w14:paraId="2ADAB886"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[100,000.00]</w:t>
            </w:r>
          </w:p>
        </w:tc>
        <w:tc>
          <w:tcPr>
            <w:tcW w:w="895" w:type="pct"/>
            <w:vMerge/>
            <w:shd w:val="clear" w:color="auto" w:fill="D9D9D9" w:themeFill="background1" w:themeFillShade="D9"/>
          </w:tcPr>
          <w:p w14:paraId="23E5C2ED" w14:textId="77777777" w:rsidR="00022059" w:rsidRPr="00774841" w:rsidRDefault="00022059" w:rsidP="00506202">
            <w:pPr>
              <w:spacing w:before="0" w:after="0"/>
              <w:rPr>
                <w:rFonts w:ascii="Montserrat" w:hAnsi="Montserrat" w:cstheme="minorHAnsi"/>
                <w:b/>
                <w:sz w:val="22"/>
                <w:szCs w:val="22"/>
              </w:rPr>
            </w:pPr>
          </w:p>
        </w:tc>
      </w:tr>
      <w:tr w:rsidR="00022059" w:rsidRPr="00774841" w14:paraId="4CF5965F" w14:textId="77777777" w:rsidTr="00774841">
        <w:trPr>
          <w:trHeight w:val="905"/>
          <w:jc w:val="center"/>
        </w:trPr>
        <w:tc>
          <w:tcPr>
            <w:tcW w:w="695" w:type="pct"/>
            <w:vMerge w:val="restart"/>
            <w:shd w:val="clear" w:color="auto" w:fill="D9D9D9" w:themeFill="background1" w:themeFillShade="D9"/>
            <w:vAlign w:val="center"/>
          </w:tcPr>
          <w:p w14:paraId="31D4C18D" w14:textId="26444F1A"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Details of Financial Annual Report and Accounts – set 2 of 3</w:t>
            </w:r>
          </w:p>
        </w:tc>
        <w:tc>
          <w:tcPr>
            <w:tcW w:w="889" w:type="pct"/>
            <w:tcBorders>
              <w:bottom w:val="single" w:sz="4" w:space="0" w:color="auto"/>
            </w:tcBorders>
            <w:shd w:val="clear" w:color="auto" w:fill="D9D9D9" w:themeFill="background1" w:themeFillShade="D9"/>
          </w:tcPr>
          <w:p w14:paraId="2EC28292" w14:textId="5F642E75"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Dates of Financial year:</w:t>
            </w:r>
          </w:p>
        </w:tc>
        <w:tc>
          <w:tcPr>
            <w:tcW w:w="699" w:type="pct"/>
            <w:tcBorders>
              <w:bottom w:val="single" w:sz="4" w:space="0" w:color="auto"/>
            </w:tcBorders>
            <w:shd w:val="clear" w:color="auto" w:fill="D9D9D9" w:themeFill="background1" w:themeFillShade="D9"/>
          </w:tcPr>
          <w:p w14:paraId="69C473D1" w14:textId="7459E67A"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Currency of the accounts:</w:t>
            </w:r>
          </w:p>
        </w:tc>
        <w:tc>
          <w:tcPr>
            <w:tcW w:w="913" w:type="pct"/>
            <w:tcBorders>
              <w:bottom w:val="single" w:sz="4" w:space="0" w:color="auto"/>
            </w:tcBorders>
            <w:shd w:val="clear" w:color="auto" w:fill="D9D9D9" w:themeFill="background1" w:themeFillShade="D9"/>
          </w:tcPr>
          <w:p w14:paraId="309C1515" w14:textId="77777777"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Lead Organisation Annual income as detailed in the accounts:</w:t>
            </w:r>
          </w:p>
        </w:tc>
        <w:tc>
          <w:tcPr>
            <w:tcW w:w="909" w:type="pct"/>
            <w:tcBorders>
              <w:bottom w:val="single" w:sz="4" w:space="0" w:color="auto"/>
            </w:tcBorders>
            <w:shd w:val="clear" w:color="auto" w:fill="D9D9D9" w:themeFill="background1" w:themeFillShade="D9"/>
          </w:tcPr>
          <w:p w14:paraId="6EE19FA4"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in GBP:</w:t>
            </w:r>
          </w:p>
        </w:tc>
        <w:tc>
          <w:tcPr>
            <w:tcW w:w="895" w:type="pct"/>
            <w:vMerge/>
            <w:shd w:val="clear" w:color="auto" w:fill="D9D9D9" w:themeFill="background1" w:themeFillShade="D9"/>
          </w:tcPr>
          <w:p w14:paraId="60B64EB0" w14:textId="77777777" w:rsidR="00022059" w:rsidRPr="00774841" w:rsidRDefault="00022059" w:rsidP="00506202">
            <w:pPr>
              <w:spacing w:before="0" w:after="0"/>
              <w:rPr>
                <w:rFonts w:ascii="Montserrat" w:hAnsi="Montserrat" w:cstheme="minorHAnsi"/>
                <w:bCs/>
                <w:sz w:val="22"/>
                <w:szCs w:val="22"/>
              </w:rPr>
            </w:pPr>
          </w:p>
        </w:tc>
      </w:tr>
      <w:tr w:rsidR="00022059" w:rsidRPr="00774841" w14:paraId="7AE816C8" w14:textId="77777777" w:rsidTr="00774841">
        <w:trPr>
          <w:trHeight w:val="819"/>
          <w:jc w:val="center"/>
        </w:trPr>
        <w:tc>
          <w:tcPr>
            <w:tcW w:w="695" w:type="pct"/>
            <w:vMerge/>
            <w:shd w:val="clear" w:color="auto" w:fill="D9D9D9" w:themeFill="background1" w:themeFillShade="D9"/>
          </w:tcPr>
          <w:p w14:paraId="04968B97" w14:textId="77777777" w:rsidR="00022059" w:rsidRPr="00774841" w:rsidRDefault="00022059" w:rsidP="00506202">
            <w:pPr>
              <w:spacing w:before="0" w:after="0"/>
              <w:rPr>
                <w:rFonts w:ascii="Montserrat" w:hAnsi="Montserrat" w:cstheme="minorHAnsi"/>
                <w:b/>
                <w:sz w:val="22"/>
                <w:szCs w:val="22"/>
              </w:rPr>
            </w:pPr>
          </w:p>
        </w:tc>
        <w:tc>
          <w:tcPr>
            <w:tcW w:w="889" w:type="pct"/>
          </w:tcPr>
          <w:p w14:paraId="1E75C180" w14:textId="74E5DD26"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[01 January 2022 – 31 December 2022]</w:t>
            </w:r>
          </w:p>
        </w:tc>
        <w:tc>
          <w:tcPr>
            <w:tcW w:w="699" w:type="pct"/>
          </w:tcPr>
          <w:p w14:paraId="268D1455"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[Kenyan Shilling (KES)]</w:t>
            </w:r>
          </w:p>
        </w:tc>
        <w:tc>
          <w:tcPr>
            <w:tcW w:w="913" w:type="pct"/>
          </w:tcPr>
          <w:p w14:paraId="0D51C9A3" w14:textId="77777777"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[20,469,862.31]</w:t>
            </w:r>
          </w:p>
        </w:tc>
        <w:tc>
          <w:tcPr>
            <w:tcW w:w="909" w:type="pct"/>
          </w:tcPr>
          <w:p w14:paraId="4A24D045" w14:textId="7A3BAAE0"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Cs/>
                <w:sz w:val="22"/>
                <w:szCs w:val="22"/>
              </w:rPr>
              <w:t>[125,000.00]</w:t>
            </w:r>
          </w:p>
        </w:tc>
        <w:tc>
          <w:tcPr>
            <w:tcW w:w="895" w:type="pct"/>
            <w:vMerge/>
            <w:shd w:val="clear" w:color="auto" w:fill="D9D9D9" w:themeFill="background1" w:themeFillShade="D9"/>
          </w:tcPr>
          <w:p w14:paraId="0156D2F8" w14:textId="77777777" w:rsidR="00022059" w:rsidRPr="00774841" w:rsidRDefault="00022059" w:rsidP="00506202">
            <w:pPr>
              <w:spacing w:before="0" w:after="0"/>
              <w:rPr>
                <w:rFonts w:ascii="Montserrat" w:hAnsi="Montserrat" w:cstheme="minorHAnsi"/>
                <w:bCs/>
                <w:sz w:val="22"/>
                <w:szCs w:val="22"/>
              </w:rPr>
            </w:pPr>
          </w:p>
        </w:tc>
      </w:tr>
      <w:tr w:rsidR="00022059" w:rsidRPr="00774841" w14:paraId="363C00D8" w14:textId="77777777" w:rsidTr="00774841">
        <w:trPr>
          <w:trHeight w:val="819"/>
          <w:jc w:val="center"/>
        </w:trPr>
        <w:tc>
          <w:tcPr>
            <w:tcW w:w="695" w:type="pct"/>
            <w:vMerge w:val="restart"/>
            <w:shd w:val="clear" w:color="auto" w:fill="D9D9D9" w:themeFill="background1" w:themeFillShade="D9"/>
          </w:tcPr>
          <w:p w14:paraId="0ABA208D" w14:textId="7C0D6341"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lastRenderedPageBreak/>
              <w:t>Details of Financial Annual Report and Accounts – set 3 of 3</w:t>
            </w:r>
          </w:p>
        </w:tc>
        <w:tc>
          <w:tcPr>
            <w:tcW w:w="889" w:type="pct"/>
            <w:shd w:val="clear" w:color="auto" w:fill="D9D9D9" w:themeFill="background1" w:themeFillShade="D9"/>
          </w:tcPr>
          <w:p w14:paraId="217F809D" w14:textId="2BF035E9"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Dates of Financial year:</w:t>
            </w:r>
          </w:p>
        </w:tc>
        <w:tc>
          <w:tcPr>
            <w:tcW w:w="699" w:type="pct"/>
            <w:shd w:val="clear" w:color="auto" w:fill="D9D9D9" w:themeFill="background1" w:themeFillShade="D9"/>
          </w:tcPr>
          <w:p w14:paraId="3375D423" w14:textId="23E34B68"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
                <w:sz w:val="22"/>
                <w:szCs w:val="22"/>
              </w:rPr>
              <w:t>Currency of the accounts:</w:t>
            </w:r>
          </w:p>
        </w:tc>
        <w:tc>
          <w:tcPr>
            <w:tcW w:w="913" w:type="pct"/>
            <w:shd w:val="clear" w:color="auto" w:fill="D9D9D9" w:themeFill="background1" w:themeFillShade="D9"/>
          </w:tcPr>
          <w:p w14:paraId="4A581908" w14:textId="0A1B46F3"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as detailed in the accounts:</w:t>
            </w:r>
          </w:p>
        </w:tc>
        <w:tc>
          <w:tcPr>
            <w:tcW w:w="909" w:type="pct"/>
            <w:shd w:val="clear" w:color="auto" w:fill="D9D9D9" w:themeFill="background1" w:themeFillShade="D9"/>
          </w:tcPr>
          <w:p w14:paraId="30C52B56" w14:textId="537D8E3A" w:rsidR="00022059" w:rsidRPr="00774841" w:rsidRDefault="00022059" w:rsidP="00506202">
            <w:pPr>
              <w:spacing w:before="0" w:after="0"/>
              <w:rPr>
                <w:rFonts w:ascii="Montserrat" w:hAnsi="Montserrat" w:cstheme="minorHAnsi"/>
                <w:b/>
                <w:sz w:val="22"/>
                <w:szCs w:val="22"/>
              </w:rPr>
            </w:pPr>
            <w:r w:rsidRPr="00774841">
              <w:rPr>
                <w:rFonts w:ascii="Montserrat" w:hAnsi="Montserrat" w:cstheme="minorHAnsi"/>
                <w:b/>
                <w:sz w:val="22"/>
                <w:szCs w:val="22"/>
              </w:rPr>
              <w:t>Lead Organisation Annual Income in GBP:</w:t>
            </w:r>
          </w:p>
        </w:tc>
        <w:tc>
          <w:tcPr>
            <w:tcW w:w="895" w:type="pct"/>
            <w:vMerge/>
            <w:shd w:val="clear" w:color="auto" w:fill="D9D9D9" w:themeFill="background1" w:themeFillShade="D9"/>
          </w:tcPr>
          <w:p w14:paraId="171C5D82" w14:textId="77777777" w:rsidR="00022059" w:rsidRPr="00774841" w:rsidRDefault="00022059" w:rsidP="00506202">
            <w:pPr>
              <w:spacing w:before="0" w:after="0"/>
              <w:rPr>
                <w:rFonts w:ascii="Montserrat" w:hAnsi="Montserrat" w:cstheme="minorHAnsi"/>
                <w:bCs/>
                <w:sz w:val="22"/>
                <w:szCs w:val="22"/>
              </w:rPr>
            </w:pPr>
          </w:p>
        </w:tc>
      </w:tr>
      <w:tr w:rsidR="00022059" w:rsidRPr="00774841" w14:paraId="7E4D736C" w14:textId="77777777" w:rsidTr="00774841">
        <w:trPr>
          <w:trHeight w:val="819"/>
          <w:jc w:val="center"/>
        </w:trPr>
        <w:tc>
          <w:tcPr>
            <w:tcW w:w="695" w:type="pct"/>
            <w:vMerge/>
            <w:tcBorders>
              <w:bottom w:val="single" w:sz="4" w:space="0" w:color="auto"/>
            </w:tcBorders>
            <w:shd w:val="clear" w:color="auto" w:fill="D9D9D9" w:themeFill="background1" w:themeFillShade="D9"/>
          </w:tcPr>
          <w:p w14:paraId="41C473CA" w14:textId="77777777" w:rsidR="00022059" w:rsidRPr="00774841" w:rsidRDefault="00022059" w:rsidP="00506202">
            <w:pPr>
              <w:spacing w:before="0" w:after="0"/>
              <w:rPr>
                <w:rFonts w:ascii="Montserrat" w:hAnsi="Montserrat" w:cstheme="minorHAnsi"/>
                <w:b/>
                <w:sz w:val="22"/>
                <w:szCs w:val="22"/>
              </w:rPr>
            </w:pPr>
          </w:p>
        </w:tc>
        <w:tc>
          <w:tcPr>
            <w:tcW w:w="889" w:type="pct"/>
            <w:tcBorders>
              <w:bottom w:val="single" w:sz="4" w:space="0" w:color="auto"/>
            </w:tcBorders>
          </w:tcPr>
          <w:p w14:paraId="289AF01D" w14:textId="254576A8"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[01 January 2021 – 31 December 2021]</w:t>
            </w:r>
          </w:p>
        </w:tc>
        <w:tc>
          <w:tcPr>
            <w:tcW w:w="699" w:type="pct"/>
            <w:tcBorders>
              <w:bottom w:val="single" w:sz="4" w:space="0" w:color="auto"/>
            </w:tcBorders>
          </w:tcPr>
          <w:p w14:paraId="5AFA594E" w14:textId="04FC4C59"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[Kenyan Shilling (KES)]</w:t>
            </w:r>
          </w:p>
        </w:tc>
        <w:tc>
          <w:tcPr>
            <w:tcW w:w="913" w:type="pct"/>
            <w:tcBorders>
              <w:bottom w:val="single" w:sz="4" w:space="0" w:color="auto"/>
            </w:tcBorders>
          </w:tcPr>
          <w:p w14:paraId="5140FE32" w14:textId="5E09AECD"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[16,375,889.85]</w:t>
            </w:r>
          </w:p>
        </w:tc>
        <w:tc>
          <w:tcPr>
            <w:tcW w:w="909" w:type="pct"/>
            <w:tcBorders>
              <w:bottom w:val="single" w:sz="4" w:space="0" w:color="auto"/>
            </w:tcBorders>
          </w:tcPr>
          <w:p w14:paraId="45649D7B" w14:textId="3483CF59" w:rsidR="00022059" w:rsidRPr="00774841" w:rsidRDefault="00022059" w:rsidP="00506202">
            <w:pPr>
              <w:spacing w:before="0" w:after="0"/>
              <w:rPr>
                <w:rFonts w:ascii="Montserrat" w:hAnsi="Montserrat" w:cstheme="minorHAnsi"/>
                <w:bCs/>
                <w:sz w:val="22"/>
                <w:szCs w:val="22"/>
              </w:rPr>
            </w:pPr>
            <w:r w:rsidRPr="00774841">
              <w:rPr>
                <w:rFonts w:ascii="Montserrat" w:hAnsi="Montserrat" w:cstheme="minorHAnsi"/>
                <w:bCs/>
                <w:sz w:val="22"/>
                <w:szCs w:val="22"/>
              </w:rPr>
              <w:t>[100,000.00]</w:t>
            </w:r>
          </w:p>
        </w:tc>
        <w:tc>
          <w:tcPr>
            <w:tcW w:w="895" w:type="pct"/>
            <w:vMerge/>
            <w:tcBorders>
              <w:bottom w:val="single" w:sz="4" w:space="0" w:color="auto"/>
            </w:tcBorders>
            <w:shd w:val="clear" w:color="auto" w:fill="D9D9D9" w:themeFill="background1" w:themeFillShade="D9"/>
          </w:tcPr>
          <w:p w14:paraId="3FFA3EF1" w14:textId="77777777" w:rsidR="00022059" w:rsidRPr="00774841" w:rsidRDefault="00022059" w:rsidP="00506202">
            <w:pPr>
              <w:spacing w:before="0" w:after="0"/>
              <w:rPr>
                <w:rFonts w:ascii="Montserrat" w:hAnsi="Montserrat" w:cstheme="minorHAnsi"/>
                <w:bCs/>
                <w:sz w:val="22"/>
                <w:szCs w:val="22"/>
              </w:rPr>
            </w:pPr>
          </w:p>
        </w:tc>
      </w:tr>
    </w:tbl>
    <w:p w14:paraId="7D9486F0" w14:textId="77777777" w:rsidR="00022059" w:rsidRPr="00774841" w:rsidRDefault="00022059" w:rsidP="006D149E">
      <w:pPr>
        <w:spacing w:before="0" w:after="0"/>
        <w:rPr>
          <w:rFonts w:ascii="Montserrat" w:hAnsi="Montserrat" w:cs="Calibri"/>
          <w:b/>
          <w:bCs/>
        </w:rPr>
      </w:pPr>
    </w:p>
    <w:p w14:paraId="34BEFAAF" w14:textId="572314B2" w:rsidR="006D149E" w:rsidRPr="00774841" w:rsidRDefault="000D1E15" w:rsidP="006D149E">
      <w:pPr>
        <w:spacing w:before="0" w:after="0"/>
        <w:rPr>
          <w:rFonts w:ascii="Montserrat" w:hAnsi="Montserrat" w:cs="Calibri"/>
          <w:b/>
          <w:bCs/>
        </w:rPr>
      </w:pPr>
      <w:r>
        <w:rPr>
          <w:rFonts w:ascii="Montserrat" w:hAnsi="Montserrat" w:cs="Calibri"/>
          <w:b/>
          <w:bCs/>
        </w:rPr>
      </w:r>
      <w:r w:rsidR="006D149E" w:rsidRPr="00774841">
        <w:rPr>
          <w:rFonts w:ascii="Montserrat" w:hAnsi="Montserrat" w:cs="Calibri"/>
          <w:b/>
          <w:bCs/>
        </w:rPr>
        <w:t xml:space="preserve">Q1.4 Lead </w:t>
      </w:r>
      <w:r w:rsidR="006D0B4E" w:rsidRPr="00774841">
        <w:rPr>
          <w:rFonts w:ascii="Montserrat" w:hAnsi="Montserrat" w:cs="Calibri"/>
          <w:b/>
          <w:bCs/>
        </w:rPr>
        <w:t>o</w:t>
      </w:r>
      <w:r w:rsidR="006D149E" w:rsidRPr="00774841">
        <w:rPr>
          <w:rFonts w:ascii="Montserrat" w:hAnsi="Montserrat" w:cs="Calibri"/>
          <w:b/>
          <w:bCs/>
        </w:rPr>
        <w:t>rganisation</w:t>
      </w:r>
      <w:r w:rsidR="00F94B0A" w:rsidRPr="00774841">
        <w:rPr>
          <w:rFonts w:ascii="Montserrat" w:hAnsi="Montserrat" w:cs="Calibri"/>
          <w:b/>
          <w:bCs/>
        </w:rPr>
        <w:t>’s</w:t>
      </w:r>
      <w:r w:rsidR="006D149E" w:rsidRPr="00774841">
        <w:rPr>
          <w:rFonts w:ascii="Montserrat" w:hAnsi="Montserrat" w:cs="Calibri"/>
          <w:b/>
          <w:bCs/>
        </w:rPr>
        <w:t xml:space="preserve"> legal status</w:t>
      </w:r>
    </w:p>
    <w:p w14:paraId="1DA3CC8A" w14:textId="54C082F3" w:rsidR="006D149E" w:rsidRPr="00774841" w:rsidRDefault="00EB26C0" w:rsidP="006D149E">
      <w:pPr>
        <w:spacing w:before="0" w:after="0"/>
        <w:rPr>
          <w:rFonts w:ascii="Montserrat" w:hAnsi="Montserrat" w:cs="Calibri"/>
          <w:b/>
          <w:bCs/>
        </w:rPr>
      </w:pPr>
      <w:r w:rsidRPr="00774841">
        <w:rPr>
          <w:rFonts w:ascii="Montserrat" w:hAnsi="Montserrat" w:cs="Calibri"/>
          <w:b/>
          <w:bCs/>
        </w:rPr>
        <w:t>Select</w:t>
      </w:r>
      <w:r w:rsidR="006D149E" w:rsidRPr="00774841">
        <w:rPr>
          <w:rFonts w:ascii="Montserrat" w:hAnsi="Montserrat" w:cs="Calibri"/>
          <w:b/>
          <w:bCs/>
        </w:rPr>
        <w:t xml:space="preserve"> only one option.</w:t>
      </w:r>
    </w:p>
    <w:p w14:paraId="2FEA901E" w14:textId="77777777" w:rsidR="006D149E" w:rsidRPr="00774841" w:rsidRDefault="006D149E" w:rsidP="006D149E">
      <w:pPr>
        <w:spacing w:before="0" w:after="0"/>
        <w:rPr>
          <w:rFonts w:ascii="Montserrat" w:hAnsi="Montserrat" w:cstheme="minorBidi"/>
        </w:rPr>
      </w:pPr>
      <w:r w:rsidRPr="00774841">
        <w:rPr>
          <w:rFonts w:ascii="Montserrat" w:hAnsi="Montserrat"/>
          <w:b/>
          <w:bCs/>
        </w:rPr>
        <w:t xml:space="preserve">□ </w:t>
      </w:r>
      <w:r w:rsidRPr="00774841">
        <w:rPr>
          <w:rFonts w:ascii="Montserrat" w:hAnsi="Montserrat" w:cstheme="minorBidi"/>
        </w:rPr>
        <w:t xml:space="preserve">International Non-Governmental Organisation (NGO) / Charity </w:t>
      </w:r>
      <w:r w:rsidRPr="00774841">
        <w:rPr>
          <w:rFonts w:ascii="Montserrat" w:hAnsi="Montserrat"/>
        </w:rPr>
        <w:tab/>
      </w:r>
    </w:p>
    <w:p w14:paraId="54A79B66" w14:textId="77777777"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National NGO / Charity</w:t>
      </w:r>
    </w:p>
    <w:p w14:paraId="3D01835A" w14:textId="77777777"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Local NGO / Charity / Civil Society Organisation</w:t>
      </w:r>
    </w:p>
    <w:p w14:paraId="7E18F1BA" w14:textId="77777777"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rPr>
        <w:t xml:space="preserve">Academic / </w:t>
      </w:r>
      <w:r w:rsidRPr="00774841">
        <w:rPr>
          <w:rFonts w:ascii="Montserrat" w:hAnsi="Montserrat" w:cstheme="minorHAnsi"/>
          <w:bCs/>
        </w:rPr>
        <w:t>Research Institution</w:t>
      </w:r>
    </w:p>
    <w:p w14:paraId="116E402B" w14:textId="7E7A5D26" w:rsidR="00901C1B" w:rsidRPr="00774841" w:rsidRDefault="00901C1B"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rPr>
        <w:t xml:space="preserve">Private Sector </w:t>
      </w:r>
      <w:r w:rsidR="00BC4D8C" w:rsidRPr="00774841">
        <w:rPr>
          <w:rFonts w:ascii="Montserrat" w:hAnsi="Montserrat"/>
        </w:rPr>
        <w:t>Organisation / Business / Business Association</w:t>
      </w:r>
    </w:p>
    <w:p w14:paraId="1DFE6B34" w14:textId="7156925F" w:rsidR="006D149E" w:rsidRPr="00774841" w:rsidRDefault="006D149E" w:rsidP="006D149E">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Other, specify below.</w:t>
      </w:r>
      <w:r w:rsidR="000D1E15">
        <w:rPr>
          <w:rFonts w:ascii="Montserrat" w:hAnsi="Montserrat" w:cstheme="minorHAnsi"/>
          <w:bCs/>
        </w:rPr>
        <w:t xml:space="preserve"> </w:t>
        <w:br/>
        <w:br/>
        <w:t>I don't know.</w:t>
      </w:r>
    </w:p>
    <w:tbl>
      <w:tblPr>
        <w:tblStyle w:val="Grilledutableau"/>
        <w:tblW w:w="0" w:type="auto"/>
        <w:tblLook w:val="04A0" w:firstRow="1" w:lastRow="0" w:firstColumn="1" w:lastColumn="0" w:noHBand="0" w:noVBand="1"/>
      </w:tblPr>
      <w:tblGrid>
        <w:gridCol w:w="9628"/>
      </w:tblGrid>
      <w:tr w:rsidR="006D149E" w:rsidRPr="00774841" w14:paraId="379C4AFE" w14:textId="77777777" w:rsidTr="00A0610C">
        <w:tc>
          <w:tcPr>
            <w:tcW w:w="9628" w:type="dxa"/>
          </w:tcPr>
          <w:p w14:paraId="411222D5" w14:textId="77777777" w:rsidR="006D149E" w:rsidRPr="00774841" w:rsidRDefault="006D149E" w:rsidP="00A0610C">
            <w:pPr>
              <w:spacing w:before="0" w:after="0"/>
              <w:rPr>
                <w:rFonts w:ascii="Montserrat" w:hAnsi="Montserrat" w:cs="Calibri"/>
              </w:rPr>
            </w:pPr>
          </w:p>
          <w:p w14:paraId="32DF3260" w14:textId="77777777" w:rsidR="002D2730" w:rsidRPr="00774841" w:rsidRDefault="002D2730" w:rsidP="00A0610C">
            <w:pPr>
              <w:spacing w:before="0" w:after="0"/>
              <w:rPr>
                <w:rFonts w:ascii="Montserrat" w:hAnsi="Montserrat" w:cs="Calibri"/>
              </w:rPr>
            </w:pPr>
          </w:p>
        </w:tc>
      </w:tr>
    </w:tbl>
    <w:p w14:paraId="01F5BC02" w14:textId="77777777" w:rsidR="006D149E" w:rsidRPr="00774841" w:rsidRDefault="006D149E" w:rsidP="006D149E">
      <w:pPr>
        <w:spacing w:before="0" w:after="0"/>
        <w:rPr>
          <w:rFonts w:ascii="Montserrat" w:hAnsi="Montserrat" w:cstheme="minorHAnsi"/>
          <w:bCs/>
        </w:rPr>
      </w:pPr>
    </w:p>
    <w:p w14:paraId="75A43FCD" w14:textId="10E0EF6A" w:rsidR="00F94B0A" w:rsidRPr="00774841" w:rsidRDefault="00D366ED" w:rsidP="00F94B0A">
      <w:pPr>
        <w:spacing w:before="0" w:after="0"/>
        <w:rPr>
          <w:rFonts w:ascii="Montserrat" w:hAnsi="Montserrat" w:cs="Calibri"/>
          <w:b/>
          <w:bCs/>
        </w:rPr>
      </w:pPr>
      <w:r>
        <w:rPr>
          <w:rFonts w:ascii="Montserrat" w:hAnsi="Montserrat" w:cs="Calibri"/>
          <w:b/>
          <w:bCs/>
        </w:rPr>
      </w:r>
      <w:r w:rsidR="00F94B0A" w:rsidRPr="00774841">
        <w:rPr>
          <w:rFonts w:ascii="Montserrat" w:hAnsi="Montserrat" w:cs="Calibri"/>
          <w:b/>
          <w:bCs/>
        </w:rPr>
        <w:t>Q1.5 Lead organisation’s primary focus</w:t>
      </w:r>
      <w:r w:rsidR="009B6D3D">
        <w:rPr>
          <w:rFonts w:ascii="Montserrat" w:hAnsi="Montserrat" w:cs="Calibri"/>
          <w:b/>
          <w:bCs/>
        </w:rPr>
        <w:t xml:space="preserve"> </w:t>
      </w:r>
    </w:p>
    <w:p w14:paraId="39309994" w14:textId="0B23E070" w:rsidR="00F94B0A" w:rsidRPr="00774841" w:rsidRDefault="00EB26C0" w:rsidP="00F94B0A">
      <w:pPr>
        <w:spacing w:before="0" w:after="0"/>
        <w:rPr>
          <w:rFonts w:ascii="Montserrat" w:hAnsi="Montserrat" w:cs="Calibri"/>
          <w:b/>
          <w:bCs/>
        </w:rPr>
      </w:pPr>
      <w:r w:rsidRPr="00774841">
        <w:rPr>
          <w:rFonts w:ascii="Montserrat" w:hAnsi="Montserrat" w:cs="Calibri"/>
          <w:b/>
          <w:bCs/>
        </w:rPr>
        <w:t>Select</w:t>
      </w:r>
      <w:r w:rsidR="00F94B0A" w:rsidRPr="00774841">
        <w:rPr>
          <w:rFonts w:ascii="Montserrat" w:hAnsi="Montserrat" w:cs="Calibri"/>
          <w:b/>
          <w:bCs/>
        </w:rPr>
        <w:t xml:space="preserve"> only one option.</w:t>
      </w:r>
    </w:p>
    <w:p w14:paraId="57DF012C" w14:textId="157CE729" w:rsidR="00F94B0A" w:rsidRPr="00774841" w:rsidRDefault="00F94B0A" w:rsidP="00F94B0A">
      <w:pPr>
        <w:spacing w:before="0" w:after="0"/>
        <w:rPr>
          <w:rFonts w:ascii="Montserrat" w:hAnsi="Montserrat" w:cstheme="minorBidi"/>
        </w:rPr>
      </w:pPr>
      <w:r w:rsidRPr="00774841">
        <w:rPr>
          <w:rFonts w:ascii="Montserrat" w:hAnsi="Montserrat"/>
          <w:b/>
          <w:bCs/>
        </w:rPr>
        <w:t xml:space="preserve">□ </w:t>
      </w:r>
      <w:r w:rsidR="00820188" w:rsidRPr="00774841">
        <w:rPr>
          <w:rFonts w:ascii="Montserrat" w:hAnsi="Montserrat" w:cstheme="minorBidi"/>
        </w:rPr>
        <w:t>Social and economic development</w:t>
      </w:r>
      <w:r w:rsidRPr="00774841">
        <w:rPr>
          <w:rFonts w:ascii="Montserrat" w:hAnsi="Montserrat" w:cstheme="minorBidi"/>
        </w:rPr>
        <w:t xml:space="preserve"> </w:t>
      </w:r>
    </w:p>
    <w:p w14:paraId="213CE980" w14:textId="5F9CD9EB"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00820188" w:rsidRPr="00774841">
        <w:rPr>
          <w:rFonts w:ascii="Montserrat" w:hAnsi="Montserrat"/>
        </w:rPr>
        <w:t>E</w:t>
      </w:r>
      <w:r w:rsidR="00820188" w:rsidRPr="00774841">
        <w:rPr>
          <w:rFonts w:ascii="Montserrat" w:hAnsi="Montserrat" w:cstheme="minorBidi"/>
        </w:rPr>
        <w:t>nvironmental conservation</w:t>
      </w:r>
    </w:p>
    <w:p w14:paraId="38D69849" w14:textId="4E13F00F"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00820188" w:rsidRPr="00774841">
        <w:rPr>
          <w:rFonts w:ascii="Montserrat" w:hAnsi="Montserrat"/>
        </w:rPr>
        <w:t>E</w:t>
      </w:r>
      <w:r w:rsidR="00820188" w:rsidRPr="00774841">
        <w:rPr>
          <w:rFonts w:ascii="Montserrat" w:hAnsi="Montserrat" w:cstheme="minorBidi"/>
        </w:rPr>
        <w:t>ducation and research</w:t>
      </w:r>
    </w:p>
    <w:p w14:paraId="1B9CF89F" w14:textId="5A9A9ADE"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00820188" w:rsidRPr="00774841">
        <w:rPr>
          <w:rFonts w:ascii="Montserrat" w:hAnsi="Montserrat" w:cstheme="minorBidi"/>
        </w:rPr>
        <w:t>Natural resource management</w:t>
      </w:r>
    </w:p>
    <w:p w14:paraId="6FFAA5E7" w14:textId="1DACC5A7" w:rsidR="00F94B0A" w:rsidRDefault="00F94B0A" w:rsidP="00F94B0A">
      <w:pPr>
        <w:spacing w:before="0" w:after="0"/>
        <w:rPr>
          <w:rFonts w:ascii="Montserrat" w:hAnsi="Montserrat" w:cstheme="minorBidi"/>
        </w:rPr>
      </w:pPr>
      <w:r w:rsidRPr="00774841">
        <w:rPr>
          <w:rFonts w:ascii="Montserrat" w:hAnsi="Montserrat"/>
          <w:b/>
          <w:bCs/>
        </w:rPr>
        <w:t xml:space="preserve">□ </w:t>
      </w:r>
      <w:r w:rsidR="00820188" w:rsidRPr="00774841">
        <w:rPr>
          <w:rFonts w:ascii="Montserrat" w:hAnsi="Montserrat"/>
        </w:rPr>
        <w:t>G</w:t>
      </w:r>
      <w:r w:rsidR="00820188" w:rsidRPr="00774841">
        <w:rPr>
          <w:rFonts w:ascii="Montserrat" w:hAnsi="Montserrat" w:cstheme="minorBidi"/>
        </w:rPr>
        <w:t>overnance and policy advocacy</w:t>
      </w:r>
    </w:p>
    <w:p w14:paraId="31589427" w14:textId="3DAC5A9D" w:rsidR="009578A7" w:rsidRPr="00774841" w:rsidRDefault="009578A7" w:rsidP="00F94B0A">
      <w:pPr>
        <w:spacing w:before="0" w:after="0"/>
        <w:rPr>
          <w:rFonts w:ascii="Montserrat" w:hAnsi="Montserrat" w:cstheme="minorHAnsi"/>
          <w:bCs/>
        </w:rPr>
      </w:pPr>
      <w:r w:rsidRPr="00774841">
        <w:rPr>
          <w:rFonts w:ascii="Montserrat" w:hAnsi="Montserrat"/>
          <w:b/>
          <w:bCs/>
        </w:rPr>
        <w:t xml:space="preserve">□ </w:t>
      </w:r>
      <w:r>
        <w:rPr>
          <w:rFonts w:ascii="Montserrat" w:hAnsi="Montserrat"/>
        </w:rPr>
        <w:t>Gender Equality, Disability Inclusion or Social Inclusion</w:t>
      </w:r>
    </w:p>
    <w:p w14:paraId="7DBB8D52" w14:textId="315FEBD5" w:rsidR="00F94B0A" w:rsidRPr="00774841" w:rsidRDefault="00F94B0A" w:rsidP="00F94B0A">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Other, specify below.</w:t>
      </w:r>
      <w:r w:rsidR="000C354F" w:rsidRPr="000C354F">
        <w:rPr>
          <w:rFonts w:ascii="Montserrat" w:hAnsi="Montserrat" w:cstheme="minorHAnsi"/>
          <w:bCs/>
        </w:rPr>
        <w:t xml:space="preserve"> </w:t>
      </w:r>
      <w:r w:rsidR="000C354F">
        <w:rPr>
          <w:rFonts w:ascii="Montserrat" w:hAnsi="Montserrat" w:cstheme="minorHAnsi"/>
          <w:bCs/>
        </w:rPr>
        <w:br/>
        <w:br/>
        <w:t>Based on the provided context, the primary focus of the lead organization appears to be **Environmental conservation**. This is evident from the emphasis on raising environmental awareness among school children, mangrove conservation efforts, and restoring degraded forests, as well as the involvement of various agencies in promoting environmental awareness activities.</w:t>
      </w:r>
    </w:p>
    <w:tbl>
      <w:tblPr>
        <w:tblStyle w:val="Grilledutableau"/>
        <w:tblW w:w="0" w:type="auto"/>
        <w:tblLook w:val="04A0" w:firstRow="1" w:lastRow="0" w:firstColumn="1" w:lastColumn="0" w:noHBand="0" w:noVBand="1"/>
      </w:tblPr>
      <w:tblGrid>
        <w:gridCol w:w="9628"/>
      </w:tblGrid>
      <w:tr w:rsidR="00F94B0A" w:rsidRPr="00774841" w14:paraId="5C560419" w14:textId="77777777" w:rsidTr="00A0610C">
        <w:tc>
          <w:tcPr>
            <w:tcW w:w="9628" w:type="dxa"/>
          </w:tcPr>
          <w:p w14:paraId="6F66E5E4" w14:textId="77777777" w:rsidR="00F94B0A" w:rsidRPr="00774841" w:rsidRDefault="00F94B0A" w:rsidP="00A0610C">
            <w:pPr>
              <w:spacing w:before="0" w:after="0"/>
              <w:rPr>
                <w:rFonts w:ascii="Montserrat" w:hAnsi="Montserrat" w:cs="Calibri"/>
              </w:rPr>
            </w:pPr>
          </w:p>
          <w:p w14:paraId="134BC1C9" w14:textId="77777777" w:rsidR="002D2730" w:rsidRPr="00774841" w:rsidRDefault="002D2730" w:rsidP="00A0610C">
            <w:pPr>
              <w:spacing w:before="0" w:after="0"/>
              <w:rPr>
                <w:rFonts w:ascii="Montserrat" w:hAnsi="Montserrat" w:cs="Calibri"/>
              </w:rPr>
            </w:pPr>
          </w:p>
        </w:tc>
      </w:tr>
    </w:tbl>
    <w:p w14:paraId="72F32A22" w14:textId="77777777" w:rsidR="00F94B0A" w:rsidRPr="00774841" w:rsidRDefault="00F94B0A" w:rsidP="006D149E">
      <w:pPr>
        <w:spacing w:before="0" w:after="0"/>
        <w:rPr>
          <w:rFonts w:ascii="Montserrat" w:hAnsi="Montserrat" w:cstheme="minorHAnsi"/>
          <w:bCs/>
        </w:rPr>
      </w:pPr>
    </w:p>
    <w:p w14:paraId="3E245135" w14:textId="731DF4BC" w:rsidR="00560E35" w:rsidRPr="00774841" w:rsidRDefault="00560E35" w:rsidP="00BD25AB">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EC10F6" w:rsidRPr="00774841">
        <w:rPr>
          <w:rFonts w:ascii="Montserrat" w:hAnsi="Montserrat" w:cstheme="minorHAnsi"/>
          <w:sz w:val="24"/>
          <w:szCs w:val="24"/>
        </w:rPr>
        <w:t>1</w:t>
      </w:r>
      <w:r w:rsidRPr="00774841">
        <w:rPr>
          <w:rFonts w:ascii="Montserrat" w:hAnsi="Montserrat" w:cstheme="minorHAnsi"/>
          <w:sz w:val="24"/>
          <w:szCs w:val="24"/>
        </w:rPr>
        <w:t>.</w:t>
      </w:r>
      <w:r w:rsidR="00EC10F6" w:rsidRPr="00774841">
        <w:rPr>
          <w:rFonts w:ascii="Montserrat" w:hAnsi="Montserrat" w:cstheme="minorHAnsi"/>
          <w:sz w:val="24"/>
          <w:szCs w:val="24"/>
        </w:rPr>
        <w:t>6</w:t>
      </w:r>
      <w:r w:rsidRPr="00774841">
        <w:rPr>
          <w:rFonts w:ascii="Montserrat" w:hAnsi="Montserrat" w:cstheme="minorHAnsi"/>
          <w:sz w:val="24"/>
          <w:szCs w:val="24"/>
        </w:rPr>
        <w:t xml:space="preserve"> Lead organisation’s</w:t>
      </w:r>
      <w:r w:rsidR="00396D97" w:rsidRPr="00774841">
        <w:rPr>
          <w:rFonts w:ascii="Montserrat" w:hAnsi="Montserrat" w:cstheme="minorHAnsi"/>
          <w:sz w:val="24"/>
          <w:szCs w:val="24"/>
        </w:rPr>
        <w:t xml:space="preserve"> experience and </w:t>
      </w:r>
      <w:proofErr w:type="gramStart"/>
      <w:r w:rsidR="00396D97" w:rsidRPr="00774841">
        <w:rPr>
          <w:rFonts w:ascii="Montserrat" w:hAnsi="Montserrat" w:cstheme="minorHAnsi"/>
          <w:sz w:val="24"/>
          <w:szCs w:val="24"/>
        </w:rPr>
        <w:t>expertise</w:t>
      </w:r>
      <w:r w:rsidR="009B6D3D">
        <w:rPr>
          <w:rFonts w:ascii="Montserrat" w:hAnsi="Montserrat" w:cstheme="minorHAnsi"/>
          <w:sz w:val="24"/>
          <w:szCs w:val="24"/>
        </w:rPr>
        <w:t xml:space="preserve"> </w:t>
        <w:br/>
        <w:br/>
        <w:t>The main organization, Planète Urgence, operates with a comprehensive and integrated approach to address urgent needs in various countries. It collaborates with local partners and leverages field expertise in alignment with national and local public policies to respond to identified and formalized needs. The organization emphasizes environmental education, particularly in regions where such education is lacking in public primary school curricula. It aims to raise awareness about environmental protection and adapt communities to ongoing climate change, primarily through school programs that prepare children to be responsible citizens. Additionally, Planète Urgence has established delegations in the countries where it operates to ensure close proximity and understanding of local contexts and challenges.</w:t>
      </w:r>
      <w:proofErr w:type="gramEnd"/>
    </w:p>
    <w:p w14:paraId="2D68E40C" w14:textId="65BCE70A" w:rsidR="00BD25AB" w:rsidRPr="00774841" w:rsidRDefault="00BD25AB" w:rsidP="00BD25AB">
      <w:pPr>
        <w:spacing w:before="0" w:after="0"/>
        <w:rPr>
          <w:rFonts w:ascii="Montserrat" w:hAnsi="Montserrat"/>
        </w:rPr>
      </w:pPr>
      <w:r w:rsidRPr="00774841">
        <w:rPr>
          <w:rFonts w:ascii="Montserrat" w:hAnsi="Montserrat" w:cs="Open Sans"/>
          <w:color w:val="242831"/>
        </w:rPr>
        <w:t>Use the table below to provide details on the lead organisation's</w:t>
      </w:r>
      <w:r w:rsidR="00A3297B" w:rsidRPr="00774841">
        <w:rPr>
          <w:rFonts w:ascii="Montserrat" w:hAnsi="Montserrat" w:cs="Open Sans"/>
          <w:color w:val="242831"/>
        </w:rPr>
        <w:t xml:space="preserve"> capacity to deliver the proposed project.</w:t>
      </w:r>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5"/>
        <w:gridCol w:w="5473"/>
      </w:tblGrid>
      <w:tr w:rsidR="00560E35" w:rsidRPr="00774841" w14:paraId="1DFD0CC1" w14:textId="77777777" w:rsidTr="00904BC2">
        <w:tc>
          <w:tcPr>
            <w:tcW w:w="2143" w:type="pct"/>
            <w:shd w:val="clear" w:color="auto" w:fill="auto"/>
            <w:vAlign w:val="center"/>
          </w:tcPr>
          <w:p w14:paraId="0FC63144" w14:textId="7F74F3B4" w:rsidR="00560E35" w:rsidRPr="00774841" w:rsidRDefault="00560E35" w:rsidP="00A0610C">
            <w:pPr>
              <w:spacing w:before="0" w:after="0"/>
              <w:rPr>
                <w:rFonts w:ascii="Montserrat" w:hAnsi="Montserrat" w:cstheme="minorHAnsi"/>
                <w:caps/>
              </w:rPr>
            </w:pPr>
            <w:r w:rsidRPr="00774841">
              <w:rPr>
                <w:rFonts w:ascii="Montserrat" w:hAnsi="Montserrat" w:cstheme="minorHAnsi"/>
              </w:rPr>
              <w:t xml:space="preserve">What year was your organisation </w:t>
            </w:r>
            <w:r w:rsidR="00D16472" w:rsidRPr="00774841">
              <w:rPr>
                <w:rFonts w:ascii="Montserrat" w:hAnsi="Montserrat" w:cstheme="minorHAnsi"/>
              </w:rPr>
              <w:t>formally established and legally registered</w:t>
            </w:r>
            <w:r w:rsidRPr="00774841">
              <w:rPr>
                <w:rFonts w:ascii="Montserrat" w:hAnsi="Montserrat" w:cstheme="minorHAnsi"/>
              </w:rPr>
              <w:t>?</w:t>
              <w:br/>
              <w:t>The organization was created in the year 2000 and was recognized as a public utility in 2009.</w:t>
            </w:r>
          </w:p>
        </w:tc>
        <w:tc>
          <w:tcPr>
            <w:tcW w:w="2857" w:type="pct"/>
            <w:shd w:val="clear" w:color="auto" w:fill="auto"/>
            <w:vAlign w:val="center"/>
          </w:tcPr>
          <w:p w14:paraId="415CBE4B" w14:textId="77777777" w:rsidR="00560E35" w:rsidRPr="00774841" w:rsidRDefault="00560E35" w:rsidP="00A0610C">
            <w:pPr>
              <w:spacing w:before="0" w:after="0"/>
              <w:rPr>
                <w:rFonts w:ascii="Montserrat" w:hAnsi="Montserrat" w:cstheme="minorHAnsi"/>
              </w:rPr>
            </w:pPr>
            <w:r w:rsidRPr="00774841">
              <w:rPr>
                <w:rFonts w:ascii="Montserrat" w:hAnsi="Montserrat" w:cstheme="minorHAnsi"/>
              </w:rPr>
              <w:t>(State year)</w:t>
            </w:r>
          </w:p>
        </w:tc>
      </w:tr>
      <w:tr w:rsidR="00560E35" w:rsidRPr="00774841" w14:paraId="5CFDB0D3" w14:textId="77777777" w:rsidTr="00904BC2">
        <w:tc>
          <w:tcPr>
            <w:tcW w:w="2143" w:type="pct"/>
            <w:shd w:val="clear" w:color="auto" w:fill="auto"/>
          </w:tcPr>
          <w:p w14:paraId="0FDF02DC" w14:textId="77777777"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How is your organisation currently funded? </w:t>
              <w:br/>
              <w:t>Planète Urgence obtains funding through various sources, including long-term partnerships with businesses and institutional financing. In 2023, the organization operates with an annual budget of €5,649,000, which is supported by donations from 128 organizations that have chosen to contribute or engage their employees in its activities. Additionally, Planète Urgence collaborates with public and private entities, both domestic and international, to support its programs.</w:t>
            </w:r>
          </w:p>
        </w:tc>
        <w:tc>
          <w:tcPr>
            <w:tcW w:w="2857" w:type="pct"/>
            <w:shd w:val="clear" w:color="auto" w:fill="auto"/>
            <w:vAlign w:val="center"/>
          </w:tcPr>
          <w:p w14:paraId="797D74FB" w14:textId="21067FE1"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(Max </w:t>
            </w:r>
            <w:r w:rsidR="00D16472" w:rsidRPr="00774841">
              <w:rPr>
                <w:rFonts w:ascii="Montserrat" w:hAnsi="Montserrat" w:cstheme="minorHAnsi"/>
              </w:rPr>
              <w:t>5</w:t>
            </w:r>
            <w:r w:rsidRPr="00774841">
              <w:rPr>
                <w:rFonts w:ascii="Montserrat" w:hAnsi="Montserrat" w:cstheme="minorHAnsi"/>
              </w:rPr>
              <w:t>0 words)</w:t>
            </w:r>
          </w:p>
        </w:tc>
      </w:tr>
      <w:tr w:rsidR="00560E35" w:rsidRPr="00774841" w14:paraId="17ECB962" w14:textId="77777777" w:rsidTr="00904BC2">
        <w:tc>
          <w:tcPr>
            <w:tcW w:w="2143" w:type="pct"/>
            <w:shd w:val="clear" w:color="auto" w:fill="auto"/>
          </w:tcPr>
          <w:p w14:paraId="70AFD715" w14:textId="28C52828" w:rsidR="00537862" w:rsidRPr="00774841" w:rsidRDefault="00305882" w:rsidP="00537862">
            <w:pPr>
              <w:spacing w:before="0" w:after="0"/>
              <w:rPr>
                <w:rFonts w:ascii="Montserrat" w:hAnsi="Montserrat" w:cstheme="minorHAnsi"/>
              </w:rPr>
            </w:pPr>
            <w:r w:rsidRPr="00774841">
              <w:rPr>
                <w:rFonts w:ascii="Montserrat" w:hAnsi="Montserrat" w:cstheme="minorHAnsi"/>
              </w:rPr>
              <w:t>Has your organisation ever applied for Overseas Development Assistance (ODA)</w:t>
            </w:r>
            <w:r w:rsidR="00AB720C" w:rsidRPr="00774841">
              <w:rPr>
                <w:rFonts w:ascii="Montserrat" w:hAnsi="Montserrat" w:cstheme="minorHAnsi"/>
              </w:rPr>
              <w:t xml:space="preserve"> funding?</w:t>
            </w:r>
            <w:r w:rsidR="00537862" w:rsidRPr="00774841">
              <w:rPr>
                <w:rFonts w:ascii="Montserrat" w:hAnsi="Montserrat" w:cstheme="minorHAnsi"/>
              </w:rPr>
              <w:t xml:space="preserve"> </w:t>
            </w:r>
            <w:r w:rsidR="00537862" w:rsidRPr="00774841">
              <w:rPr>
                <w:rFonts w:ascii="Montserrat" w:hAnsi="Montserrat" w:cstheme="minorHAnsi"/>
                <w:b/>
                <w:bCs/>
              </w:rPr>
              <w:t>NOTE:</w:t>
            </w:r>
            <w:r w:rsidR="00537862" w:rsidRPr="00774841">
              <w:rPr>
                <w:rFonts w:ascii="Montserrat" w:hAnsi="Montserrat" w:cstheme="minorHAnsi"/>
              </w:rPr>
              <w:t xml:space="preserve"> ODA is defined as government aid designed to promote the economic development and welfare of</w:t>
            </w:r>
          </w:p>
          <w:p w14:paraId="0B75815F" w14:textId="230483A7" w:rsidR="00560E35" w:rsidRPr="00774841" w:rsidRDefault="00537862" w:rsidP="00537862">
            <w:pPr>
              <w:spacing w:before="0" w:after="0"/>
              <w:rPr>
                <w:rFonts w:ascii="Montserrat" w:eastAsia="Adobe Fan Heiti Std B" w:hAnsi="Montserrat" w:cstheme="minorHAnsi"/>
                <w:b/>
                <w:bCs/>
              </w:rPr>
            </w:pPr>
            <w:r w:rsidRPr="00774841">
              <w:rPr>
                <w:rFonts w:ascii="Montserrat" w:hAnsi="Montserrat" w:cstheme="minorHAnsi"/>
              </w:rPr>
              <w:t>developing countries.</w:t>
              <w:br/>
              <w:t>I don't know.</w:t>
            </w:r>
          </w:p>
        </w:tc>
        <w:tc>
          <w:tcPr>
            <w:tcW w:w="2857" w:type="pct"/>
            <w:shd w:val="clear" w:color="auto" w:fill="auto"/>
            <w:vAlign w:val="center"/>
          </w:tcPr>
          <w:p w14:paraId="3DA0A224" w14:textId="4E19F971" w:rsidR="00AB720C" w:rsidRPr="00774841" w:rsidRDefault="00AB720C" w:rsidP="00AB720C">
            <w:pPr>
              <w:spacing w:before="0" w:after="0"/>
              <w:rPr>
                <w:rFonts w:ascii="Montserrat" w:hAnsi="Montserrat" w:cstheme="minorBidi"/>
              </w:rPr>
            </w:pPr>
            <w:r w:rsidRPr="00774841">
              <w:rPr>
                <w:rFonts w:ascii="Montserrat" w:hAnsi="Montserrat"/>
                <w:b/>
                <w:bCs/>
              </w:rPr>
              <w:t xml:space="preserve">□ </w:t>
            </w:r>
            <w:r w:rsidRPr="00774841">
              <w:rPr>
                <w:rFonts w:ascii="Montserrat" w:hAnsi="Montserrat" w:cstheme="minorBidi"/>
              </w:rPr>
              <w:t xml:space="preserve">Yes </w:t>
            </w:r>
          </w:p>
          <w:p w14:paraId="727BF180" w14:textId="199E30CB" w:rsidR="00560E35" w:rsidRPr="00774841" w:rsidRDefault="00AB720C" w:rsidP="00AB720C">
            <w:pPr>
              <w:spacing w:before="0" w:after="0"/>
              <w:rPr>
                <w:rFonts w:ascii="Montserrat" w:hAnsi="Montserrat" w:cstheme="minorHAnsi"/>
              </w:rPr>
            </w:pPr>
            <w:r w:rsidRPr="00774841">
              <w:rPr>
                <w:rFonts w:ascii="Montserrat" w:hAnsi="Montserrat"/>
                <w:b/>
                <w:bCs/>
              </w:rPr>
              <w:t xml:space="preserve">□ </w:t>
            </w:r>
            <w:r w:rsidRPr="00774841">
              <w:rPr>
                <w:rFonts w:ascii="Montserrat" w:hAnsi="Montserrat"/>
              </w:rPr>
              <w:t>No</w:t>
            </w:r>
          </w:p>
        </w:tc>
      </w:tr>
      <w:tr w:rsidR="00440996" w:rsidRPr="00774841" w14:paraId="489F1F50" w14:textId="77777777" w:rsidTr="00904BC2">
        <w:tc>
          <w:tcPr>
            <w:tcW w:w="2143" w:type="pct"/>
            <w:shd w:val="clear" w:color="auto" w:fill="auto"/>
          </w:tcPr>
          <w:p w14:paraId="52D6E7AD" w14:textId="38A95B1D" w:rsidR="00440996" w:rsidRPr="00774841" w:rsidRDefault="00440996" w:rsidP="00A0610C">
            <w:pPr>
              <w:spacing w:before="0" w:after="0"/>
              <w:rPr>
                <w:rFonts w:ascii="Montserrat" w:hAnsi="Montserrat" w:cstheme="minorHAnsi"/>
              </w:rPr>
            </w:pPr>
            <w:r w:rsidRPr="00774841">
              <w:rPr>
                <w:rFonts w:ascii="Montserrat" w:hAnsi="Montserrat" w:cstheme="minorHAnsi"/>
              </w:rPr>
              <w:t>What are the aims of your organisation?</w:t>
              <w:br/>
              <w:t>### Objectives of Planète Urgence</w:t>
              <w:br/>
              <w:br/>
              <w:t>**Planète Urgence** is a non-governmental organization dedicated to climate philanthropy and sustainable development initiatives. The organization's primary objectives focus on various aspects of environmental management and community engagement, particularly in regions such as East Kalimantan, Indonesia, where it operates numerous forestry and conservation programs. Below is a summary of its key objectives:</w:t>
              <w:br/>
              <w:br/>
              <w:t xml:space="preserve">1. **Environmental Conservation**: </w:t>
              <w:br/>
              <w:t xml:space="preserve">   One of the foremost objectives of Planète Urgence is to engage in environmental conservation efforts, particularly through initiatives like the **FOREST Programme**. This program focuses on the restoration and conservation of mangrove ecosystems critical for biodiversity and climate resilience.</w:t>
              <w:br/>
              <w:br/>
              <w:t xml:space="preserve">2. **Capacity Building and Community Empowerment**: </w:t>
              <w:br/>
              <w:t xml:space="preserve">   Planète Urgence aims to enhance the capabilities of local civil societies by providing training and support. This includes empowering women’s groups to participate actively in decision-making processes and providing them with equitable opportunities for capacity-building activities.</w:t>
              <w:br/>
              <w:br/>
              <w:t xml:space="preserve">3. **Sustainable Development**: </w:t>
              <w:br/>
              <w:t xml:space="preserve">   The organization endorses sustainable development practices that harmonize local livelihoods with ecological health. This involves promoting sustainable aquaculture, establishing community-based nurseries, and supporting the management of natural resources responsibly.</w:t>
              <w:br/>
              <w:br/>
              <w:t xml:space="preserve">4. **Community Engagement**: </w:t>
              <w:br/>
              <w:t xml:space="preserve">   Engaging local communities in environmental education and activities is a central objective. Planète Urgence works to raise awareness about the importance of mangrove ecosystems and the necessity for conservation through educational campaigns targeted at schools and local populations.</w:t>
              <w:br/>
              <w:br/>
              <w:t xml:space="preserve">5. **Governance Enhancement**: </w:t>
              <w:br/>
              <w:t xml:space="preserve">   The organization collaborates with local authorities and stakeholders to strengthen governance practices related to environmental management. This involves conducting participatory planning, engaging community leaders, and facilitating coordination among different actors focused on sustainable coastal governance.</w:t>
              <w:br/>
              <w:br/>
              <w:t xml:space="preserve">6. **Promotion of Gender Equity**: </w:t>
              <w:br/>
              <w:t xml:space="preserve">   Ensuring that both men and women have equal opportunities in project activities is vital for Planète Urgence. The organization emphasizes the importance of women's participation in local governance and decision-making processes, particularly within community-led environmental initiatives.</w:t>
              <w:br/>
              <w:br/>
              <w:t xml:space="preserve">7. **Implementation of the New Mahakam Project**: </w:t>
              <w:br/>
              <w:t xml:space="preserve">   This initiative focuses on improving gender and social equity within the context of environmental conservation while contributing to the increased resilience of local communities against climate change impacts.</w:t>
              <w:br/>
              <w:br/>
              <w:t>### Conclusion</w:t>
              <w:br/>
              <w:br/>
              <w:t>The objectives of Planète Urgence underscore its commitment to fostering ecological balance and sustainability through collaborative efforts. By supporting local communities in their roles as custodians of the environment, enhancing governance, and promoting gender equity, the organization aims to create lasting positive impacts on both the environment and the livelihoods of the people in the regions where it operates.</w:t>
            </w:r>
          </w:p>
        </w:tc>
        <w:tc>
          <w:tcPr>
            <w:tcW w:w="2857" w:type="pct"/>
            <w:shd w:val="clear" w:color="auto" w:fill="auto"/>
            <w:vAlign w:val="center"/>
          </w:tcPr>
          <w:p w14:paraId="1982C3D2" w14:textId="6A781A7F" w:rsidR="00440996" w:rsidRPr="00774841" w:rsidRDefault="00440996" w:rsidP="00AB720C">
            <w:pPr>
              <w:spacing w:before="0" w:after="0"/>
              <w:rPr>
                <w:rFonts w:ascii="Montserrat" w:hAnsi="Montserrat"/>
                <w:b/>
                <w:bCs/>
              </w:rPr>
            </w:pPr>
            <w:r w:rsidRPr="00774841">
              <w:rPr>
                <w:rFonts w:ascii="Montserrat" w:hAnsi="Montserrat" w:cstheme="minorHAnsi"/>
              </w:rPr>
              <w:t>(Max 100 words)</w:t>
            </w:r>
          </w:p>
        </w:tc>
      </w:tr>
      <w:tr w:rsidR="00440996" w:rsidRPr="00774841" w14:paraId="440307D0" w14:textId="77777777" w:rsidTr="00904BC2">
        <w:tc>
          <w:tcPr>
            <w:tcW w:w="2143" w:type="pct"/>
            <w:shd w:val="clear" w:color="auto" w:fill="auto"/>
          </w:tcPr>
          <w:p w14:paraId="5B90C6AE" w14:textId="78CD29CB" w:rsidR="00440996" w:rsidRPr="00774841" w:rsidRDefault="00440996" w:rsidP="00A0610C">
            <w:pPr>
              <w:spacing w:before="0" w:after="0"/>
              <w:rPr>
                <w:rFonts w:ascii="Montserrat" w:hAnsi="Montserrat" w:cstheme="minorHAnsi"/>
              </w:rPr>
            </w:pPr>
            <w:r w:rsidRPr="00774841">
              <w:rPr>
                <w:rFonts w:ascii="Montserrat" w:hAnsi="Montserrat" w:cstheme="minorHAnsi"/>
              </w:rPr>
              <w:t>What are the activities of your organisation?</w:t>
              <w:br/>
              <w:t>da33df6359994b549087562c6ee78437</w:t>
            </w:r>
          </w:p>
        </w:tc>
        <w:tc>
          <w:tcPr>
            <w:tcW w:w="2857" w:type="pct"/>
            <w:shd w:val="clear" w:color="auto" w:fill="auto"/>
            <w:vAlign w:val="center"/>
          </w:tcPr>
          <w:p w14:paraId="5C22F44D" w14:textId="01517EF9" w:rsidR="00440996" w:rsidRPr="00774841" w:rsidRDefault="00440996" w:rsidP="00AB720C">
            <w:pPr>
              <w:spacing w:before="0" w:after="0"/>
              <w:rPr>
                <w:rFonts w:ascii="Montserrat" w:hAnsi="Montserrat"/>
                <w:b/>
                <w:bCs/>
              </w:rPr>
            </w:pPr>
            <w:r w:rsidRPr="00774841">
              <w:rPr>
                <w:rFonts w:ascii="Montserrat" w:hAnsi="Montserrat" w:cstheme="minorHAnsi"/>
              </w:rPr>
              <w:t>(Max 100 words)</w:t>
            </w:r>
          </w:p>
        </w:tc>
      </w:tr>
      <w:tr w:rsidR="00440996" w:rsidRPr="00774841" w14:paraId="2D46F092" w14:textId="77777777" w:rsidTr="00904BC2">
        <w:tc>
          <w:tcPr>
            <w:tcW w:w="2143" w:type="pct"/>
            <w:shd w:val="clear" w:color="auto" w:fill="auto"/>
          </w:tcPr>
          <w:p w14:paraId="38C6E2AA" w14:textId="2E6187A4" w:rsidR="00440996" w:rsidRPr="00774841" w:rsidRDefault="00440996" w:rsidP="00A0610C">
            <w:pPr>
              <w:spacing w:before="0" w:after="0"/>
              <w:rPr>
                <w:rFonts w:ascii="Montserrat" w:hAnsi="Montserrat" w:cstheme="minorHAnsi"/>
              </w:rPr>
            </w:pPr>
            <w:r w:rsidRPr="00774841">
              <w:rPr>
                <w:rFonts w:ascii="Montserrat" w:hAnsi="Montserrat" w:cstheme="minorHAnsi"/>
              </w:rPr>
              <w:t>What are the achievements of your organisation?</w:t>
              <w:br/>
              <w:t>## Achievements of Planète Urgence and Partners in Environmental Conservation</w:t>
              <w:br/>
              <w:br/>
              <w:t>### Overview of Initiatives</w:t>
              <w:br/>
              <w:t>Planète Urgence, through its various projects, has made significant strides in environmental conservation efforts, particularly in the Mahakam Delta and Adang Bay regions of East Kalimantan, Indonesia. The organization's commitment to restoring mangrove ecosystems, enhancing community engagement, and fostering sustainable practices has led to several notable achievements.</w:t>
              <w:br/>
              <w:br/>
              <w:t>### Key Achievements</w:t>
              <w:br/>
              <w:br/>
              <w:t>1. **Mangrove Reforestation Efforts**</w:t>
              <w:br/>
              <w:t xml:space="preserve">   Planète Urgence has been instrumental in executing the **FOREST Programme**, focusing on mangrove restoration. The program's specific achievements include:</w:t>
              <w:br/>
              <w:t xml:space="preserve">   - Planting **800,000 mangrove trees** across **300 hectares** of degraded areas.</w:t>
              <w:br/>
              <w:t xml:space="preserve">   - Establishing community-based nurseries to ensure the sustainable production of mangrove seedlings for ongoing reforestation efforts.</w:t>
              <w:br/>
              <w:t xml:space="preserve">   - Engaging local communities in the planting activities and monitoring the growth of the newly planted trees, thereby enhancing local stewardship of the ecosystems.</w:t>
              <w:br/>
              <w:br/>
              <w:t>2. **Capacity Building and Community Engagement**</w:t>
              <w:br/>
              <w:t xml:space="preserve">   The organization emphasizes the involvement of local communities in its projects to ensure long-term sustainability. Key initiatives include:</w:t>
              <w:br/>
              <w:t xml:space="preserve">   - Conducting **training sessions** that equip local residents, especially women's groups, with skills in sustainable aquaculture practices, financial management, and environmental stewardship.</w:t>
              <w:br/>
              <w:t xml:space="preserve">   - Implementing the **NEW MAHAKAM project**, which focuses on gender and social equity in environmental conservation. This includes empowering women's participation in economic activities and decision-making processes at local governance levels.</w:t>
              <w:br/>
              <w:t xml:space="preserve">   - Encouraging the **Free, Prior, and Informed Consent (FPIC)** framework to ensure that community voices inform project development and execution.</w:t>
              <w:br/>
              <w:br/>
              <w:t>3. **Collaborative Partnerships**</w:t>
              <w:br/>
              <w:t xml:space="preserve">   Planète Urgence collaborates with local organizations such as Yayasan Mangrove Lestari (YML) and POKJA Pesisir to enhance its impact. Notable collaborations involve:</w:t>
              <w:br/>
              <w:t xml:space="preserve">   - Joint efforts in educational initiatives aimed at raising awareness about the importance of mangrove ecosystems and the roles individuals can play in conservation.</w:t>
              <w:br/>
              <w:t xml:space="preserve">   - Facilitating workshops and coordination meetings that bring together diverse stakeholders, including local governments, community groups, and NGOs, to foster a cooperative approach to environmental management.</w:t>
              <w:br/>
              <w:br/>
              <w:t>4. **Advocacy and Awareness Campaigns**</w:t>
              <w:br/>
              <w:t xml:space="preserve">   - Launching educational campaigns, including **Conservation Lectures** and media outreach, to raise awareness about the ecological significance of mangroves and the need for sustainable practices.</w:t>
              <w:br/>
              <w:t xml:space="preserve">   - Utilizing billboards and social media to disseminate environmental messages throughout the community, thus fostering a culture of conservation and responsibility toward local ecosystems.</w:t>
              <w:br/>
              <w:br/>
              <w:t>### Conclusion</w:t>
              <w:br/>
              <w:t>Planète Urgence's multifaceted approach to environmental conservation in the Mahakam Delta and Adang Bay exemplifies its dedication to sustainable development and community empowerment. The achievements highlighted here reflect not just the organization's commitment to restoring mangrove ecosystems but also its recognition of the integral role local communities play in sustaining these efforts. Moving forward, the organization aims to build on these accomplishments, ensuring that the environmental benefits and community involvement continue to thrive.</w:t>
            </w:r>
          </w:p>
        </w:tc>
        <w:tc>
          <w:tcPr>
            <w:tcW w:w="2857" w:type="pct"/>
            <w:shd w:val="clear" w:color="auto" w:fill="auto"/>
            <w:vAlign w:val="center"/>
          </w:tcPr>
          <w:p w14:paraId="40F25F83" w14:textId="2E80D59F" w:rsidR="00440996" w:rsidRPr="00774841" w:rsidRDefault="00440996" w:rsidP="00AB720C">
            <w:pPr>
              <w:spacing w:before="0" w:after="0"/>
              <w:rPr>
                <w:rFonts w:ascii="Montserrat" w:hAnsi="Montserrat"/>
                <w:b/>
                <w:bCs/>
              </w:rPr>
            </w:pPr>
            <w:r w:rsidRPr="00774841">
              <w:rPr>
                <w:rFonts w:ascii="Montserrat" w:hAnsi="Montserrat" w:cstheme="minorHAnsi"/>
              </w:rPr>
              <w:t>(Max 100 words)</w:t>
            </w:r>
          </w:p>
        </w:tc>
      </w:tr>
    </w:tbl>
    <w:p w14:paraId="6F909E12" w14:textId="77777777" w:rsidR="00560E35" w:rsidRPr="00774841" w:rsidRDefault="00560E35" w:rsidP="00560E35">
      <w:pPr>
        <w:spacing w:before="0" w:after="0"/>
        <w:rPr>
          <w:rFonts w:ascii="Montserrat" w:hAnsi="Montserrat" w:cstheme="minorHAnsi"/>
        </w:rPr>
      </w:pPr>
    </w:p>
    <w:p w14:paraId="4B3A4203" w14:textId="5277BE4A" w:rsidR="006D149E" w:rsidRPr="00774841" w:rsidRDefault="00D75507" w:rsidP="006D149E">
      <w:pPr>
        <w:spacing w:before="0" w:after="0"/>
        <w:rPr>
          <w:rFonts w:ascii="Montserrat" w:hAnsi="Montserrat" w:cstheme="minorHAnsi"/>
          <w:b/>
        </w:rPr>
      </w:pPr>
      <w:r>
        <w:rPr>
          <w:rFonts w:ascii="Montserrat" w:hAnsi="Montserrat" w:cs="Calibri"/>
          <w:b/>
          <w:bCs/>
        </w:rPr>
      </w:r>
      <w:r w:rsidR="006D149E" w:rsidRPr="00774841">
        <w:rPr>
          <w:rFonts w:ascii="Montserrat" w:hAnsi="Montserrat" w:cstheme="minorHAnsi"/>
          <w:b/>
        </w:rPr>
        <w:t>Q1.</w:t>
      </w:r>
      <w:r w:rsidR="00372E82" w:rsidRPr="00774841">
        <w:rPr>
          <w:rFonts w:ascii="Montserrat" w:hAnsi="Montserrat" w:cstheme="minorHAnsi"/>
          <w:b/>
        </w:rPr>
        <w:t>7</w:t>
      </w:r>
      <w:r w:rsidR="006D149E" w:rsidRPr="00774841">
        <w:rPr>
          <w:rFonts w:ascii="Montserrat" w:hAnsi="Montserrat" w:cstheme="minorHAnsi"/>
          <w:b/>
        </w:rPr>
        <w:t xml:space="preserve"> Lead </w:t>
      </w:r>
      <w:r w:rsidR="006D0B4E" w:rsidRPr="00774841">
        <w:rPr>
          <w:rFonts w:ascii="Montserrat" w:hAnsi="Montserrat" w:cstheme="minorHAnsi"/>
          <w:b/>
        </w:rPr>
        <w:t>o</w:t>
      </w:r>
      <w:r w:rsidR="006D149E" w:rsidRPr="00774841">
        <w:rPr>
          <w:rFonts w:ascii="Montserrat" w:hAnsi="Montserrat" w:cstheme="minorHAnsi"/>
          <w:b/>
        </w:rPr>
        <w:t xml:space="preserve">rganisation’s number of staff as </w:t>
      </w:r>
      <w:r w:rsidR="00904BC2" w:rsidRPr="00774841">
        <w:rPr>
          <w:rFonts w:ascii="Montserrat" w:hAnsi="Montserrat" w:cstheme="minorHAnsi"/>
          <w:b/>
        </w:rPr>
        <w:t>full-time equi</w:t>
      </w:r>
      <w:r w:rsidR="006D149E" w:rsidRPr="00774841">
        <w:rPr>
          <w:rFonts w:ascii="Montserrat" w:hAnsi="Montserrat" w:cstheme="minorHAnsi"/>
          <w:b/>
        </w:rPr>
        <w:t>valent (FTE)</w:t>
      </w:r>
    </w:p>
    <w:p w14:paraId="5B9D3556" w14:textId="49205E04" w:rsidR="006D149E" w:rsidRPr="00774841" w:rsidRDefault="00FE6FD8" w:rsidP="006D149E">
      <w:pPr>
        <w:spacing w:before="0" w:after="0"/>
        <w:rPr>
          <w:rFonts w:ascii="Montserrat" w:hAnsi="Montserrat" w:cstheme="minorHAnsi"/>
          <w:bCs/>
        </w:rPr>
      </w:pPr>
      <w:r w:rsidRPr="00774841">
        <w:rPr>
          <w:rFonts w:ascii="Montserrat" w:hAnsi="Montserrat" w:cstheme="minorHAnsi"/>
          <w:bCs/>
        </w:rPr>
        <w:t>T</w:t>
      </w:r>
      <w:r w:rsidR="006D149E" w:rsidRPr="00774841">
        <w:rPr>
          <w:rFonts w:ascii="Montserrat" w:hAnsi="Montserrat" w:cstheme="minorHAnsi"/>
          <w:bCs/>
        </w:rPr>
        <w:t>ell us the total FTE of all employed staff in your organisation (for example, if you have 3 full-time staff and 1 part-time staff with an FTE of 0.5 you answer will be 3.5).</w:t>
      </w:r>
      <w:r w:rsidR="00551F26">
        <w:rPr>
          <w:rFonts w:ascii="Montserrat" w:hAnsi="Montserrat" w:cstheme="minorHAnsi"/>
          <w:bCs/>
        </w:rPr>
        <w:t xml:space="preserve"> </w:t>
      </w:r>
      <w:r w:rsidR="00530567">
        <w:rPr>
          <w:rFonts w:ascii="Montserrat" w:hAnsi="Montserrat" w:cstheme="minorHAnsi"/>
          <w:bCs/>
        </w:rPr>
        <w:br/>
        <w:br/>
        <w:t>I don't know.</w:t>
      </w:r>
    </w:p>
    <w:tbl>
      <w:tblPr>
        <w:tblStyle w:val="Grilledutableau"/>
        <w:tblW w:w="0" w:type="auto"/>
        <w:tblLook w:val="04A0" w:firstRow="1" w:lastRow="0" w:firstColumn="1" w:lastColumn="0" w:noHBand="0" w:noVBand="1"/>
      </w:tblPr>
      <w:tblGrid>
        <w:gridCol w:w="9628"/>
      </w:tblGrid>
      <w:tr w:rsidR="006D149E" w:rsidRPr="00774841" w14:paraId="794EEA99" w14:textId="77777777" w:rsidTr="00A0610C">
        <w:tc>
          <w:tcPr>
            <w:tcW w:w="9628" w:type="dxa"/>
          </w:tcPr>
          <w:p w14:paraId="77B019BA" w14:textId="77777777" w:rsidR="006D149E" w:rsidRPr="00774841" w:rsidRDefault="006D149E" w:rsidP="00A0610C">
            <w:pPr>
              <w:spacing w:before="0" w:after="0"/>
              <w:rPr>
                <w:rFonts w:ascii="Montserrat" w:hAnsi="Montserrat" w:cs="Calibri"/>
              </w:rPr>
            </w:pPr>
          </w:p>
          <w:p w14:paraId="4FD3541E" w14:textId="77777777" w:rsidR="00EB26C0" w:rsidRPr="00774841" w:rsidRDefault="00EB26C0" w:rsidP="00A0610C">
            <w:pPr>
              <w:spacing w:before="0" w:after="0"/>
              <w:rPr>
                <w:rFonts w:ascii="Montserrat" w:hAnsi="Montserrat" w:cs="Calibri"/>
              </w:rPr>
            </w:pPr>
          </w:p>
        </w:tc>
      </w:tr>
    </w:tbl>
    <w:p w14:paraId="638AD868" w14:textId="77777777" w:rsidR="006D149E" w:rsidRPr="00774841" w:rsidRDefault="006D149E" w:rsidP="006D149E">
      <w:pPr>
        <w:spacing w:before="0" w:after="0"/>
        <w:rPr>
          <w:rFonts w:ascii="Montserrat" w:hAnsi="Montserrat" w:cstheme="minorHAnsi"/>
          <w:bCs/>
        </w:rPr>
      </w:pPr>
    </w:p>
    <w:p w14:paraId="609CEC1D" w14:textId="56CBF61F" w:rsidR="006D149E" w:rsidRPr="00774841" w:rsidRDefault="00D75507" w:rsidP="006D149E">
      <w:pPr>
        <w:spacing w:before="0" w:after="0"/>
        <w:rPr>
          <w:rFonts w:ascii="Montserrat" w:hAnsi="Montserrat" w:cstheme="minorBidi"/>
          <w:b/>
        </w:rPr>
      </w:pPr>
      <w:r>
        <w:rPr>
          <w:rFonts w:ascii="Montserrat" w:hAnsi="Montserrat" w:cs="Calibri"/>
          <w:b/>
          <w:bCs/>
        </w:rPr>
      </w:r>
      <w:r w:rsidR="006D149E" w:rsidRPr="00774841">
        <w:rPr>
          <w:rFonts w:ascii="Montserrat" w:hAnsi="Montserrat" w:cstheme="minorBidi"/>
          <w:b/>
        </w:rPr>
        <w:t>Q1.</w:t>
      </w:r>
      <w:r w:rsidR="00372E82" w:rsidRPr="00774841">
        <w:rPr>
          <w:rFonts w:ascii="Montserrat" w:hAnsi="Montserrat" w:cstheme="minorBidi"/>
          <w:b/>
        </w:rPr>
        <w:t>8</w:t>
      </w:r>
      <w:r w:rsidR="006D149E" w:rsidRPr="00774841">
        <w:rPr>
          <w:rFonts w:ascii="Montserrat" w:hAnsi="Montserrat" w:cstheme="minorBidi"/>
          <w:b/>
        </w:rPr>
        <w:t xml:space="preserve"> Lead </w:t>
      </w:r>
      <w:r w:rsidR="00506202" w:rsidRPr="00774841">
        <w:rPr>
          <w:rFonts w:ascii="Montserrat" w:hAnsi="Montserrat" w:cstheme="minorBidi"/>
          <w:b/>
        </w:rPr>
        <w:t>o</w:t>
      </w:r>
      <w:r w:rsidR="006D149E" w:rsidRPr="00774841">
        <w:rPr>
          <w:rFonts w:ascii="Montserrat" w:hAnsi="Montserrat" w:cstheme="minorBidi"/>
          <w:b/>
        </w:rPr>
        <w:t xml:space="preserve">rganisation’s number and roles of volunteers </w:t>
      </w:r>
    </w:p>
    <w:p w14:paraId="7F1B08AC" w14:textId="5ED14FF2" w:rsidR="006D149E" w:rsidRPr="00774841" w:rsidRDefault="006D149E" w:rsidP="006D149E">
      <w:pPr>
        <w:spacing w:before="0" w:after="0"/>
        <w:rPr>
          <w:rFonts w:ascii="Montserrat" w:hAnsi="Montserrat" w:cs="Calibri"/>
        </w:rPr>
      </w:pPr>
      <w:r w:rsidRPr="00774841">
        <w:rPr>
          <w:rFonts w:ascii="Montserrat" w:hAnsi="Montserrat" w:cs="Calibri"/>
          <w:bCs/>
        </w:rPr>
        <w:t>If your organisation relies substantially on volunteers, tell us how many volunteers you have and the role they play in your organisation. If your organisation does not rely substantially on volunteers, indicate ‘N/A’.</w:t>
      </w:r>
      <w:r w:rsidR="00551F26">
        <w:rPr>
          <w:rFonts w:ascii="Montserrat" w:hAnsi="Montserrat" w:cs="Calibri"/>
          <w:bCs/>
        </w:rPr>
        <w:t xml:space="preserve"> </w:t>
      </w:r>
      <w:r w:rsidR="00530567">
        <w:rPr>
          <w:rFonts w:ascii="Montserrat" w:hAnsi="Montserrat" w:cstheme="minorHAnsi"/>
          <w:bCs/>
        </w:rPr>
        <w:br/>
        <w:br/>
        <w:t xml:space="preserve">The context mentions that a total of 11,111 volunteers have participated in missions with Planète Urgence across all programs, and specifically, 8,973 volunteers have gone on missions with the support of their companies. However, the specific roles that these volunteers exercise are not detailed in the provided context. Therefore, the answer regarding the roles of the volunteers is not available. </w:t>
        <w:br/>
        <w:br/>
        <w:t>In summary, the organization has 11,111 volunteers, but the roles they perform are not specified.</w:t>
      </w:r>
    </w:p>
    <w:tbl>
      <w:tblPr>
        <w:tblStyle w:val="Grilledutableau"/>
        <w:tblW w:w="0" w:type="auto"/>
        <w:tblLook w:val="04A0" w:firstRow="1" w:lastRow="0" w:firstColumn="1" w:lastColumn="0" w:noHBand="0" w:noVBand="1"/>
      </w:tblPr>
      <w:tblGrid>
        <w:gridCol w:w="9628"/>
      </w:tblGrid>
      <w:tr w:rsidR="006D149E" w:rsidRPr="00774841" w14:paraId="5AB3BA84" w14:textId="77777777" w:rsidTr="00A0610C">
        <w:tc>
          <w:tcPr>
            <w:tcW w:w="9628" w:type="dxa"/>
          </w:tcPr>
          <w:p w14:paraId="0A5BD3D4" w14:textId="77777777" w:rsidR="006D149E" w:rsidRPr="00774841" w:rsidRDefault="006D149E" w:rsidP="00A0610C">
            <w:pPr>
              <w:spacing w:before="0" w:after="0"/>
              <w:rPr>
                <w:rFonts w:ascii="Montserrat" w:hAnsi="Montserrat" w:cs="Calibri"/>
              </w:rPr>
            </w:pPr>
          </w:p>
          <w:p w14:paraId="7021C5F2" w14:textId="77777777" w:rsidR="002D2730" w:rsidRPr="00774841" w:rsidRDefault="002D2730" w:rsidP="00A0610C">
            <w:pPr>
              <w:spacing w:before="0" w:after="0"/>
              <w:rPr>
                <w:rFonts w:ascii="Montserrat" w:hAnsi="Montserrat" w:cs="Calibri"/>
              </w:rPr>
            </w:pPr>
          </w:p>
        </w:tc>
      </w:tr>
    </w:tbl>
    <w:p w14:paraId="3C073F7B" w14:textId="77777777" w:rsidR="006D149E" w:rsidRPr="00774841" w:rsidRDefault="006D149E" w:rsidP="006D149E">
      <w:pPr>
        <w:spacing w:before="0" w:after="0"/>
        <w:rPr>
          <w:rFonts w:ascii="Montserrat" w:hAnsi="Montserrat" w:cstheme="minorHAnsi"/>
          <w:bCs/>
        </w:rPr>
      </w:pPr>
    </w:p>
    <w:p w14:paraId="7D1B303D" w14:textId="52FCB9DF" w:rsidR="006D149E" w:rsidRPr="00774841" w:rsidRDefault="006D149E" w:rsidP="006D149E">
      <w:pPr>
        <w:spacing w:before="0" w:after="0"/>
        <w:rPr>
          <w:rFonts w:ascii="Montserrat" w:hAnsi="Montserrat" w:cs="Calibri"/>
          <w:b/>
          <w:bCs/>
        </w:rPr>
      </w:pPr>
      <w:r w:rsidRPr="00774841">
        <w:rPr>
          <w:rFonts w:ascii="Montserrat" w:hAnsi="Montserrat" w:cs="Calibri"/>
          <w:b/>
          <w:bCs/>
        </w:rPr>
        <w:t>Q1.</w:t>
      </w:r>
      <w:r w:rsidR="00372E82" w:rsidRPr="00774841">
        <w:rPr>
          <w:rFonts w:ascii="Montserrat" w:hAnsi="Montserrat" w:cs="Calibri"/>
          <w:b/>
          <w:bCs/>
        </w:rPr>
        <w:t>9</w:t>
      </w:r>
      <w:r w:rsidRPr="00774841">
        <w:rPr>
          <w:rFonts w:ascii="Montserrat" w:hAnsi="Montserrat" w:cs="Calibri"/>
          <w:b/>
          <w:bCs/>
        </w:rPr>
        <w:t xml:space="preserve"> Lead </w:t>
      </w:r>
      <w:r w:rsidR="00746A65" w:rsidRPr="00774841">
        <w:rPr>
          <w:rFonts w:ascii="Montserrat" w:hAnsi="Montserrat" w:cs="Calibri"/>
          <w:b/>
          <w:bCs/>
        </w:rPr>
        <w:t>a</w:t>
      </w:r>
      <w:r w:rsidRPr="00774841">
        <w:rPr>
          <w:rFonts w:ascii="Montserrat" w:hAnsi="Montserrat" w:cs="Calibri"/>
          <w:b/>
          <w:bCs/>
        </w:rPr>
        <w:t>pplicant</w:t>
      </w:r>
      <w:r w:rsidR="000F2D5E" w:rsidRPr="00774841">
        <w:rPr>
          <w:rFonts w:ascii="Montserrat" w:hAnsi="Montserrat" w:cs="Calibri"/>
          <w:b/>
          <w:bCs/>
        </w:rPr>
        <w:t xml:space="preserve">’s </w:t>
      </w:r>
      <w:r w:rsidRPr="00774841">
        <w:rPr>
          <w:rFonts w:ascii="Montserrat" w:hAnsi="Montserrat" w:cs="Calibri"/>
          <w:b/>
          <w:bCs/>
        </w:rPr>
        <w:t xml:space="preserve">full name and email </w:t>
      </w:r>
      <w:proofErr w:type="gramStart"/>
      <w:r w:rsidRPr="00774841">
        <w:rPr>
          <w:rFonts w:ascii="Montserrat" w:hAnsi="Montserrat" w:cs="Calibri"/>
          <w:b/>
          <w:bCs/>
        </w:rPr>
        <w:t>address</w:t>
      </w:r>
      <w:r w:rsidR="00551F26">
        <w:rPr>
          <w:rFonts w:ascii="Montserrat" w:hAnsi="Montserrat" w:cs="Calibri"/>
          <w:b/>
          <w:bCs/>
        </w:rPr>
        <w:t xml:space="preserve"> </w:t>
        <w:br/>
        <w:br/>
        <w:t>I don't know.</w:t>
      </w:r>
      <w:proofErr w:type="gramEnd"/>
    </w:p>
    <w:tbl>
      <w:tblPr>
        <w:tblStyle w:val="Grilledutableau"/>
        <w:tblW w:w="0" w:type="auto"/>
        <w:tblLook w:val="04A0" w:firstRow="1" w:lastRow="0" w:firstColumn="1" w:lastColumn="0" w:noHBand="0" w:noVBand="1"/>
      </w:tblPr>
      <w:tblGrid>
        <w:gridCol w:w="9628"/>
      </w:tblGrid>
      <w:tr w:rsidR="006D149E" w:rsidRPr="00774841" w14:paraId="05A12B3D" w14:textId="77777777" w:rsidTr="00A0610C">
        <w:tc>
          <w:tcPr>
            <w:tcW w:w="9628" w:type="dxa"/>
          </w:tcPr>
          <w:p w14:paraId="1913EE90" w14:textId="77777777" w:rsidR="006D149E" w:rsidRPr="00774841" w:rsidRDefault="006D149E" w:rsidP="00A0610C">
            <w:pPr>
              <w:spacing w:before="0" w:after="0"/>
              <w:rPr>
                <w:rFonts w:ascii="Montserrat" w:hAnsi="Montserrat" w:cs="Calibri"/>
              </w:rPr>
            </w:pPr>
          </w:p>
          <w:p w14:paraId="78F261DC" w14:textId="77777777" w:rsidR="002D2730" w:rsidRPr="00774841" w:rsidRDefault="002D2730" w:rsidP="00A0610C">
            <w:pPr>
              <w:spacing w:before="0" w:after="0"/>
              <w:rPr>
                <w:rFonts w:ascii="Montserrat" w:hAnsi="Montserrat" w:cs="Calibri"/>
              </w:rPr>
            </w:pPr>
          </w:p>
        </w:tc>
      </w:tr>
    </w:tbl>
    <w:p w14:paraId="13046F72" w14:textId="77777777" w:rsidR="006D149E" w:rsidRPr="00774841" w:rsidRDefault="006D149E" w:rsidP="006D149E">
      <w:pPr>
        <w:spacing w:before="0" w:after="0"/>
        <w:rPr>
          <w:rFonts w:ascii="Montserrat" w:hAnsi="Montserrat" w:cs="Calibri"/>
        </w:rPr>
      </w:pPr>
    </w:p>
    <w:p w14:paraId="2C34294E" w14:textId="36670A79" w:rsidR="006D149E" w:rsidRDefault="006D149E" w:rsidP="006D149E">
      <w:pPr>
        <w:spacing w:before="0" w:after="0"/>
        <w:rPr>
          <w:rFonts w:ascii="Montserrat" w:hAnsi="Montserrat" w:cs="Calibri"/>
          <w:b/>
          <w:bCs/>
        </w:rPr>
      </w:pPr>
      <w:r w:rsidRPr="00774841">
        <w:rPr>
          <w:rFonts w:ascii="Montserrat" w:hAnsi="Montserrat" w:cs="Calibri"/>
          <w:b/>
          <w:bCs/>
        </w:rPr>
        <w:t>Q1.</w:t>
      </w:r>
      <w:r w:rsidR="00372E82" w:rsidRPr="00774841">
        <w:rPr>
          <w:rFonts w:ascii="Montserrat" w:hAnsi="Montserrat" w:cs="Calibri"/>
          <w:b/>
          <w:bCs/>
        </w:rPr>
        <w:t>10</w:t>
      </w:r>
      <w:r w:rsidRPr="00774841">
        <w:rPr>
          <w:rFonts w:ascii="Montserrat" w:hAnsi="Montserrat" w:cs="Calibri"/>
          <w:b/>
          <w:bCs/>
        </w:rPr>
        <w:t xml:space="preserve"> Project </w:t>
      </w:r>
      <w:r w:rsidR="000F2D5E" w:rsidRPr="00774841">
        <w:rPr>
          <w:rFonts w:ascii="Montserrat" w:hAnsi="Montserrat" w:cs="Calibri"/>
          <w:b/>
          <w:bCs/>
        </w:rPr>
        <w:t>l</w:t>
      </w:r>
      <w:r w:rsidRPr="00774841">
        <w:rPr>
          <w:rFonts w:ascii="Montserrat" w:hAnsi="Montserrat" w:cs="Calibri"/>
          <w:b/>
          <w:bCs/>
        </w:rPr>
        <w:t>eader</w:t>
      </w:r>
      <w:r w:rsidR="000F2D5E" w:rsidRPr="00774841">
        <w:rPr>
          <w:rFonts w:ascii="Montserrat" w:hAnsi="Montserrat" w:cs="Calibri"/>
          <w:b/>
          <w:bCs/>
        </w:rPr>
        <w:t>’s</w:t>
      </w:r>
      <w:r w:rsidRPr="00774841">
        <w:rPr>
          <w:rFonts w:ascii="Montserrat" w:hAnsi="Montserrat" w:cs="Calibri"/>
          <w:b/>
          <w:bCs/>
        </w:rPr>
        <w:t xml:space="preserve"> full name and email </w:t>
      </w:r>
      <w:proofErr w:type="gramStart"/>
      <w:r w:rsidRPr="00774841">
        <w:rPr>
          <w:rFonts w:ascii="Montserrat" w:hAnsi="Montserrat" w:cs="Calibri"/>
          <w:b/>
          <w:bCs/>
        </w:rPr>
        <w:t>address</w:t>
      </w:r>
      <w:r w:rsidR="00551F26">
        <w:rPr>
          <w:rFonts w:ascii="Montserrat" w:hAnsi="Montserrat" w:cs="Calibri"/>
          <w:b/>
          <w:bCs/>
        </w:rPr>
        <w:t xml:space="preserve"> </w:t>
        <w:br/>
        <w:br/>
        <w:t>I don't know.</w:t>
      </w:r>
      <w:proofErr w:type="gramEnd"/>
    </w:p>
    <w:p w14:paraId="060ED6B6" w14:textId="024FB50D" w:rsidR="005343E4" w:rsidRPr="00774841" w:rsidRDefault="005343E4" w:rsidP="006D149E">
      <w:pPr>
        <w:spacing w:before="0" w:after="0"/>
        <w:rPr>
          <w:rFonts w:ascii="Montserrat" w:hAnsi="Montserrat" w:cs="Calibri"/>
          <w:b/>
          <w:bCs/>
        </w:rPr>
      </w:pPr>
      <w:r w:rsidRPr="423EAEE1">
        <w:rPr>
          <w:rFonts w:ascii="Montserrat" w:hAnsi="Montserrat" w:cs="Calibri"/>
          <w:b/>
          <w:bCs/>
        </w:rPr>
        <w:t>NOTE: there is a preference for the project leader to be staff of the lead organisation.</w:t>
      </w:r>
      <w:r>
        <w:rPr>
          <w:rFonts w:ascii="Montserrat" w:hAnsi="Montserrat" w:cs="Calibri"/>
          <w:b/>
          <w:bCs/>
        </w:rPr>
        <w:t xml:space="preserve"> </w:t>
      </w:r>
      <w:r w:rsidRPr="002377C5">
        <w:rPr>
          <w:rFonts w:ascii="Montserrat" w:hAnsi="Montserrat" w:cs="Calibri"/>
          <w:b/>
          <w:bCs/>
        </w:rPr>
        <w:t>Where the Project Leader is not employed by the Lead Organisation, the reasoning behind this should be made clear in the application, including their capability to control and be held accountable for the proposed project.</w:t>
      </w:r>
    </w:p>
    <w:tbl>
      <w:tblPr>
        <w:tblStyle w:val="Grilledutableau"/>
        <w:tblW w:w="0" w:type="auto"/>
        <w:tblLook w:val="04A0" w:firstRow="1" w:lastRow="0" w:firstColumn="1" w:lastColumn="0" w:noHBand="0" w:noVBand="1"/>
      </w:tblPr>
      <w:tblGrid>
        <w:gridCol w:w="9628"/>
      </w:tblGrid>
      <w:tr w:rsidR="006D149E" w:rsidRPr="00774841" w14:paraId="1F0E66E4" w14:textId="77777777" w:rsidTr="00A0610C">
        <w:tc>
          <w:tcPr>
            <w:tcW w:w="9628" w:type="dxa"/>
          </w:tcPr>
          <w:p w14:paraId="050E2243" w14:textId="77777777" w:rsidR="006D149E" w:rsidRPr="00774841" w:rsidRDefault="006D149E" w:rsidP="00A0610C">
            <w:pPr>
              <w:spacing w:before="0" w:after="0"/>
              <w:rPr>
                <w:rFonts w:ascii="Montserrat" w:hAnsi="Montserrat" w:cs="Calibri"/>
              </w:rPr>
            </w:pPr>
          </w:p>
          <w:p w14:paraId="6443FB59" w14:textId="77777777" w:rsidR="002D2730" w:rsidRPr="00774841" w:rsidRDefault="002D2730" w:rsidP="00A0610C">
            <w:pPr>
              <w:spacing w:before="0" w:after="0"/>
              <w:rPr>
                <w:rFonts w:ascii="Montserrat" w:hAnsi="Montserrat" w:cs="Calibri"/>
              </w:rPr>
            </w:pPr>
          </w:p>
        </w:tc>
      </w:tr>
    </w:tbl>
    <w:p w14:paraId="3836346C" w14:textId="77777777" w:rsidR="006D149E" w:rsidRPr="00774841" w:rsidRDefault="006D149E" w:rsidP="00B30C5E">
      <w:pPr>
        <w:spacing w:before="0" w:after="0"/>
        <w:rPr>
          <w:rFonts w:ascii="Montserrat" w:hAnsi="Montserrat" w:cstheme="minorHAnsi"/>
          <w:b/>
          <w:bCs/>
          <w:u w:val="single"/>
        </w:rPr>
      </w:pPr>
    </w:p>
    <w:p w14:paraId="5B7203DB" w14:textId="77777777" w:rsidR="00B30C5E" w:rsidRPr="00303A32" w:rsidRDefault="00B30C5E" w:rsidP="00B30C5E">
      <w:pPr>
        <w:spacing w:before="0" w:after="0"/>
        <w:rPr>
          <w:rFonts w:ascii="Montserrat" w:hAnsi="Montserrat" w:cs="Calibri"/>
        </w:rPr>
      </w:pPr>
      <w:r w:rsidRPr="00303A32">
        <w:rPr>
          <w:rFonts w:ascii="Montserrat" w:hAnsi="Montserrat" w:cs="Calibri"/>
        </w:rPr>
        <w:br w:type="page"/>
      </w:r>
    </w:p>
    <w:p w14:paraId="454A5632" w14:textId="26DE7F27" w:rsidR="00D62800" w:rsidRDefault="00D62800" w:rsidP="00D62800">
      <w:pPr>
        <w:spacing w:before="0" w:after="0"/>
        <w:rPr>
          <w:rFonts w:ascii="Montserrat" w:hAnsi="Montserrat" w:cs="Calibri"/>
          <w:b/>
          <w:bCs/>
          <w:sz w:val="28"/>
          <w:szCs w:val="28"/>
          <w:u w:val="single"/>
        </w:rPr>
      </w:pPr>
      <w:r w:rsidRPr="00DD1A1F">
        <w:rPr>
          <w:rFonts w:ascii="Montserrat" w:hAnsi="Montserrat" w:cs="Calibri"/>
          <w:b/>
          <w:bCs/>
          <w:sz w:val="28"/>
          <w:szCs w:val="28"/>
          <w:u w:val="single"/>
        </w:rPr>
        <w:lastRenderedPageBreak/>
        <w:t xml:space="preserve">Section 2. Project </w:t>
      </w:r>
      <w:r w:rsidR="00E00910">
        <w:rPr>
          <w:rFonts w:ascii="Montserrat" w:hAnsi="Montserrat" w:cs="Calibri"/>
          <w:b/>
          <w:bCs/>
          <w:sz w:val="28"/>
          <w:szCs w:val="28"/>
          <w:u w:val="single"/>
        </w:rPr>
        <w:t>i</w:t>
      </w:r>
      <w:r w:rsidRPr="00DD1A1F">
        <w:rPr>
          <w:rFonts w:ascii="Montserrat" w:hAnsi="Montserrat" w:cs="Calibri"/>
          <w:b/>
          <w:bCs/>
          <w:sz w:val="28"/>
          <w:szCs w:val="28"/>
          <w:u w:val="single"/>
        </w:rPr>
        <w:t>nformation</w:t>
      </w:r>
    </w:p>
    <w:p w14:paraId="4FD9A8CF" w14:textId="77777777" w:rsidR="00D62800" w:rsidRPr="00DD1A1F" w:rsidRDefault="00D62800" w:rsidP="00D62800">
      <w:pPr>
        <w:spacing w:before="0" w:after="0"/>
        <w:rPr>
          <w:rFonts w:ascii="Montserrat" w:hAnsi="Montserrat" w:cs="Calibri"/>
          <w:b/>
          <w:bCs/>
          <w:sz w:val="28"/>
          <w:szCs w:val="28"/>
          <w:u w:val="single"/>
        </w:rPr>
      </w:pPr>
    </w:p>
    <w:p w14:paraId="6C2DF592" w14:textId="7AC2162F" w:rsidR="00D62800" w:rsidRPr="00774841" w:rsidRDefault="00D62800" w:rsidP="00D62800">
      <w:pPr>
        <w:spacing w:before="0" w:after="0"/>
        <w:rPr>
          <w:rFonts w:ascii="Montserrat" w:hAnsi="Montserrat" w:cs="Calibri"/>
          <w:b/>
          <w:bCs/>
        </w:rPr>
      </w:pPr>
      <w:r w:rsidRPr="00774841">
        <w:rPr>
          <w:rFonts w:ascii="Montserrat" w:hAnsi="Montserrat" w:cs="Calibri"/>
          <w:b/>
          <w:bCs/>
        </w:rPr>
        <w:t xml:space="preserve">Q2.1 Project </w:t>
      </w:r>
      <w:proofErr w:type="gramStart"/>
      <w:r w:rsidRPr="00774841">
        <w:rPr>
          <w:rFonts w:ascii="Montserrat" w:hAnsi="Montserrat" w:cs="Calibri"/>
          <w:b/>
          <w:bCs/>
        </w:rPr>
        <w:t>title</w:t>
      </w:r>
      <w:r w:rsidR="00551F26">
        <w:rPr>
          <w:rFonts w:ascii="Montserrat" w:hAnsi="Montserrat" w:cs="Calibri"/>
          <w:b/>
          <w:bCs/>
        </w:rPr>
        <w:t xml:space="preserve"> </w:t>
        <w:br/>
        <w:br/>
        <w:t>The title of the project is "MAHAKAM."</w:t>
      </w:r>
      <w:proofErr w:type="gramEnd"/>
    </w:p>
    <w:tbl>
      <w:tblPr>
        <w:tblStyle w:val="Grilledutableau"/>
        <w:tblW w:w="0" w:type="auto"/>
        <w:tblLook w:val="04A0" w:firstRow="1" w:lastRow="0" w:firstColumn="1" w:lastColumn="0" w:noHBand="0" w:noVBand="1"/>
      </w:tblPr>
      <w:tblGrid>
        <w:gridCol w:w="9628"/>
      </w:tblGrid>
      <w:tr w:rsidR="00D62800" w:rsidRPr="00774841" w14:paraId="34A55622" w14:textId="77777777" w:rsidTr="00A0610C">
        <w:tc>
          <w:tcPr>
            <w:tcW w:w="9628" w:type="dxa"/>
          </w:tcPr>
          <w:p w14:paraId="56611F2D" w14:textId="77777777" w:rsidR="00D62800" w:rsidRPr="00774841" w:rsidRDefault="00D62800" w:rsidP="00A0610C">
            <w:pPr>
              <w:spacing w:before="0" w:after="0"/>
              <w:rPr>
                <w:rFonts w:ascii="Montserrat" w:hAnsi="Montserrat" w:cs="Calibri"/>
              </w:rPr>
            </w:pPr>
            <w:r w:rsidRPr="00774841">
              <w:rPr>
                <w:rFonts w:ascii="Montserrat" w:hAnsi="Montserrat" w:cs="Calibri"/>
              </w:rPr>
              <w:t>(Max 10 words)</w:t>
            </w:r>
          </w:p>
          <w:p w14:paraId="4D439483" w14:textId="144B3DE0" w:rsidR="002D2730" w:rsidRPr="00774841" w:rsidRDefault="002D2730" w:rsidP="00A0610C">
            <w:pPr>
              <w:spacing w:before="0" w:after="0"/>
              <w:rPr>
                <w:rFonts w:ascii="Montserrat" w:hAnsi="Montserrat" w:cs="Calibri"/>
              </w:rPr>
            </w:pPr>
          </w:p>
        </w:tc>
      </w:tr>
    </w:tbl>
    <w:p w14:paraId="45E62972" w14:textId="77777777" w:rsidR="00D62800" w:rsidRPr="00774841" w:rsidRDefault="00D62800" w:rsidP="00D62800">
      <w:pPr>
        <w:spacing w:before="0" w:after="0"/>
        <w:rPr>
          <w:rFonts w:ascii="Montserrat" w:hAnsi="Montserrat" w:cs="Calibri"/>
        </w:rPr>
      </w:pPr>
    </w:p>
    <w:p w14:paraId="29D0E51D" w14:textId="339A2C26" w:rsidR="00D62800" w:rsidRPr="00774841" w:rsidRDefault="00D62800" w:rsidP="00D62800">
      <w:pPr>
        <w:pStyle w:val="Titre2"/>
        <w:spacing w:before="0" w:after="0"/>
        <w:rPr>
          <w:rFonts w:ascii="Montserrat" w:hAnsi="Montserrat" w:cstheme="minorHAnsi"/>
          <w:sz w:val="24"/>
          <w:szCs w:val="24"/>
        </w:rPr>
      </w:pPr>
      <w:r w:rsidRPr="00774841">
        <w:rPr>
          <w:rFonts w:ascii="Montserrat" w:hAnsi="Montserrat" w:cstheme="minorHAnsi"/>
          <w:sz w:val="24"/>
          <w:szCs w:val="24"/>
        </w:rPr>
        <w:t xml:space="preserve">Q2.2 Project </w:t>
      </w:r>
      <w:proofErr w:type="gramStart"/>
      <w:r w:rsidRPr="00774841">
        <w:rPr>
          <w:rFonts w:ascii="Montserrat" w:hAnsi="Montserrat" w:cstheme="minorHAnsi"/>
          <w:sz w:val="24"/>
          <w:szCs w:val="24"/>
        </w:rPr>
        <w:t>summary</w:t>
      </w:r>
      <w:r w:rsidR="00551F26">
        <w:rPr>
          <w:rFonts w:ascii="Montserrat" w:hAnsi="Montserrat" w:cstheme="minorHAnsi"/>
          <w:sz w:val="24"/>
          <w:szCs w:val="24"/>
        </w:rPr>
        <w:t xml:space="preserve"> </w:t>
        <w:br/>
        <w:br/>
        <w:t>## Summary of the Project: MANGROVE RESTORATION AND LOCAL DEVELOPMENT IN MAHAKAM DELTA AND ADANG BAY</w:t>
        <w:br/>
        <w:br/>
        <w:t>### Introduction</w:t>
        <w:br/>
        <w:t>The project aims to address the pressing environmental concerns in East Kalimantan, Indonesia, particularly in the Mahakam Delta and Adang Bay regions. It focuses on the restoration of degraded mangrove ecosystems, which are vital for supporting local biodiversity, mitigating climate change, and empowering local communities through sustainable development practices. The upcoming relocation of Indonesia's capital to East Kalimantan further emphasizes the need for effective environmental management in these critical areas.</w:t>
        <w:br/>
        <w:br/>
        <w:t>### Objectives</w:t>
        <w:br/>
        <w:t>The main objectives of the project include:</w:t>
        <w:br/>
        <w:t>- Restoring the degraded mangrove forests to enhance biodiversity and optimize carbon sequestration.</w:t>
        <w:br/>
        <w:t>- Engaging local communities in the conservation efforts and promoting sustainable livelihoods, particularly in aquaculture and forestry.</w:t>
        <w:br/>
        <w:t>- Strengthening coastal governance through local participation and knowledge sharing.</w:t>
        <w:br/>
        <w:t>- Raising awareness about environmental issues and involving stakeholders in proactive discussions.</w:t>
        <w:br/>
        <w:br/>
        <w:t>### Key Components of the Project</w:t>
        <w:br/>
        <w:t>1. **Rehabilitation of Mangrove Ecosystems**:</w:t>
        <w:br/>
        <w:t xml:space="preserve">   - Planting and caring for mangrove seedlings to restore ecological balance.</w:t>
        <w:br/>
        <w:t xml:space="preserve">   - Establishing community-based nurseries to involve local population in tree growing and monitoring.</w:t>
        <w:br/>
        <w:br/>
        <w:t>2. **Community Engagement**:</w:t>
        <w:br/>
        <w:t xml:space="preserve">   - Conducting training workshops to improve skills in sustainable aquaculture and environmental conservation.</w:t>
        <w:br/>
        <w:t xml:space="preserve">   - Ensuring gender inclusivity, particularly focusing on empowering women's groups to participate actively in decision-making and capacity-building initiatives.</w:t>
        <w:br/>
        <w:br/>
        <w:t>3. **Stakeholder Collaboration**:</w:t>
        <w:br/>
        <w:t xml:space="preserve">   - Collaborating with local NGOs such as Yayasan Mangrove Lestari (YML) and Pokja Pesisir for effective implementation and ensuring local ownership of conservation efforts.</w:t>
        <w:br/>
        <w:t xml:space="preserve">   - Facilitating dialogues through workshop meetings and focus group discussions among key stakeholders to gather insights and ensure transparency in project execution.</w:t>
        <w:br/>
        <w:br/>
        <w:t>4. **Sustainability and Governance**:</w:t>
        <w:br/>
        <w:t xml:space="preserve">   - Implementing the Free, Prior and Informed Consent (FPIC) process to ensure local communities are fully informed and consent to actions impacting their land and resources.</w:t>
        <w:br/>
        <w:t xml:space="preserve">   - Monitoring and evaluation of project outcomes to adapt strategies as necessary and ensure long-lasting benefits.</w:t>
        <w:br/>
        <w:br/>
        <w:t>### Expected Outcomes</w:t>
        <w:br/>
        <w:t>Through the above interventions, the project anticipates the following outcomes:</w:t>
        <w:br/>
        <w:t>- A significant increase in the area of restored mangrove forests in both Mahakam Delta and Adang Bay.</w:t>
        <w:br/>
        <w:t>- Enhanced local livelihoods through sustainable practices in aquaculture and forestry management.</w:t>
        <w:br/>
        <w:t>- Strengthened community involvement in governance processes, leading to improved management of natural resources and enhanced resilience against climate change impacts.</w:t>
        <w:br/>
        <w:br/>
        <w:t>The **MANGROVE RESTORATION AND LOCAL DEVELOPMENT PROJECT** is a comprehensive initiative poised to not only rehabilitate vital ecosystems but also to elevate community capabilities and awareness around environmental conservation in the face of significant infrastructural changes brought by the new capital city development.</w:t>
      </w:r>
      <w:proofErr w:type="gramEnd"/>
    </w:p>
    <w:p w14:paraId="4DF25630" w14:textId="630CEFB3" w:rsidR="00D62800" w:rsidRPr="00774841" w:rsidRDefault="00957E90" w:rsidP="00D62800">
      <w:pPr>
        <w:spacing w:before="0" w:after="0"/>
        <w:rPr>
          <w:rFonts w:ascii="Montserrat" w:hAnsi="Montserrat" w:cstheme="minorHAnsi"/>
        </w:rPr>
      </w:pPr>
      <w:r w:rsidRPr="00F51E34">
        <w:rPr>
          <w:rFonts w:ascii="Montserrat" w:hAnsi="Montserrat" w:cstheme="minorHAnsi"/>
          <w:b/>
          <w:bCs/>
        </w:rPr>
        <w:t>NOTE: this</w:t>
      </w:r>
      <w:r w:rsidRPr="00774841">
        <w:rPr>
          <w:rFonts w:ascii="Montserrat" w:hAnsi="Montserrat" w:cstheme="minorHAnsi"/>
          <w:b/>
          <w:bCs/>
        </w:rPr>
        <w:t xml:space="preserve"> summary may be published </w:t>
      </w:r>
      <w:r>
        <w:rPr>
          <w:rFonts w:ascii="Montserrat" w:hAnsi="Montserrat" w:cstheme="minorHAnsi"/>
          <w:b/>
          <w:bCs/>
        </w:rPr>
        <w:t xml:space="preserve">on the OCEAN website </w:t>
      </w:r>
      <w:r w:rsidRPr="00774841">
        <w:rPr>
          <w:rFonts w:ascii="Montserrat" w:hAnsi="Montserrat" w:cstheme="minorHAnsi"/>
          <w:b/>
          <w:bCs/>
        </w:rPr>
        <w:t>and used to promote your project if successful.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62800" w:rsidRPr="00774841" w14:paraId="30B9A67E" w14:textId="77777777" w:rsidTr="00A0610C">
        <w:trPr>
          <w:trHeight w:val="701"/>
        </w:trPr>
        <w:tc>
          <w:tcPr>
            <w:tcW w:w="5000" w:type="pct"/>
            <w:shd w:val="clear" w:color="auto" w:fill="auto"/>
          </w:tcPr>
          <w:p w14:paraId="64E1424E" w14:textId="77777777" w:rsidR="00D62800" w:rsidRPr="00774841" w:rsidRDefault="00D62800" w:rsidP="00A0610C">
            <w:pPr>
              <w:spacing w:before="0" w:after="0"/>
              <w:rPr>
                <w:rFonts w:ascii="Montserrat" w:hAnsi="Montserrat" w:cstheme="minorHAnsi"/>
              </w:rPr>
            </w:pPr>
            <w:r w:rsidRPr="00774841">
              <w:rPr>
                <w:rFonts w:ascii="Montserrat" w:hAnsi="Montserrat" w:cstheme="minorHAnsi"/>
              </w:rPr>
              <w:t>(Max 150 words)</w:t>
            </w:r>
          </w:p>
        </w:tc>
      </w:tr>
    </w:tbl>
    <w:p w14:paraId="21D94609" w14:textId="77777777" w:rsidR="00297C0D" w:rsidRPr="00774841" w:rsidRDefault="00297C0D" w:rsidP="00D62800">
      <w:pPr>
        <w:spacing w:before="0" w:after="0"/>
        <w:rPr>
          <w:rFonts w:ascii="Montserrat" w:hAnsi="Montserrat" w:cstheme="minorHAnsi"/>
          <w:b/>
        </w:rPr>
      </w:pPr>
    </w:p>
    <w:p w14:paraId="4D078702" w14:textId="424BF7CC" w:rsidR="00D62800" w:rsidRPr="00774841" w:rsidRDefault="002503C1" w:rsidP="00D62800">
      <w:pPr>
        <w:spacing w:before="0" w:after="0"/>
        <w:rPr>
          <w:rFonts w:ascii="Montserrat" w:hAnsi="Montserrat" w:cstheme="minorHAnsi"/>
          <w:b/>
        </w:rPr>
      </w:pPr>
      <w:r>
        <w:rPr>
          <w:rFonts w:ascii="Montserrat" w:hAnsi="Montserrat" w:cs="Calibri"/>
          <w:b/>
          <w:bCs/>
        </w:rPr>
      </w:r>
      <w:r w:rsidR="00D62800" w:rsidRPr="00774841">
        <w:rPr>
          <w:rFonts w:ascii="Montserrat" w:hAnsi="Montserrat" w:cstheme="minorHAnsi"/>
          <w:b/>
        </w:rPr>
        <w:t>Q2.</w:t>
      </w:r>
      <w:r w:rsidR="00297C0D" w:rsidRPr="00774841">
        <w:rPr>
          <w:rFonts w:ascii="Montserrat" w:hAnsi="Montserrat" w:cstheme="minorHAnsi"/>
          <w:b/>
        </w:rPr>
        <w:t>3</w:t>
      </w:r>
      <w:r w:rsidR="00D62800" w:rsidRPr="00774841">
        <w:rPr>
          <w:rFonts w:ascii="Montserrat" w:hAnsi="Montserrat" w:cstheme="minorHAnsi"/>
          <w:b/>
        </w:rPr>
        <w:t xml:space="preserve"> Blue Planet Fund outcomes</w:t>
      </w:r>
    </w:p>
    <w:p w14:paraId="34D33803" w14:textId="4F26DC93" w:rsidR="00D62800" w:rsidRPr="00774841" w:rsidRDefault="00D62800" w:rsidP="00D62800">
      <w:pPr>
        <w:spacing w:before="0" w:after="0"/>
        <w:rPr>
          <w:rFonts w:ascii="Montserrat" w:hAnsi="Montserrat"/>
          <w:b/>
          <w:bCs/>
        </w:rPr>
      </w:pPr>
      <w:r w:rsidRPr="00774841">
        <w:rPr>
          <w:rFonts w:ascii="Montserrat" w:hAnsi="Montserrat" w:cstheme="minorBidi"/>
        </w:rPr>
        <w:t>Which Blue Planet Fund outcome(s) does your project address?</w:t>
      </w:r>
      <w:r w:rsidRPr="00774841">
        <w:rPr>
          <w:rFonts w:ascii="Montserrat" w:hAnsi="Montserrat" w:cstheme="minorBidi"/>
          <w:b/>
          <w:bCs/>
        </w:rPr>
        <w:t xml:space="preserve"> Select all that apply</w:t>
      </w:r>
      <w:r w:rsidR="00297C0D" w:rsidRPr="00774841">
        <w:rPr>
          <w:rFonts w:ascii="Montserrat" w:hAnsi="Montserrat" w:cstheme="minorBidi"/>
          <w:b/>
          <w:bCs/>
        </w:rPr>
        <w:t>.</w:t>
      </w:r>
    </w:p>
    <w:p w14:paraId="26188E3A"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Marine Protected Areas (MPAs) and Other Effective Conservation Measures (OECMs) </w:t>
      </w:r>
    </w:p>
    <w:p w14:paraId="17151752"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Illegal, Unreported, and Unregulated Fishing (IUU) </w:t>
      </w:r>
      <w:r w:rsidRPr="00774841">
        <w:rPr>
          <w:rFonts w:ascii="Montserrat" w:hAnsi="Montserrat" w:cstheme="minorHAnsi"/>
          <w:bCs/>
        </w:rPr>
        <w:tab/>
      </w:r>
    </w:p>
    <w:p w14:paraId="1F2C6CDF"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International and large-scale fisheries </w:t>
      </w:r>
      <w:r w:rsidRPr="00774841">
        <w:rPr>
          <w:rFonts w:ascii="Montserrat" w:hAnsi="Montserrat" w:cstheme="minorHAnsi"/>
          <w:bCs/>
        </w:rPr>
        <w:tab/>
      </w:r>
    </w:p>
    <w:p w14:paraId="065976D0"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Solid waste and other forms of marine pollution </w:t>
      </w:r>
      <w:r w:rsidRPr="00774841">
        <w:rPr>
          <w:rFonts w:ascii="Montserrat" w:hAnsi="Montserrat" w:cstheme="minorHAnsi"/>
          <w:bCs/>
        </w:rPr>
        <w:tab/>
      </w:r>
    </w:p>
    <w:p w14:paraId="312FCE33"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Critical marine habitats for coastal resilience </w:t>
      </w:r>
      <w:r w:rsidRPr="00774841">
        <w:rPr>
          <w:rFonts w:ascii="Montserrat" w:hAnsi="Montserrat" w:cstheme="minorHAnsi"/>
          <w:bCs/>
        </w:rPr>
        <w:tab/>
      </w:r>
    </w:p>
    <w:p w14:paraId="12063CB1" w14:textId="77777777" w:rsidR="00D62800" w:rsidRPr="00774841" w:rsidRDefault="00D62800" w:rsidP="00D62800">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Small-scale fisheries management </w:t>
      </w:r>
      <w:r w:rsidRPr="00774841">
        <w:rPr>
          <w:rFonts w:ascii="Montserrat" w:hAnsi="Montserrat" w:cstheme="minorHAnsi"/>
          <w:bCs/>
        </w:rPr>
        <w:tab/>
      </w:r>
    </w:p>
    <w:p w14:paraId="145314B1" w14:textId="77777777" w:rsidR="00D62800" w:rsidRPr="00994DF1" w:rsidRDefault="00D62800" w:rsidP="00D62800">
      <w:pPr>
        <w:spacing w:before="0" w:after="0"/>
        <w:rPr>
          <w:rFonts w:ascii="Montserrat" w:hAnsi="Montserrat" w:cstheme="minorHAnsi"/>
          <w:bCs/>
        </w:rPr>
      </w:pPr>
      <w:r w:rsidRPr="00994DF1">
        <w:rPr>
          <w:rFonts w:ascii="Montserrat" w:hAnsi="Montserrat"/>
          <w:b/>
          <w:bCs/>
        </w:rPr>
        <w:t xml:space="preserve">□ </w:t>
      </w:r>
      <w:r w:rsidRPr="00994DF1">
        <w:rPr>
          <w:rFonts w:ascii="Montserrat" w:hAnsi="Montserrat" w:cstheme="minorHAnsi"/>
          <w:bCs/>
        </w:rPr>
        <w:t>Aquaculture</w:t>
      </w:r>
    </w:p>
    <w:p w14:paraId="7EE7FB7E" w14:textId="6ED2536B" w:rsidR="00994DF1" w:rsidRPr="00774841" w:rsidRDefault="00994DF1" w:rsidP="00D62800">
      <w:pPr>
        <w:spacing w:before="0" w:after="0"/>
        <w:rPr>
          <w:rFonts w:ascii="Montserrat" w:hAnsi="Montserrat" w:cstheme="minorHAnsi"/>
          <w:bCs/>
        </w:rPr>
      </w:pPr>
      <w:r w:rsidRPr="00994DF1">
        <w:rPr>
          <w:rFonts w:ascii="Montserrat" w:hAnsi="Montserrat"/>
          <w:b/>
          <w:bCs/>
        </w:rPr>
        <w:t xml:space="preserve">□ </w:t>
      </w:r>
      <w:r w:rsidRPr="00994DF1">
        <w:rPr>
          <w:rFonts w:ascii="Montserrat" w:hAnsi="Montserrat" w:cstheme="minorHAnsi"/>
          <w:bCs/>
        </w:rPr>
        <w:t>None of the above. If so, please tell us how you address protecting the marine environment.</w:t>
      </w:r>
      <w:r w:rsidR="00D75507" w:rsidRPr="00D75507">
        <w:rPr>
          <w:rFonts w:ascii="Montserrat" w:hAnsi="Montserrat" w:cstheme="minorHAnsi"/>
          <w:bCs/>
        </w:rPr>
        <w:t xml:space="preserve"> </w:t>
      </w:r>
      <w:r w:rsidR="00D75507">
        <w:rPr>
          <w:rFonts w:ascii="Montserrat" w:hAnsi="Montserrat" w:cstheme="minorHAnsi"/>
          <w:bCs/>
        </w:rPr>
        <w:br/>
        <w:br/>
        <w:t>I don't know.</w:t>
      </w:r>
    </w:p>
    <w:p w14:paraId="0AD68199" w14:textId="77777777" w:rsidR="00D62800" w:rsidRPr="00774841" w:rsidRDefault="00D62800" w:rsidP="00D62800">
      <w:pPr>
        <w:spacing w:before="0" w:after="0"/>
        <w:rPr>
          <w:rFonts w:ascii="Montserrat" w:hAnsi="Montserrat" w:cs="Calibri"/>
        </w:rPr>
      </w:pPr>
    </w:p>
    <w:p w14:paraId="62368014" w14:textId="776E1629" w:rsidR="00D62800" w:rsidRPr="00774841" w:rsidRDefault="002503C1" w:rsidP="00D62800">
      <w:pPr>
        <w:spacing w:before="0" w:after="0"/>
        <w:rPr>
          <w:rFonts w:ascii="Montserrat" w:hAnsi="Montserrat" w:cs="Calibri"/>
          <w:b/>
          <w:bCs/>
        </w:rPr>
      </w:pPr>
      <w:r>
        <w:rPr>
          <w:rFonts w:ascii="Montserrat" w:hAnsi="Montserrat" w:cs="Calibri"/>
          <w:b/>
          <w:bCs/>
        </w:rPr>
      </w:r>
      <w:r w:rsidR="00D62800" w:rsidRPr="00774841">
        <w:rPr>
          <w:rFonts w:ascii="Montserrat" w:hAnsi="Montserrat" w:cs="Calibri"/>
          <w:b/>
          <w:bCs/>
        </w:rPr>
        <w:t>Q2.</w:t>
      </w:r>
      <w:r w:rsidR="0090373A" w:rsidRPr="00774841">
        <w:rPr>
          <w:rFonts w:ascii="Montserrat" w:hAnsi="Montserrat" w:cs="Calibri"/>
          <w:b/>
          <w:bCs/>
        </w:rPr>
        <w:t>4</w:t>
      </w:r>
      <w:r w:rsidR="00D62800" w:rsidRPr="00774841">
        <w:rPr>
          <w:rFonts w:ascii="Montserrat" w:hAnsi="Montserrat" w:cs="Calibri"/>
          <w:b/>
          <w:bCs/>
        </w:rPr>
        <w:t xml:space="preserve"> Marine ecosystems</w:t>
      </w:r>
    </w:p>
    <w:p w14:paraId="5FDC73A1" w14:textId="01842B7F" w:rsidR="00D62800" w:rsidRPr="00774841" w:rsidRDefault="1AB10DA1" w:rsidP="00D62800">
      <w:pPr>
        <w:spacing w:before="0" w:after="0"/>
        <w:rPr>
          <w:rFonts w:ascii="Montserrat" w:hAnsi="Montserrat" w:cs="Calibri"/>
          <w:b/>
          <w:bCs/>
        </w:rPr>
      </w:pPr>
      <w:proofErr w:type="gramStart"/>
      <w:r w:rsidRPr="0E3DDA05">
        <w:rPr>
          <w:rFonts w:ascii="Montserrat" w:hAnsi="Montserrat" w:cs="Calibri"/>
        </w:rPr>
        <w:t>Does</w:t>
      </w:r>
      <w:proofErr w:type="gramEnd"/>
      <w:r w:rsidRPr="0E3DDA05">
        <w:rPr>
          <w:rFonts w:ascii="Montserrat" w:hAnsi="Montserrat" w:cs="Calibri"/>
        </w:rPr>
        <w:t xml:space="preserve"> you project have a direct focus on any of the following marine</w:t>
      </w:r>
      <w:r w:rsidR="00D62800" w:rsidRPr="0E3DDA05">
        <w:rPr>
          <w:rFonts w:ascii="Montserrat" w:hAnsi="Montserrat" w:cs="Calibri"/>
        </w:rPr>
        <w:t xml:space="preserve"> ecosystem(s</w:t>
      </w:r>
      <w:r w:rsidR="00174962" w:rsidRPr="0E3DDA05">
        <w:rPr>
          <w:rFonts w:ascii="Montserrat" w:hAnsi="Montserrat" w:cs="Calibri"/>
        </w:rPr>
        <w:t>)?</w:t>
      </w:r>
      <w:r w:rsidR="00D62800" w:rsidRPr="0E3DDA05">
        <w:rPr>
          <w:rFonts w:ascii="Montserrat" w:hAnsi="Montserrat" w:cs="Calibri"/>
        </w:rPr>
        <w:t xml:space="preserve"> </w:t>
      </w:r>
      <w:r w:rsidR="00D62800" w:rsidRPr="0E3DDA05">
        <w:rPr>
          <w:rFonts w:ascii="Montserrat" w:hAnsi="Montserrat" w:cs="Calibri"/>
          <w:b/>
          <w:bCs/>
        </w:rPr>
        <w:t>Select all that apply</w:t>
      </w:r>
      <w:r w:rsidR="00534AF7">
        <w:rPr>
          <w:rFonts w:ascii="Montserrat" w:hAnsi="Montserrat" w:cs="Calibri"/>
          <w:b/>
          <w:bCs/>
        </w:rPr>
        <w:t>.</w:t>
      </w:r>
    </w:p>
    <w:p w14:paraId="274CC4B3" w14:textId="77777777" w:rsidR="00D62800" w:rsidRPr="00774841" w:rsidRDefault="00D62800" w:rsidP="00D62800">
      <w:pPr>
        <w:spacing w:before="0" w:after="0"/>
        <w:rPr>
          <w:rFonts w:ascii="Montserrat" w:hAnsi="Montserrat" w:cstheme="minorHAnsi"/>
        </w:rPr>
      </w:pPr>
      <w:r w:rsidRPr="00774841">
        <w:rPr>
          <w:rFonts w:ascii="Montserrat" w:hAnsi="Montserrat"/>
        </w:rPr>
        <w:t xml:space="preserve">□ </w:t>
      </w:r>
      <w:r w:rsidRPr="00774841">
        <w:rPr>
          <w:rFonts w:ascii="Montserrat" w:hAnsi="Montserrat" w:cstheme="minorHAnsi"/>
        </w:rPr>
        <w:t>Coral reefs</w:t>
      </w:r>
    </w:p>
    <w:p w14:paraId="4722DF5E" w14:textId="5FBC4722" w:rsidR="00D62800" w:rsidRPr="00774841" w:rsidRDefault="00D62800" w:rsidP="0E3DDA05">
      <w:pPr>
        <w:spacing w:before="0" w:after="0"/>
        <w:rPr>
          <w:rFonts w:ascii="Montserrat" w:hAnsi="Montserrat" w:cstheme="minorBidi"/>
        </w:rPr>
      </w:pPr>
      <w:r w:rsidRPr="0E3DDA05">
        <w:rPr>
          <w:rFonts w:ascii="Montserrat" w:hAnsi="Montserrat"/>
        </w:rPr>
        <w:t xml:space="preserve">□ </w:t>
      </w:r>
      <w:r w:rsidR="6E011127" w:rsidRPr="0E3DDA05">
        <w:rPr>
          <w:rFonts w:ascii="Montserrat" w:hAnsi="Montserrat"/>
        </w:rPr>
        <w:t>Intertidal forests and shrublands (e.g.</w:t>
      </w:r>
      <w:r w:rsidR="00D146C3">
        <w:rPr>
          <w:rFonts w:ascii="Montserrat" w:hAnsi="Montserrat"/>
        </w:rPr>
        <w:t>, m</w:t>
      </w:r>
      <w:r w:rsidRPr="0E3DDA05">
        <w:rPr>
          <w:rFonts w:ascii="Montserrat" w:hAnsi="Montserrat" w:cstheme="minorBidi"/>
        </w:rPr>
        <w:t>angroves</w:t>
      </w:r>
      <w:r w:rsidR="7E5B0F89" w:rsidRPr="0E3DDA05">
        <w:rPr>
          <w:rFonts w:ascii="Montserrat" w:hAnsi="Montserrat" w:cstheme="minorBidi"/>
        </w:rPr>
        <w:t>)</w:t>
      </w:r>
    </w:p>
    <w:p w14:paraId="1FDFF8E9" w14:textId="77777777" w:rsidR="00D62800" w:rsidRPr="00774841" w:rsidRDefault="00D62800" w:rsidP="00D62800">
      <w:pPr>
        <w:spacing w:before="0" w:after="0"/>
        <w:rPr>
          <w:rFonts w:ascii="Montserrat" w:hAnsi="Montserrat" w:cstheme="minorHAnsi"/>
        </w:rPr>
      </w:pPr>
      <w:r w:rsidRPr="00774841">
        <w:rPr>
          <w:rFonts w:ascii="Montserrat" w:hAnsi="Montserrat"/>
        </w:rPr>
        <w:t>□ S</w:t>
      </w:r>
      <w:r w:rsidRPr="00774841">
        <w:rPr>
          <w:rFonts w:ascii="Montserrat" w:hAnsi="Montserrat" w:cstheme="minorHAnsi"/>
        </w:rPr>
        <w:t>eagrass meadows</w:t>
      </w:r>
    </w:p>
    <w:p w14:paraId="6E5CBB5D" w14:textId="77777777" w:rsidR="00D62800" w:rsidRPr="00774841" w:rsidRDefault="00D62800" w:rsidP="0E3DDA05">
      <w:pPr>
        <w:spacing w:before="0" w:after="0"/>
        <w:rPr>
          <w:rFonts w:ascii="Montserrat" w:hAnsi="Montserrat" w:cstheme="minorBidi"/>
        </w:rPr>
      </w:pPr>
      <w:r w:rsidRPr="0E3DDA05">
        <w:rPr>
          <w:rFonts w:ascii="Montserrat" w:hAnsi="Montserrat"/>
        </w:rPr>
        <w:t>□ K</w:t>
      </w:r>
      <w:r w:rsidRPr="0E3DDA05">
        <w:rPr>
          <w:rFonts w:ascii="Montserrat" w:hAnsi="Montserrat" w:cstheme="minorBidi"/>
        </w:rPr>
        <w:t>elp forests</w:t>
      </w:r>
    </w:p>
    <w:p w14:paraId="49F52DB7" w14:textId="340B1236" w:rsidR="2E919640" w:rsidRDefault="2E919640" w:rsidP="0E3DDA05">
      <w:pPr>
        <w:spacing w:before="0" w:after="0"/>
        <w:rPr>
          <w:rFonts w:ascii="Montserrat" w:hAnsi="Montserrat"/>
        </w:rPr>
      </w:pPr>
      <w:r w:rsidRPr="0E3DDA05">
        <w:rPr>
          <w:rFonts w:ascii="Montserrat" w:hAnsi="Montserrat"/>
        </w:rPr>
        <w:t>□ Shellfish beds &amp; reefs</w:t>
      </w:r>
    </w:p>
    <w:p w14:paraId="5848D269" w14:textId="77777777" w:rsidR="00E9504A" w:rsidRDefault="00D62800" w:rsidP="0E3DDA05">
      <w:pPr>
        <w:spacing w:before="0" w:after="0"/>
        <w:rPr>
          <w:rFonts w:ascii="Montserrat" w:hAnsi="Montserrat" w:cstheme="minorBidi"/>
        </w:rPr>
      </w:pPr>
      <w:r w:rsidRPr="0E3DDA05">
        <w:rPr>
          <w:rFonts w:ascii="Montserrat" w:hAnsi="Montserrat"/>
        </w:rPr>
        <w:t xml:space="preserve">□ </w:t>
      </w:r>
      <w:r w:rsidR="2A179DFC" w:rsidRPr="0E3DDA05">
        <w:rPr>
          <w:rFonts w:ascii="Montserrat" w:hAnsi="Montserrat"/>
        </w:rPr>
        <w:t xml:space="preserve">Coastal inlets, riverine </w:t>
      </w:r>
      <w:r w:rsidR="1D183446" w:rsidRPr="0E3DDA05">
        <w:rPr>
          <w:rFonts w:ascii="Montserrat" w:hAnsi="Montserrat" w:cstheme="minorBidi"/>
        </w:rPr>
        <w:t>e</w:t>
      </w:r>
      <w:r w:rsidRPr="0E3DDA05">
        <w:rPr>
          <w:rFonts w:ascii="Montserrat" w:hAnsi="Montserrat" w:cstheme="minorBidi"/>
        </w:rPr>
        <w:t>stuaries and</w:t>
      </w:r>
      <w:r w:rsidR="5BA6BCCE" w:rsidRPr="0E3DDA05">
        <w:rPr>
          <w:rFonts w:ascii="Montserrat" w:hAnsi="Montserrat" w:cstheme="minorBidi"/>
        </w:rPr>
        <w:t xml:space="preserve"> bays, coastal lakes and lagoons</w:t>
      </w:r>
    </w:p>
    <w:p w14:paraId="62AFF079" w14:textId="7CBCF99B" w:rsidR="00D62800" w:rsidRPr="00774841" w:rsidRDefault="00D62800" w:rsidP="0E3DDA05">
      <w:pPr>
        <w:spacing w:before="0" w:after="0"/>
        <w:rPr>
          <w:rFonts w:ascii="Montserrat" w:hAnsi="Montserrat" w:cstheme="minorBidi"/>
        </w:rPr>
      </w:pPr>
      <w:r w:rsidRPr="0E3DDA05">
        <w:rPr>
          <w:rFonts w:ascii="Montserrat" w:hAnsi="Montserrat"/>
        </w:rPr>
        <w:t xml:space="preserve">□ </w:t>
      </w:r>
      <w:r w:rsidR="4B5AC4C6" w:rsidRPr="0E3DDA05">
        <w:rPr>
          <w:rFonts w:ascii="Montserrat" w:hAnsi="Montserrat"/>
        </w:rPr>
        <w:t xml:space="preserve">Coastal </w:t>
      </w:r>
      <w:r w:rsidR="13DFE3E7" w:rsidRPr="0E3DDA05">
        <w:rPr>
          <w:rFonts w:ascii="Montserrat" w:hAnsi="Montserrat" w:cstheme="minorBidi"/>
        </w:rPr>
        <w:t>s</w:t>
      </w:r>
      <w:r w:rsidRPr="0E3DDA05">
        <w:rPr>
          <w:rFonts w:ascii="Montserrat" w:hAnsi="Montserrat" w:cstheme="minorBidi"/>
        </w:rPr>
        <w:t>alt marsh</w:t>
      </w:r>
      <w:r w:rsidR="24DFEA9E" w:rsidRPr="0E3DDA05">
        <w:rPr>
          <w:rFonts w:ascii="Montserrat" w:hAnsi="Montserrat" w:cstheme="minorBidi"/>
        </w:rPr>
        <w:t xml:space="preserve"> or reedbed</w:t>
      </w:r>
    </w:p>
    <w:p w14:paraId="013E090D" w14:textId="45A7A2F2" w:rsidR="00D62800" w:rsidRPr="00774841" w:rsidRDefault="00D62800" w:rsidP="0E3DDA05">
      <w:pPr>
        <w:spacing w:before="0" w:after="0"/>
        <w:rPr>
          <w:rFonts w:ascii="Montserrat" w:hAnsi="Montserrat" w:cstheme="minorBidi"/>
        </w:rPr>
      </w:pPr>
      <w:r w:rsidRPr="0E3DDA05">
        <w:rPr>
          <w:rFonts w:ascii="Montserrat" w:hAnsi="Montserrat"/>
        </w:rPr>
        <w:t>□ O</w:t>
      </w:r>
      <w:r w:rsidRPr="0E3DDA05">
        <w:rPr>
          <w:rFonts w:ascii="Montserrat" w:hAnsi="Montserrat" w:cstheme="minorBidi"/>
        </w:rPr>
        <w:t xml:space="preserve">cean </w:t>
      </w:r>
      <w:r w:rsidR="547EDEBD" w:rsidRPr="0E3DDA05">
        <w:rPr>
          <w:rFonts w:ascii="Montserrat" w:hAnsi="Montserrat" w:cstheme="minorBidi"/>
        </w:rPr>
        <w:t>waters</w:t>
      </w:r>
    </w:p>
    <w:p w14:paraId="43EDDC4A" w14:textId="39E542F4" w:rsidR="00D62800" w:rsidRPr="00774841" w:rsidRDefault="00D62800" w:rsidP="0E3DDA05">
      <w:pPr>
        <w:spacing w:before="0" w:after="0"/>
        <w:rPr>
          <w:rFonts w:ascii="Montserrat" w:hAnsi="Montserrat" w:cstheme="minorBidi"/>
        </w:rPr>
      </w:pPr>
      <w:r w:rsidRPr="0E3DDA05">
        <w:rPr>
          <w:rFonts w:ascii="Montserrat" w:hAnsi="Montserrat"/>
        </w:rPr>
        <w:t xml:space="preserve">□ </w:t>
      </w:r>
      <w:r w:rsidRPr="0E3DDA05">
        <w:rPr>
          <w:rFonts w:ascii="Montserrat" w:hAnsi="Montserrat" w:cstheme="minorBidi"/>
        </w:rPr>
        <w:t xml:space="preserve">Deep </w:t>
      </w:r>
      <w:r w:rsidR="00D146C3" w:rsidRPr="0E3DDA05">
        <w:rPr>
          <w:rFonts w:ascii="Montserrat" w:hAnsi="Montserrat" w:cstheme="minorBidi"/>
        </w:rPr>
        <w:t>sea floors</w:t>
      </w:r>
    </w:p>
    <w:p w14:paraId="27E4ECED" w14:textId="7564D912" w:rsidR="00D62800" w:rsidRPr="00774841" w:rsidRDefault="10578326" w:rsidP="0E3DDA05">
      <w:pPr>
        <w:spacing w:before="0" w:after="0"/>
        <w:rPr>
          <w:rFonts w:ascii="Montserrat" w:hAnsi="Montserrat"/>
        </w:rPr>
      </w:pPr>
      <w:r w:rsidRPr="0E3DDA05">
        <w:rPr>
          <w:rFonts w:ascii="Montserrat" w:hAnsi="Montserrat"/>
        </w:rPr>
        <w:t>□ Anthropogenic marine biome (artificial structures, marine aquafarms)</w:t>
      </w:r>
    </w:p>
    <w:p w14:paraId="01047F6A" w14:textId="626F9836" w:rsidR="00D62800" w:rsidRPr="00774841" w:rsidRDefault="10578326" w:rsidP="0E3DDA05">
      <w:pPr>
        <w:spacing w:before="0" w:after="0"/>
        <w:rPr>
          <w:rFonts w:ascii="Montserrat" w:hAnsi="Montserrat"/>
        </w:rPr>
      </w:pPr>
      <w:r w:rsidRPr="0E3DDA05">
        <w:rPr>
          <w:rFonts w:ascii="Montserrat" w:hAnsi="Montserrat"/>
        </w:rPr>
        <w:t>□ Shorelines (rocky, muddy, sandy, boulder &amp; cobble</w:t>
      </w:r>
      <w:r w:rsidR="767206DB" w:rsidRPr="0E3DDA05">
        <w:rPr>
          <w:rFonts w:ascii="Montserrat" w:hAnsi="Montserrat"/>
        </w:rPr>
        <w:t>)</w:t>
      </w:r>
    </w:p>
    <w:p w14:paraId="7ABF52B2" w14:textId="71DB4BE1" w:rsidR="00D62800" w:rsidRPr="00774841" w:rsidRDefault="767206DB" w:rsidP="0E3DDA05">
      <w:pPr>
        <w:spacing w:before="0" w:after="0"/>
        <w:rPr>
          <w:rFonts w:ascii="Montserrat" w:hAnsi="Montserrat"/>
        </w:rPr>
      </w:pPr>
      <w:r w:rsidRPr="0E3DDA05">
        <w:rPr>
          <w:rFonts w:ascii="Montserrat" w:hAnsi="Montserrat"/>
        </w:rPr>
        <w:t>□ Coastal Shrublands and Grasslands</w:t>
      </w:r>
    </w:p>
    <w:p w14:paraId="2506B00E" w14:textId="481C8631" w:rsidR="00C4242D" w:rsidRPr="00774841" w:rsidRDefault="20D53CEE" w:rsidP="00C4242D">
      <w:pPr>
        <w:spacing w:before="0" w:after="0"/>
        <w:rPr>
          <w:rFonts w:ascii="Montserrat" w:hAnsi="Montserrat"/>
        </w:rPr>
      </w:pPr>
      <w:r w:rsidRPr="0E3DDA05">
        <w:rPr>
          <w:rFonts w:ascii="Montserrat" w:hAnsi="Montserrat"/>
        </w:rPr>
        <w:t xml:space="preserve">□ </w:t>
      </w:r>
      <w:r w:rsidR="00C4242D" w:rsidRPr="1D56B9C5">
        <w:rPr>
          <w:rFonts w:ascii="Montserrat" w:hAnsi="Montserrat"/>
        </w:rPr>
        <w:t xml:space="preserve">No direct focus on specific ecosystem(s) </w:t>
      </w:r>
      <w:r w:rsidR="00233976">
        <w:rPr>
          <w:rFonts w:ascii="Montserrat" w:hAnsi="Montserrat" w:cstheme="minorHAnsi"/>
          <w:bCs/>
        </w:rPr>
        <w:br/>
        <w:br/>
        <w:t>The project directly focuses on intertidal forests and shrublands, specifically mangroves, as indicated by the context mentioning the importance of the mangrove ecosystem and the desire to learn more about it. Additionally, there are references to the restoration of mangrove areas and the promotion of sustainable aquaculture, which further emphasizes the focus on this specific marine ecosystem. Therefore, the applicable option is:</w:t>
        <w:br/>
        <w:br/>
        <w:t>- Intertidal forests and shrublands (e.g., mangroves)</w:t>
      </w:r>
    </w:p>
    <w:p w14:paraId="5820B72D" w14:textId="77777777" w:rsidR="00D62800" w:rsidRPr="00774841" w:rsidRDefault="00D62800" w:rsidP="00D62800">
      <w:pPr>
        <w:spacing w:before="0" w:after="0"/>
        <w:rPr>
          <w:rFonts w:ascii="Montserrat" w:hAnsi="Montserrat" w:cstheme="minorHAnsi"/>
          <w:bCs/>
        </w:rPr>
      </w:pPr>
    </w:p>
    <w:p w14:paraId="47CE83F9" w14:textId="555526EB" w:rsidR="005319A4" w:rsidRPr="00774841" w:rsidRDefault="002503C1" w:rsidP="005319A4">
      <w:pPr>
        <w:spacing w:before="0" w:after="0"/>
        <w:rPr>
          <w:rFonts w:ascii="Montserrat" w:hAnsi="Montserrat" w:cs="Calibri"/>
          <w:b/>
          <w:bCs/>
        </w:rPr>
      </w:pPr>
      <w:r>
        <w:rPr>
          <w:rFonts w:ascii="Montserrat" w:hAnsi="Montserrat" w:cs="Calibri"/>
          <w:b/>
          <w:bCs/>
        </w:rPr>
      </w:r>
      <w:r w:rsidR="005319A4" w:rsidRPr="00774841">
        <w:rPr>
          <w:rFonts w:ascii="Montserrat" w:hAnsi="Montserrat" w:cs="Calibri"/>
          <w:b/>
          <w:bCs/>
        </w:rPr>
        <w:t>Q2.</w:t>
      </w:r>
      <w:r w:rsidR="004A6465" w:rsidRPr="00774841">
        <w:rPr>
          <w:rFonts w:ascii="Montserrat" w:hAnsi="Montserrat" w:cs="Calibri"/>
          <w:b/>
          <w:bCs/>
        </w:rPr>
        <w:t>5</w:t>
      </w:r>
      <w:r w:rsidR="005319A4" w:rsidRPr="00774841">
        <w:rPr>
          <w:rFonts w:ascii="Montserrat" w:hAnsi="Montserrat" w:cs="Calibri"/>
          <w:b/>
          <w:bCs/>
        </w:rPr>
        <w:t xml:space="preserve"> Project region</w:t>
      </w:r>
    </w:p>
    <w:p w14:paraId="4843E4D8" w14:textId="3A2E36B8" w:rsidR="00DA5A32" w:rsidRPr="00774841" w:rsidRDefault="00DA5A32" w:rsidP="00DA5A32">
      <w:pPr>
        <w:spacing w:before="0" w:after="0"/>
        <w:rPr>
          <w:rFonts w:ascii="Montserrat" w:hAnsi="Montserrat"/>
          <w:b/>
          <w:bCs/>
        </w:rPr>
      </w:pPr>
      <w:r w:rsidRPr="00774841">
        <w:rPr>
          <w:rFonts w:ascii="Montserrat" w:hAnsi="Montserrat" w:cstheme="minorBidi"/>
        </w:rPr>
        <w:t>What region will your project work in?</w:t>
      </w:r>
      <w:r w:rsidRPr="00774841">
        <w:rPr>
          <w:rFonts w:ascii="Montserrat" w:hAnsi="Montserrat" w:cstheme="minorBidi"/>
          <w:b/>
          <w:bCs/>
        </w:rPr>
        <w:t xml:space="preserve"> Select all that apply.</w:t>
      </w:r>
    </w:p>
    <w:p w14:paraId="3AF1F9AF"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Sub-Saharan Africa</w:t>
      </w:r>
    </w:p>
    <w:p w14:paraId="70048D48"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Northern Africa</w:t>
      </w:r>
    </w:p>
    <w:p w14:paraId="79ACF3C5"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Central and Southern Asia</w:t>
      </w:r>
    </w:p>
    <w:p w14:paraId="7B10CD11"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Eastern &amp; South-Eastern Asia</w:t>
      </w:r>
    </w:p>
    <w:p w14:paraId="4E97F2CC"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Western Asia</w:t>
      </w:r>
    </w:p>
    <w:p w14:paraId="364A4C0F"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Latin America and the Caribbean</w:t>
      </w:r>
    </w:p>
    <w:p w14:paraId="5B54AE05"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Oceania</w:t>
      </w:r>
    </w:p>
    <w:p w14:paraId="5AA4D619" w14:textId="77777777" w:rsidR="00173712" w:rsidRPr="00173712"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Europe</w:t>
      </w:r>
    </w:p>
    <w:p w14:paraId="00B66696" w14:textId="7908AFF3" w:rsidR="00173712" w:rsidRPr="00774841" w:rsidRDefault="00173712" w:rsidP="00173712">
      <w:pPr>
        <w:spacing w:before="0" w:after="0"/>
        <w:rPr>
          <w:rFonts w:ascii="Montserrat" w:hAnsi="Montserrat" w:cstheme="minorHAnsi"/>
          <w:bCs/>
          <w:lang w:val="en-US"/>
        </w:rPr>
      </w:pPr>
      <w:r w:rsidRPr="00173712">
        <w:rPr>
          <w:rFonts w:ascii="Montserrat" w:hAnsi="Montserrat"/>
          <w:b/>
          <w:bCs/>
          <w:lang w:val="en-US"/>
        </w:rPr>
        <w:t xml:space="preserve">□ </w:t>
      </w:r>
      <w:r w:rsidRPr="00173712">
        <w:rPr>
          <w:rFonts w:ascii="Montserrat" w:hAnsi="Montserrat" w:cstheme="minorHAnsi"/>
          <w:bCs/>
          <w:lang w:val="en-US"/>
        </w:rPr>
        <w:t>Northern America</w:t>
      </w:r>
      <w:r w:rsidR="002C2CA2">
        <w:rPr>
          <w:rFonts w:ascii="Montserrat" w:hAnsi="Montserrat" w:cstheme="minorHAnsi"/>
          <w:bCs/>
        </w:rPr>
        <w:br/>
        <w:br/>
        <w:t>The project will operate in the regions of Eastern &amp; South-Eastern Asia, specifically in East Kalimantan, Indonesia, which includes areas such as Delta Mahakam and Adang Bay.</w:t>
      </w:r>
    </w:p>
    <w:p w14:paraId="54368784" w14:textId="77777777" w:rsidR="00DC66AD" w:rsidRPr="00774841" w:rsidRDefault="00DC66AD" w:rsidP="00D62800">
      <w:pPr>
        <w:pStyle w:val="Titre2"/>
        <w:spacing w:before="0" w:after="0"/>
        <w:rPr>
          <w:rFonts w:ascii="Montserrat" w:hAnsi="Montserrat" w:cstheme="minorHAnsi"/>
          <w:sz w:val="24"/>
          <w:szCs w:val="24"/>
        </w:rPr>
      </w:pPr>
    </w:p>
    <w:p w14:paraId="01FCAA1B" w14:textId="3EC2E14F" w:rsidR="00D62800" w:rsidRPr="00774841" w:rsidRDefault="002503C1" w:rsidP="00D62800">
      <w:pPr>
        <w:pStyle w:val="Titre2"/>
        <w:spacing w:before="0" w:after="0"/>
        <w:rPr>
          <w:rFonts w:ascii="Montserrat" w:hAnsi="Montserrat" w:cstheme="minorHAnsi"/>
          <w:sz w:val="24"/>
          <w:szCs w:val="24"/>
        </w:rPr>
      </w:pPr>
      <w:r>
        <w:rPr>
          <w:rFonts w:ascii="Montserrat" w:hAnsi="Montserrat" w:cs="Calibri"/>
        </w:rPr>
      </w:r>
      <w:r w:rsidR="00D62800" w:rsidRPr="00774841">
        <w:rPr>
          <w:rFonts w:ascii="Montserrat" w:hAnsi="Montserrat" w:cstheme="minorHAnsi"/>
          <w:sz w:val="24"/>
          <w:szCs w:val="24"/>
        </w:rPr>
        <w:t>Q2.</w:t>
      </w:r>
      <w:r w:rsidR="004A6465" w:rsidRPr="00774841">
        <w:rPr>
          <w:rFonts w:ascii="Montserrat" w:hAnsi="Montserrat" w:cstheme="minorHAnsi"/>
          <w:sz w:val="24"/>
          <w:szCs w:val="24"/>
        </w:rPr>
        <w:t>6</w:t>
      </w:r>
      <w:r w:rsidR="00D62800" w:rsidRPr="00774841">
        <w:rPr>
          <w:rFonts w:ascii="Montserrat" w:hAnsi="Montserrat" w:cstheme="minorHAnsi"/>
          <w:sz w:val="24"/>
          <w:szCs w:val="24"/>
        </w:rPr>
        <w:t xml:space="preserve"> Project</w:t>
      </w:r>
      <w:r w:rsidR="007E0D13" w:rsidRPr="00774841">
        <w:rPr>
          <w:rFonts w:ascii="Montserrat" w:hAnsi="Montserrat" w:cstheme="minorHAnsi"/>
          <w:sz w:val="24"/>
          <w:szCs w:val="24"/>
        </w:rPr>
        <w:t xml:space="preserve"> primary</w:t>
      </w:r>
      <w:r w:rsidR="00D62800" w:rsidRPr="00774841">
        <w:rPr>
          <w:rFonts w:ascii="Montserrat" w:hAnsi="Montserrat" w:cstheme="minorHAnsi"/>
          <w:sz w:val="24"/>
          <w:szCs w:val="24"/>
        </w:rPr>
        <w:t xml:space="preserve"> country</w:t>
      </w:r>
      <w:r w:rsidR="00C21640" w:rsidRPr="00774841">
        <w:rPr>
          <w:rFonts w:ascii="Montserrat" w:hAnsi="Montserrat" w:cstheme="minorHAnsi"/>
          <w:sz w:val="24"/>
          <w:szCs w:val="24"/>
        </w:rPr>
        <w:t>/</w:t>
      </w:r>
      <w:proofErr w:type="spellStart"/>
      <w:r w:rsidR="00D62800" w:rsidRPr="00774841">
        <w:rPr>
          <w:rFonts w:ascii="Montserrat" w:hAnsi="Montserrat" w:cstheme="minorHAnsi"/>
          <w:sz w:val="24"/>
          <w:szCs w:val="24"/>
        </w:rPr>
        <w:t>ies</w:t>
      </w:r>
      <w:proofErr w:type="spellEnd"/>
    </w:p>
    <w:p w14:paraId="401DDD0C" w14:textId="4CC30993" w:rsidR="008B5AC2" w:rsidRPr="00774841" w:rsidRDefault="00D62800" w:rsidP="00D62800">
      <w:pPr>
        <w:spacing w:before="0" w:after="0"/>
        <w:rPr>
          <w:rFonts w:ascii="Montserrat" w:hAnsi="Montserrat" w:cstheme="minorHAnsi"/>
        </w:rPr>
      </w:pPr>
      <w:r w:rsidRPr="00774841">
        <w:rPr>
          <w:rFonts w:ascii="Montserrat" w:hAnsi="Montserrat" w:cstheme="minorHAnsi"/>
        </w:rPr>
        <w:t xml:space="preserve">Which eligible </w:t>
      </w:r>
      <w:r w:rsidR="008B5AC2" w:rsidRPr="00774841">
        <w:rPr>
          <w:rFonts w:ascii="Montserrat" w:hAnsi="Montserrat" w:cstheme="minorHAnsi"/>
        </w:rPr>
        <w:t xml:space="preserve">primary </w:t>
      </w:r>
      <w:r w:rsidRPr="00774841">
        <w:rPr>
          <w:rFonts w:ascii="Montserrat" w:hAnsi="Montserrat" w:cstheme="minorHAnsi"/>
        </w:rPr>
        <w:t>country</w:t>
      </w:r>
      <w:r w:rsidR="00C21640" w:rsidRPr="00774841">
        <w:rPr>
          <w:rFonts w:ascii="Montserrat" w:hAnsi="Montserrat" w:cstheme="minorHAnsi"/>
        </w:rPr>
        <w:t>/</w:t>
      </w:r>
      <w:proofErr w:type="spellStart"/>
      <w:r w:rsidRPr="00774841">
        <w:rPr>
          <w:rFonts w:ascii="Montserrat" w:hAnsi="Montserrat" w:cstheme="minorHAnsi"/>
        </w:rPr>
        <w:t>ies</w:t>
      </w:r>
      <w:proofErr w:type="spellEnd"/>
      <w:r w:rsidRPr="00774841">
        <w:rPr>
          <w:rFonts w:ascii="Montserrat" w:hAnsi="Montserrat" w:cstheme="minorHAnsi"/>
        </w:rPr>
        <w:t xml:space="preserve"> will your project work in?</w:t>
      </w:r>
      <w:r w:rsidR="008B5AC2" w:rsidRPr="00774841">
        <w:rPr>
          <w:rFonts w:ascii="Montserrat" w:hAnsi="Montserrat" w:cstheme="minorHAnsi"/>
        </w:rPr>
        <w:t xml:space="preserve"> By primary country</w:t>
      </w:r>
      <w:r w:rsidR="00C21640" w:rsidRPr="00774841">
        <w:rPr>
          <w:rFonts w:ascii="Montserrat" w:hAnsi="Montserrat" w:cstheme="minorHAnsi"/>
        </w:rPr>
        <w:t>/</w:t>
      </w:r>
      <w:proofErr w:type="spellStart"/>
      <w:r w:rsidR="00C21640" w:rsidRPr="00774841">
        <w:rPr>
          <w:rFonts w:ascii="Montserrat" w:hAnsi="Montserrat" w:cstheme="minorHAnsi"/>
        </w:rPr>
        <w:t>ies</w:t>
      </w:r>
      <w:proofErr w:type="spellEnd"/>
      <w:r w:rsidR="008B5AC2" w:rsidRPr="00774841">
        <w:rPr>
          <w:rFonts w:ascii="Montserrat" w:hAnsi="Montserrat" w:cstheme="minorHAnsi"/>
        </w:rPr>
        <w:t xml:space="preserve"> we refer t</w:t>
      </w:r>
      <w:r w:rsidR="005F4AC9" w:rsidRPr="00774841">
        <w:rPr>
          <w:rFonts w:ascii="Montserrat" w:hAnsi="Montserrat" w:cstheme="minorHAnsi"/>
        </w:rPr>
        <w:t xml:space="preserve">o </w:t>
      </w:r>
      <w:r w:rsidR="00AF1EA2" w:rsidRPr="00774841">
        <w:rPr>
          <w:rFonts w:ascii="Montserrat" w:hAnsi="Montserrat" w:cstheme="minorHAnsi"/>
        </w:rPr>
        <w:t>the country/</w:t>
      </w:r>
      <w:proofErr w:type="spellStart"/>
      <w:r w:rsidR="00AF1EA2" w:rsidRPr="00774841">
        <w:rPr>
          <w:rFonts w:ascii="Montserrat" w:hAnsi="Montserrat" w:cstheme="minorHAnsi"/>
        </w:rPr>
        <w:t>ies</w:t>
      </w:r>
      <w:proofErr w:type="spellEnd"/>
      <w:r w:rsidR="00AF1EA2" w:rsidRPr="00774841">
        <w:rPr>
          <w:rFonts w:ascii="Montserrat" w:hAnsi="Montserrat" w:cstheme="minorHAnsi"/>
        </w:rPr>
        <w:t xml:space="preserve"> where </w:t>
      </w:r>
      <w:proofErr w:type="gramStart"/>
      <w:r w:rsidR="00AF1EA2" w:rsidRPr="00774841">
        <w:rPr>
          <w:rFonts w:ascii="Montserrat" w:hAnsi="Montserrat" w:cstheme="minorHAnsi"/>
        </w:rPr>
        <w:t>the majority of</w:t>
      </w:r>
      <w:proofErr w:type="gramEnd"/>
      <w:r w:rsidR="00AF1EA2" w:rsidRPr="00774841">
        <w:rPr>
          <w:rFonts w:ascii="Montserrat" w:hAnsi="Montserrat" w:cstheme="minorHAnsi"/>
        </w:rPr>
        <w:t xml:space="preserve"> activities take place. </w:t>
      </w:r>
      <w:r w:rsidR="00042FCC" w:rsidRPr="36A9C54A">
        <w:rPr>
          <w:rFonts w:ascii="Montserrat" w:hAnsi="Montserrat" w:cstheme="minorBidi"/>
          <w:b/>
          <w:bCs/>
        </w:rPr>
        <w:t>NOTE:</w:t>
      </w:r>
      <w:r w:rsidR="00042FCC" w:rsidRPr="36A9C54A">
        <w:rPr>
          <w:rFonts w:ascii="Montserrat" w:hAnsi="Montserrat" w:cstheme="minorBidi"/>
        </w:rPr>
        <w:t xml:space="preserve"> </w:t>
      </w:r>
      <w:r w:rsidR="00042FCC">
        <w:rPr>
          <w:rFonts w:ascii="Montserrat" w:hAnsi="Montserrat" w:cstheme="minorBidi"/>
        </w:rPr>
        <w:t xml:space="preserve">if you are working in more than one primary country, </w:t>
      </w:r>
      <w:r w:rsidR="001039BC">
        <w:rPr>
          <w:rFonts w:ascii="Montserrat" w:hAnsi="Montserrat" w:cstheme="minorBidi"/>
        </w:rPr>
        <w:t xml:space="preserve">it is highly recommended that you </w:t>
      </w:r>
      <w:r w:rsidR="00042FCC" w:rsidRPr="36A9C54A">
        <w:rPr>
          <w:rFonts w:ascii="Montserrat" w:hAnsi="Montserrat" w:cstheme="minorBidi"/>
        </w:rPr>
        <w:t xml:space="preserve">have a partner organisation in each </w:t>
      </w:r>
      <w:r w:rsidR="00042FCC">
        <w:rPr>
          <w:rFonts w:ascii="Montserrat" w:hAnsi="Montserrat" w:cstheme="minorBidi"/>
        </w:rPr>
        <w:t xml:space="preserve">additional </w:t>
      </w:r>
      <w:r w:rsidR="00042FCC" w:rsidRPr="36A9C54A">
        <w:rPr>
          <w:rFonts w:ascii="Montserrat" w:hAnsi="Montserrat" w:cstheme="minorBidi"/>
        </w:rPr>
        <w:t xml:space="preserve">primary country you are working in. </w:t>
      </w:r>
      <w:r w:rsidR="002C2CA2">
        <w:rPr>
          <w:rFonts w:ascii="Montserrat" w:hAnsi="Montserrat" w:cstheme="minorHAnsi"/>
          <w:bCs/>
        </w:rPr>
        <w:br/>
        <w:br/>
        <w:t>The project will primarily operate in Indonesia, specifically in East Kalimantan Province, with activities taking place in Paser District (Adang Bay village) and Kutai Kartanegara district (Delta Mahakam).</w:t>
      </w:r>
    </w:p>
    <w:p w14:paraId="5D534935" w14:textId="2BED6186" w:rsidR="00D62800" w:rsidRPr="00774841" w:rsidRDefault="008B5AC2" w:rsidP="00D62800">
      <w:pPr>
        <w:spacing w:before="0" w:after="0"/>
        <w:rPr>
          <w:rFonts w:ascii="Montserrat" w:hAnsi="Montserrat" w:cstheme="minorHAnsi"/>
        </w:rPr>
      </w:pPr>
      <w:r w:rsidRPr="00774841">
        <w:rPr>
          <w:rFonts w:ascii="Montserrat" w:hAnsi="Montserrat" w:cstheme="minorHAnsi"/>
          <w:b/>
          <w:bCs/>
        </w:rPr>
        <w:t>Select</w:t>
      </w:r>
      <w:r w:rsidR="00D62800" w:rsidRPr="00774841">
        <w:rPr>
          <w:rFonts w:ascii="Montserrat" w:hAnsi="Montserrat" w:cstheme="minorHAnsi"/>
          <w:b/>
          <w:bCs/>
        </w:rPr>
        <w:t xml:space="preserve"> at least one country from the drop-down menu</w:t>
      </w:r>
      <w:r w:rsidR="00D62800" w:rsidRPr="00774841">
        <w:rPr>
          <w:rFonts w:ascii="Montserrat" w:hAnsi="Montserrat" w:cstheme="minorHAnsi"/>
        </w:rPr>
        <w:t xml:space="preserve">.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985"/>
      </w:tblGrid>
      <w:tr w:rsidR="00D62800" w:rsidRPr="00774841" w14:paraId="49A7D8FD" w14:textId="77777777" w:rsidTr="00A0610C">
        <w:tc>
          <w:tcPr>
            <w:tcW w:w="4508" w:type="dxa"/>
            <w:shd w:val="clear" w:color="auto" w:fill="auto"/>
          </w:tcPr>
          <w:p w14:paraId="5F2C5C9B" w14:textId="77777777" w:rsidR="00D62800" w:rsidRPr="00774841" w:rsidRDefault="00D62800" w:rsidP="00A0610C">
            <w:pPr>
              <w:spacing w:before="0" w:after="0"/>
              <w:rPr>
                <w:rFonts w:ascii="Montserrat" w:hAnsi="Montserrat" w:cstheme="minorHAnsi"/>
                <w:b/>
                <w:bCs/>
                <w:caps/>
              </w:rPr>
            </w:pPr>
            <w:r w:rsidRPr="00774841">
              <w:rPr>
                <w:rFonts w:ascii="Montserrat" w:hAnsi="Montserrat" w:cstheme="minorHAnsi"/>
                <w:b/>
                <w:bCs/>
              </w:rPr>
              <w:t>Country 1:</w:t>
            </w:r>
          </w:p>
          <w:p w14:paraId="43E984CB" w14:textId="77777777" w:rsidR="00D62800" w:rsidRPr="00774841" w:rsidRDefault="00D62800" w:rsidP="00A0610C">
            <w:pPr>
              <w:spacing w:before="0" w:after="0"/>
              <w:rPr>
                <w:rFonts w:ascii="Montserrat" w:hAnsi="Montserrat" w:cstheme="minorHAnsi"/>
                <w:b/>
                <w:bCs/>
              </w:rPr>
            </w:pPr>
          </w:p>
        </w:tc>
        <w:tc>
          <w:tcPr>
            <w:tcW w:w="4985" w:type="dxa"/>
            <w:shd w:val="clear" w:color="auto" w:fill="auto"/>
          </w:tcPr>
          <w:p w14:paraId="70983B75" w14:textId="77777777" w:rsidR="00D62800" w:rsidRPr="00774841" w:rsidRDefault="00D62800" w:rsidP="00A0610C">
            <w:pPr>
              <w:spacing w:before="0" w:after="0"/>
              <w:rPr>
                <w:rFonts w:ascii="Montserrat" w:hAnsi="Montserrat" w:cstheme="minorHAnsi"/>
                <w:b/>
                <w:bCs/>
                <w:caps/>
              </w:rPr>
            </w:pPr>
            <w:r w:rsidRPr="00774841">
              <w:rPr>
                <w:rFonts w:ascii="Montserrat" w:hAnsi="Montserrat" w:cstheme="minorHAnsi"/>
                <w:b/>
                <w:bCs/>
              </w:rPr>
              <w:t>Country 2:</w:t>
            </w:r>
          </w:p>
          <w:p w14:paraId="1B2DDDEF" w14:textId="77777777" w:rsidR="00D62800" w:rsidRPr="00774841" w:rsidRDefault="00D62800" w:rsidP="00A0610C">
            <w:pPr>
              <w:spacing w:before="0" w:after="0"/>
              <w:rPr>
                <w:rFonts w:ascii="Montserrat" w:hAnsi="Montserrat" w:cstheme="minorHAnsi"/>
                <w:b/>
                <w:bCs/>
              </w:rPr>
            </w:pPr>
          </w:p>
        </w:tc>
      </w:tr>
      <w:tr w:rsidR="00D62800" w:rsidRPr="00774841" w14:paraId="7E2056B1" w14:textId="77777777" w:rsidTr="00A0610C">
        <w:tc>
          <w:tcPr>
            <w:tcW w:w="4508" w:type="dxa"/>
            <w:shd w:val="clear" w:color="auto" w:fill="auto"/>
          </w:tcPr>
          <w:p w14:paraId="473C4078"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Country 3:</w:t>
            </w:r>
          </w:p>
          <w:p w14:paraId="6D821E46" w14:textId="77777777" w:rsidR="00D62800" w:rsidRPr="00774841" w:rsidRDefault="00D62800" w:rsidP="00A0610C">
            <w:pPr>
              <w:spacing w:before="0" w:after="0"/>
              <w:rPr>
                <w:rFonts w:ascii="Montserrat" w:hAnsi="Montserrat" w:cstheme="minorHAnsi"/>
                <w:b/>
                <w:bCs/>
              </w:rPr>
            </w:pPr>
          </w:p>
        </w:tc>
        <w:tc>
          <w:tcPr>
            <w:tcW w:w="4985" w:type="dxa"/>
            <w:shd w:val="clear" w:color="auto" w:fill="auto"/>
          </w:tcPr>
          <w:p w14:paraId="33D045BD"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Country 4:</w:t>
            </w:r>
          </w:p>
          <w:p w14:paraId="58102320" w14:textId="77777777" w:rsidR="00D62800" w:rsidRPr="00774841" w:rsidRDefault="00D62800" w:rsidP="00A0610C">
            <w:pPr>
              <w:spacing w:before="0" w:after="0"/>
              <w:rPr>
                <w:rFonts w:ascii="Montserrat" w:hAnsi="Montserrat" w:cstheme="minorHAnsi"/>
                <w:b/>
                <w:bCs/>
              </w:rPr>
            </w:pPr>
          </w:p>
        </w:tc>
      </w:tr>
    </w:tbl>
    <w:p w14:paraId="39AABCDC" w14:textId="77777777" w:rsidR="00D62800" w:rsidRPr="00774841" w:rsidRDefault="00D62800" w:rsidP="00D62800">
      <w:pPr>
        <w:spacing w:before="0" w:after="0"/>
        <w:rPr>
          <w:rFonts w:ascii="Montserrat" w:hAnsi="Montserrat"/>
        </w:rPr>
      </w:pPr>
    </w:p>
    <w:p w14:paraId="0F20A088" w14:textId="3037C1FF" w:rsidR="005F4AC9" w:rsidRPr="00774841" w:rsidRDefault="00577B62" w:rsidP="005F4AC9">
      <w:pPr>
        <w:pStyle w:val="Titre2"/>
        <w:spacing w:before="0" w:after="0"/>
        <w:rPr>
          <w:rFonts w:ascii="Montserrat" w:hAnsi="Montserrat" w:cstheme="minorHAnsi"/>
          <w:sz w:val="24"/>
          <w:szCs w:val="24"/>
        </w:rPr>
      </w:pPr>
      <w:r>
        <w:rPr>
          <w:rFonts w:ascii="Montserrat" w:hAnsi="Montserrat" w:cs="Calibri"/>
        </w:rPr>
      </w:r>
      <w:r w:rsidR="005F4AC9" w:rsidRPr="00774841">
        <w:rPr>
          <w:rFonts w:ascii="Montserrat" w:hAnsi="Montserrat" w:cstheme="minorHAnsi"/>
          <w:sz w:val="24"/>
          <w:szCs w:val="24"/>
        </w:rPr>
        <w:t>Q2.</w:t>
      </w:r>
      <w:r w:rsidR="004A6465" w:rsidRPr="00774841">
        <w:rPr>
          <w:rFonts w:ascii="Montserrat" w:hAnsi="Montserrat" w:cstheme="minorHAnsi"/>
          <w:sz w:val="24"/>
          <w:szCs w:val="24"/>
        </w:rPr>
        <w:t>7</w:t>
      </w:r>
      <w:r w:rsidR="005F4AC9" w:rsidRPr="00774841">
        <w:rPr>
          <w:rFonts w:ascii="Montserrat" w:hAnsi="Montserrat" w:cstheme="minorHAnsi"/>
          <w:sz w:val="24"/>
          <w:szCs w:val="24"/>
        </w:rPr>
        <w:t xml:space="preserve"> Project secondary country</w:t>
      </w:r>
      <w:r w:rsidR="00EE66E4" w:rsidRPr="00774841">
        <w:rPr>
          <w:rFonts w:ascii="Montserrat" w:hAnsi="Montserrat" w:cstheme="minorHAnsi"/>
          <w:sz w:val="24"/>
          <w:szCs w:val="24"/>
        </w:rPr>
        <w:t>/</w:t>
      </w:r>
      <w:proofErr w:type="spellStart"/>
      <w:r w:rsidR="005F4AC9" w:rsidRPr="00774841">
        <w:rPr>
          <w:rFonts w:ascii="Montserrat" w:hAnsi="Montserrat" w:cstheme="minorHAnsi"/>
          <w:sz w:val="24"/>
          <w:szCs w:val="24"/>
        </w:rPr>
        <w:t>ies</w:t>
      </w:r>
      <w:proofErr w:type="spellEnd"/>
    </w:p>
    <w:p w14:paraId="71BB442A" w14:textId="406E4BEE" w:rsidR="005F4AC9" w:rsidRPr="00774841" w:rsidRDefault="005F4AC9" w:rsidP="005F4AC9">
      <w:pPr>
        <w:spacing w:before="0" w:after="0"/>
        <w:rPr>
          <w:rFonts w:ascii="Montserrat" w:hAnsi="Montserrat" w:cstheme="minorHAnsi"/>
        </w:rPr>
      </w:pPr>
      <w:r w:rsidRPr="00774841">
        <w:rPr>
          <w:rFonts w:ascii="Montserrat" w:hAnsi="Montserrat" w:cstheme="minorHAnsi"/>
        </w:rPr>
        <w:t>Which eligible secondary country</w:t>
      </w:r>
      <w:r w:rsidR="00EE66E4" w:rsidRPr="00774841">
        <w:rPr>
          <w:rFonts w:ascii="Montserrat" w:hAnsi="Montserrat" w:cstheme="minorHAnsi"/>
        </w:rPr>
        <w:t>/</w:t>
      </w:r>
      <w:proofErr w:type="spellStart"/>
      <w:r w:rsidRPr="00774841">
        <w:rPr>
          <w:rFonts w:ascii="Montserrat" w:hAnsi="Montserrat" w:cstheme="minorHAnsi"/>
        </w:rPr>
        <w:t>ies</w:t>
      </w:r>
      <w:proofErr w:type="spellEnd"/>
      <w:r w:rsidRPr="00774841">
        <w:rPr>
          <w:rFonts w:ascii="Montserrat" w:hAnsi="Montserrat" w:cstheme="minorHAnsi"/>
        </w:rPr>
        <w:t xml:space="preserve"> will your project work in? By </w:t>
      </w:r>
      <w:r w:rsidR="009B595E" w:rsidRPr="00774841">
        <w:rPr>
          <w:rFonts w:ascii="Montserrat" w:hAnsi="Montserrat" w:cstheme="minorHAnsi"/>
        </w:rPr>
        <w:t>secondary</w:t>
      </w:r>
      <w:r w:rsidRPr="00774841">
        <w:rPr>
          <w:rFonts w:ascii="Montserrat" w:hAnsi="Montserrat" w:cstheme="minorHAnsi"/>
        </w:rPr>
        <w:t xml:space="preserve"> country</w:t>
      </w:r>
      <w:r w:rsidR="00EE66E4" w:rsidRPr="00774841">
        <w:rPr>
          <w:rFonts w:ascii="Montserrat" w:hAnsi="Montserrat" w:cstheme="minorHAnsi"/>
        </w:rPr>
        <w:t>/</w:t>
      </w:r>
      <w:proofErr w:type="spellStart"/>
      <w:r w:rsidR="00EE66E4" w:rsidRPr="00774841">
        <w:rPr>
          <w:rFonts w:ascii="Montserrat" w:hAnsi="Montserrat" w:cstheme="minorHAnsi"/>
        </w:rPr>
        <w:t>ies</w:t>
      </w:r>
      <w:proofErr w:type="spellEnd"/>
      <w:r w:rsidRPr="00774841">
        <w:rPr>
          <w:rFonts w:ascii="Montserrat" w:hAnsi="Montserrat" w:cstheme="minorHAnsi"/>
        </w:rPr>
        <w:t xml:space="preserve"> we refer to</w:t>
      </w:r>
      <w:r w:rsidR="00EE66E4" w:rsidRPr="00774841">
        <w:rPr>
          <w:rFonts w:ascii="Montserrat" w:hAnsi="Montserrat" w:cstheme="minorHAnsi"/>
        </w:rPr>
        <w:t xml:space="preserve"> the</w:t>
      </w:r>
      <w:r w:rsidRPr="00774841">
        <w:rPr>
          <w:rFonts w:ascii="Montserrat" w:hAnsi="Montserrat" w:cstheme="minorHAnsi"/>
        </w:rPr>
        <w:t xml:space="preserve"> </w:t>
      </w:r>
      <w:r w:rsidR="00AF1EA2" w:rsidRPr="00774841">
        <w:rPr>
          <w:rFonts w:ascii="Montserrat" w:hAnsi="Montserrat" w:cstheme="minorHAnsi"/>
        </w:rPr>
        <w:t>country/</w:t>
      </w:r>
      <w:proofErr w:type="spellStart"/>
      <w:r w:rsidR="00AF1EA2" w:rsidRPr="00774841">
        <w:rPr>
          <w:rFonts w:ascii="Montserrat" w:hAnsi="Montserrat" w:cstheme="minorHAnsi"/>
        </w:rPr>
        <w:t>ies</w:t>
      </w:r>
      <w:proofErr w:type="spellEnd"/>
      <w:r w:rsidR="00AF1EA2" w:rsidRPr="00774841">
        <w:rPr>
          <w:rFonts w:ascii="Montserrat" w:hAnsi="Montserrat" w:cstheme="minorHAnsi"/>
        </w:rPr>
        <w:t xml:space="preserve"> which have some activities but are not main project focus</w:t>
      </w:r>
      <w:r w:rsidRPr="00774841">
        <w:rPr>
          <w:rFonts w:ascii="Montserrat" w:hAnsi="Montserrat" w:cstheme="minorHAnsi"/>
        </w:rPr>
        <w:t xml:space="preserve">. </w:t>
      </w:r>
      <w:r w:rsidR="00624B9C" w:rsidRPr="36A9C54A">
        <w:rPr>
          <w:rFonts w:ascii="Montserrat" w:hAnsi="Montserrat" w:cstheme="minorBidi"/>
          <w:b/>
          <w:bCs/>
        </w:rPr>
        <w:t>NOTE:</w:t>
      </w:r>
      <w:r w:rsidR="00624B9C" w:rsidRPr="36A9C54A">
        <w:rPr>
          <w:rFonts w:ascii="Montserrat" w:hAnsi="Montserrat" w:cstheme="minorBidi"/>
        </w:rPr>
        <w:t xml:space="preserve"> </w:t>
      </w:r>
      <w:r w:rsidR="00624B9C">
        <w:rPr>
          <w:rFonts w:ascii="Montserrat" w:hAnsi="Montserrat" w:cstheme="minorBidi"/>
        </w:rPr>
        <w:t>if you are working in a secondary country(</w:t>
      </w:r>
      <w:proofErr w:type="spellStart"/>
      <w:r w:rsidR="00624B9C">
        <w:rPr>
          <w:rFonts w:ascii="Montserrat" w:hAnsi="Montserrat" w:cstheme="minorBidi"/>
        </w:rPr>
        <w:t>ies</w:t>
      </w:r>
      <w:proofErr w:type="spellEnd"/>
      <w:r w:rsidR="00624B9C">
        <w:rPr>
          <w:rFonts w:ascii="Montserrat" w:hAnsi="Montserrat" w:cstheme="minorBidi"/>
        </w:rPr>
        <w:t xml:space="preserve">), it is highly recommended that </w:t>
      </w:r>
      <w:r w:rsidR="00624B9C" w:rsidRPr="36A9C54A">
        <w:rPr>
          <w:rFonts w:ascii="Montserrat" w:hAnsi="Montserrat" w:cstheme="minorBidi"/>
        </w:rPr>
        <w:t xml:space="preserve">you have a partner organisation in each </w:t>
      </w:r>
      <w:r w:rsidR="00624B9C">
        <w:rPr>
          <w:rFonts w:ascii="Montserrat" w:hAnsi="Montserrat" w:cstheme="minorBidi"/>
        </w:rPr>
        <w:t xml:space="preserve">secondary </w:t>
      </w:r>
      <w:r w:rsidR="00624B9C" w:rsidRPr="36A9C54A">
        <w:rPr>
          <w:rFonts w:ascii="Montserrat" w:hAnsi="Montserrat" w:cstheme="minorBidi"/>
        </w:rPr>
        <w:t xml:space="preserve">country you are working in. </w:t>
      </w:r>
    </w:p>
    <w:p w14:paraId="3832F964" w14:textId="5E57E5B5" w:rsidR="005F4AC9" w:rsidRPr="00774841" w:rsidRDefault="005F4AC9" w:rsidP="005F4AC9">
      <w:pPr>
        <w:spacing w:before="0" w:after="0"/>
        <w:rPr>
          <w:rFonts w:ascii="Montserrat" w:hAnsi="Montserrat" w:cstheme="minorHAnsi"/>
        </w:rPr>
      </w:pPr>
      <w:r w:rsidRPr="00774841">
        <w:rPr>
          <w:rFonts w:ascii="Montserrat" w:hAnsi="Montserrat" w:cstheme="minorHAnsi"/>
          <w:b/>
          <w:bCs/>
        </w:rPr>
        <w:t xml:space="preserve">Select </w:t>
      </w:r>
      <w:r w:rsidR="009B595E" w:rsidRPr="00774841">
        <w:rPr>
          <w:rFonts w:ascii="Montserrat" w:hAnsi="Montserrat" w:cstheme="minorHAnsi"/>
          <w:b/>
          <w:bCs/>
        </w:rPr>
        <w:t>all that apply (it can be left blank if not applicable)</w:t>
      </w:r>
      <w:r w:rsidRPr="00774841">
        <w:rPr>
          <w:rFonts w:ascii="Montserrat" w:hAnsi="Montserrat" w:cstheme="minorHAnsi"/>
        </w:rPr>
        <w:t xml:space="preserve">. </w:t>
      </w:r>
      <w:r w:rsidR="007D3C84">
        <w:rPr>
          <w:rFonts w:ascii="Montserrat" w:hAnsi="Montserrat" w:cstheme="minorHAnsi"/>
          <w:bCs/>
        </w:rPr>
        <w:br/>
        <w:br/>
        <w:t>I don't know.</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985"/>
      </w:tblGrid>
      <w:tr w:rsidR="005F4AC9" w:rsidRPr="00774841" w14:paraId="1547A091" w14:textId="77777777" w:rsidTr="00A0610C">
        <w:tc>
          <w:tcPr>
            <w:tcW w:w="4508" w:type="dxa"/>
            <w:shd w:val="clear" w:color="auto" w:fill="auto"/>
          </w:tcPr>
          <w:p w14:paraId="16964E2B" w14:textId="77777777" w:rsidR="005F4AC9" w:rsidRPr="00774841" w:rsidRDefault="005F4AC9" w:rsidP="00A0610C">
            <w:pPr>
              <w:spacing w:before="0" w:after="0"/>
              <w:rPr>
                <w:rFonts w:ascii="Montserrat" w:hAnsi="Montserrat" w:cstheme="minorHAnsi"/>
                <w:b/>
                <w:bCs/>
                <w:caps/>
              </w:rPr>
            </w:pPr>
            <w:r w:rsidRPr="00774841">
              <w:rPr>
                <w:rFonts w:ascii="Montserrat" w:hAnsi="Montserrat" w:cstheme="minorHAnsi"/>
                <w:b/>
                <w:bCs/>
              </w:rPr>
              <w:t>Country 1:</w:t>
            </w:r>
          </w:p>
          <w:p w14:paraId="1F417D1F" w14:textId="77777777" w:rsidR="005F4AC9" w:rsidRPr="00774841" w:rsidRDefault="005F4AC9" w:rsidP="00A0610C">
            <w:pPr>
              <w:spacing w:before="0" w:after="0"/>
              <w:rPr>
                <w:rFonts w:ascii="Montserrat" w:hAnsi="Montserrat" w:cstheme="minorHAnsi"/>
                <w:b/>
                <w:bCs/>
              </w:rPr>
            </w:pPr>
          </w:p>
        </w:tc>
        <w:tc>
          <w:tcPr>
            <w:tcW w:w="4985" w:type="dxa"/>
            <w:shd w:val="clear" w:color="auto" w:fill="auto"/>
          </w:tcPr>
          <w:p w14:paraId="2E69DC43" w14:textId="77777777" w:rsidR="005F4AC9" w:rsidRPr="00774841" w:rsidRDefault="005F4AC9" w:rsidP="00A0610C">
            <w:pPr>
              <w:spacing w:before="0" w:after="0"/>
              <w:rPr>
                <w:rFonts w:ascii="Montserrat" w:hAnsi="Montserrat" w:cstheme="minorHAnsi"/>
                <w:b/>
                <w:bCs/>
                <w:caps/>
              </w:rPr>
            </w:pPr>
            <w:r w:rsidRPr="00774841">
              <w:rPr>
                <w:rFonts w:ascii="Montserrat" w:hAnsi="Montserrat" w:cstheme="minorHAnsi"/>
                <w:b/>
                <w:bCs/>
              </w:rPr>
              <w:t>Country 2:</w:t>
            </w:r>
          </w:p>
          <w:p w14:paraId="2E33D38D" w14:textId="77777777" w:rsidR="005F4AC9" w:rsidRPr="00774841" w:rsidRDefault="005F4AC9" w:rsidP="00A0610C">
            <w:pPr>
              <w:spacing w:before="0" w:after="0"/>
              <w:rPr>
                <w:rFonts w:ascii="Montserrat" w:hAnsi="Montserrat" w:cstheme="minorHAnsi"/>
                <w:b/>
                <w:bCs/>
              </w:rPr>
            </w:pPr>
          </w:p>
        </w:tc>
      </w:tr>
      <w:tr w:rsidR="005F4AC9" w:rsidRPr="00774841" w14:paraId="28D9ED95" w14:textId="77777777" w:rsidTr="00A0610C">
        <w:tc>
          <w:tcPr>
            <w:tcW w:w="4508" w:type="dxa"/>
            <w:shd w:val="clear" w:color="auto" w:fill="auto"/>
          </w:tcPr>
          <w:p w14:paraId="77E79411" w14:textId="77777777" w:rsidR="005F4AC9" w:rsidRPr="00774841" w:rsidRDefault="005F4AC9" w:rsidP="00A0610C">
            <w:pPr>
              <w:spacing w:before="0" w:after="0"/>
              <w:rPr>
                <w:rFonts w:ascii="Montserrat" w:hAnsi="Montserrat" w:cstheme="minorHAnsi"/>
                <w:b/>
                <w:bCs/>
              </w:rPr>
            </w:pPr>
            <w:r w:rsidRPr="00774841">
              <w:rPr>
                <w:rFonts w:ascii="Montserrat" w:hAnsi="Montserrat" w:cstheme="minorHAnsi"/>
                <w:b/>
                <w:bCs/>
              </w:rPr>
              <w:t>Country 3:</w:t>
            </w:r>
          </w:p>
          <w:p w14:paraId="0A2855A0" w14:textId="77777777" w:rsidR="005F4AC9" w:rsidRPr="00774841" w:rsidRDefault="005F4AC9" w:rsidP="00A0610C">
            <w:pPr>
              <w:spacing w:before="0" w:after="0"/>
              <w:rPr>
                <w:rFonts w:ascii="Montserrat" w:hAnsi="Montserrat" w:cstheme="minorHAnsi"/>
                <w:b/>
                <w:bCs/>
              </w:rPr>
            </w:pPr>
          </w:p>
        </w:tc>
        <w:tc>
          <w:tcPr>
            <w:tcW w:w="4985" w:type="dxa"/>
            <w:shd w:val="clear" w:color="auto" w:fill="auto"/>
          </w:tcPr>
          <w:p w14:paraId="4869A1EF" w14:textId="77777777" w:rsidR="005F4AC9" w:rsidRPr="00774841" w:rsidRDefault="005F4AC9" w:rsidP="00A0610C">
            <w:pPr>
              <w:spacing w:before="0" w:after="0"/>
              <w:rPr>
                <w:rFonts w:ascii="Montserrat" w:hAnsi="Montserrat" w:cstheme="minorHAnsi"/>
                <w:b/>
                <w:bCs/>
              </w:rPr>
            </w:pPr>
            <w:r w:rsidRPr="00774841">
              <w:rPr>
                <w:rFonts w:ascii="Montserrat" w:hAnsi="Montserrat" w:cstheme="minorHAnsi"/>
                <w:b/>
                <w:bCs/>
              </w:rPr>
              <w:t>Country 4:</w:t>
            </w:r>
          </w:p>
          <w:p w14:paraId="17761A41" w14:textId="77777777" w:rsidR="005F4AC9" w:rsidRPr="00774841" w:rsidRDefault="005F4AC9" w:rsidP="00A0610C">
            <w:pPr>
              <w:spacing w:before="0" w:after="0"/>
              <w:rPr>
                <w:rFonts w:ascii="Montserrat" w:hAnsi="Montserrat" w:cstheme="minorHAnsi"/>
                <w:b/>
                <w:bCs/>
              </w:rPr>
            </w:pPr>
          </w:p>
        </w:tc>
      </w:tr>
    </w:tbl>
    <w:p w14:paraId="5DC8048F" w14:textId="77777777" w:rsidR="005E4EFA" w:rsidRPr="00774841" w:rsidRDefault="005E4EFA" w:rsidP="005E4EFA">
      <w:pPr>
        <w:spacing w:before="0" w:after="0"/>
        <w:rPr>
          <w:rFonts w:ascii="Montserrat" w:hAnsi="Montserrat" w:cs="Calibri"/>
        </w:rPr>
      </w:pPr>
    </w:p>
    <w:p w14:paraId="5D63D8B6" w14:textId="3B1A2ABA" w:rsidR="005E4EFA" w:rsidRPr="00774841" w:rsidRDefault="005E4EFA" w:rsidP="005E4EFA">
      <w:pPr>
        <w:pStyle w:val="Titre2"/>
        <w:spacing w:before="0" w:after="0"/>
        <w:rPr>
          <w:rFonts w:ascii="Montserrat" w:hAnsi="Montserrat" w:cstheme="minorHAnsi"/>
          <w:sz w:val="24"/>
          <w:szCs w:val="24"/>
        </w:rPr>
      </w:pPr>
      <w:r w:rsidRPr="00774841">
        <w:rPr>
          <w:rFonts w:ascii="Montserrat" w:hAnsi="Montserrat" w:cstheme="minorHAnsi"/>
          <w:sz w:val="24"/>
          <w:szCs w:val="24"/>
        </w:rPr>
        <w:t>Q2.</w:t>
      </w:r>
      <w:r w:rsidR="004A6465" w:rsidRPr="00774841">
        <w:rPr>
          <w:rFonts w:ascii="Montserrat" w:hAnsi="Montserrat" w:cstheme="minorHAnsi"/>
          <w:sz w:val="24"/>
          <w:szCs w:val="24"/>
        </w:rPr>
        <w:t>8</w:t>
      </w:r>
      <w:r w:rsidRPr="00774841">
        <w:rPr>
          <w:rFonts w:ascii="Montserrat" w:hAnsi="Montserrat" w:cstheme="minorHAnsi"/>
          <w:sz w:val="24"/>
          <w:szCs w:val="24"/>
        </w:rPr>
        <w:t xml:space="preserve"> </w:t>
      </w:r>
      <w:r w:rsidR="00CD4F68" w:rsidRPr="00774841">
        <w:rPr>
          <w:rFonts w:ascii="Montserrat" w:hAnsi="Montserrat" w:cstheme="minorHAnsi"/>
          <w:sz w:val="24"/>
          <w:szCs w:val="24"/>
        </w:rPr>
        <w:t>Number, type and location of beneficiaries</w:t>
      </w:r>
    </w:p>
    <w:p w14:paraId="5A7D9422" w14:textId="7B131D86" w:rsidR="005E4EFA" w:rsidRPr="00774841" w:rsidRDefault="00CD4F68" w:rsidP="049E45DE">
      <w:pPr>
        <w:spacing w:before="0" w:after="0"/>
        <w:rPr>
          <w:rFonts w:ascii="Montserrat" w:hAnsi="Montserrat" w:cstheme="minorBidi"/>
        </w:rPr>
      </w:pPr>
      <w:r w:rsidRPr="049E45DE">
        <w:rPr>
          <w:rFonts w:ascii="Montserrat" w:hAnsi="Montserrat" w:cstheme="minorBidi"/>
        </w:rPr>
        <w:t>Tell us the number, type</w:t>
      </w:r>
      <w:r w:rsidR="00D27643" w:rsidRPr="049E45DE">
        <w:rPr>
          <w:rFonts w:ascii="Montserrat" w:hAnsi="Montserrat" w:cstheme="minorBidi"/>
        </w:rPr>
        <w:t xml:space="preserve"> and location of beneficiaries targeted by your project. </w:t>
      </w:r>
      <w:r w:rsidR="00D00204" w:rsidRPr="049E45DE">
        <w:rPr>
          <w:rFonts w:ascii="Montserrat" w:hAnsi="Montserrat" w:cstheme="minorBidi"/>
        </w:rPr>
        <w:t xml:space="preserve">Where possible, </w:t>
      </w:r>
      <w:r w:rsidR="2DB50440" w:rsidRPr="049E45DE">
        <w:rPr>
          <w:rFonts w:ascii="Montserrat" w:hAnsi="Montserrat" w:cstheme="minorBidi"/>
        </w:rPr>
        <w:t>s</w:t>
      </w:r>
      <w:r w:rsidR="002C0DEE" w:rsidRPr="049E45DE">
        <w:rPr>
          <w:rFonts w:ascii="Montserrat" w:hAnsi="Montserrat" w:cstheme="minorBidi"/>
        </w:rPr>
        <w:t xml:space="preserve">pecify </w:t>
      </w:r>
      <w:r w:rsidR="36C5EC79" w:rsidRPr="049E45DE">
        <w:rPr>
          <w:rFonts w:ascii="Montserrat" w:hAnsi="Montserrat" w:cstheme="minorBidi"/>
        </w:rPr>
        <w:t>how many</w:t>
      </w:r>
      <w:r w:rsidR="002C0DEE" w:rsidRPr="049E45DE">
        <w:rPr>
          <w:rFonts w:ascii="Montserrat" w:hAnsi="Montserrat" w:cstheme="minorBidi"/>
        </w:rPr>
        <w:t xml:space="preserve"> women and girls</w:t>
      </w:r>
      <w:r w:rsidR="1910575C" w:rsidRPr="049E45DE">
        <w:rPr>
          <w:rFonts w:ascii="Montserrat" w:hAnsi="Montserrat" w:cstheme="minorBidi"/>
        </w:rPr>
        <w:t>, people with disability status,</w:t>
      </w:r>
      <w:r w:rsidR="00447C25" w:rsidRPr="049E45DE">
        <w:rPr>
          <w:rFonts w:ascii="Montserrat" w:hAnsi="Montserrat" w:cstheme="minorBidi"/>
        </w:rPr>
        <w:t xml:space="preserve"> and/or </w:t>
      </w:r>
      <w:r w:rsidR="73BA4437" w:rsidRPr="049E45DE">
        <w:rPr>
          <w:rFonts w:ascii="Montserrat" w:hAnsi="Montserrat" w:cstheme="minorBidi"/>
        </w:rPr>
        <w:t>individuals</w:t>
      </w:r>
      <w:r w:rsidR="2CD5FA05" w:rsidRPr="049E45DE">
        <w:rPr>
          <w:rFonts w:ascii="Montserrat" w:hAnsi="Montserrat" w:cstheme="minorBidi"/>
        </w:rPr>
        <w:t xml:space="preserve"> from </w:t>
      </w:r>
      <w:r w:rsidR="51CAD9F9" w:rsidRPr="049E45DE">
        <w:rPr>
          <w:rFonts w:ascii="Montserrat" w:hAnsi="Montserrat" w:cstheme="minorBidi"/>
        </w:rPr>
        <w:t xml:space="preserve">Indigenous Peoples and </w:t>
      </w:r>
      <w:r w:rsidR="009A2FC8">
        <w:rPr>
          <w:rFonts w:ascii="Montserrat" w:hAnsi="Montserrat" w:cstheme="minorBidi"/>
        </w:rPr>
        <w:t>L</w:t>
      </w:r>
      <w:r w:rsidR="51CAD9F9" w:rsidRPr="049E45DE">
        <w:rPr>
          <w:rFonts w:ascii="Montserrat" w:hAnsi="Montserrat" w:cstheme="minorBidi"/>
        </w:rPr>
        <w:t xml:space="preserve">ocal </w:t>
      </w:r>
      <w:r w:rsidR="009A2FC8">
        <w:rPr>
          <w:rFonts w:ascii="Montserrat" w:hAnsi="Montserrat" w:cstheme="minorBidi"/>
        </w:rPr>
        <w:t>C</w:t>
      </w:r>
      <w:r w:rsidR="51CAD9F9" w:rsidRPr="049E45DE">
        <w:rPr>
          <w:rFonts w:ascii="Montserrat" w:hAnsi="Montserrat" w:cstheme="minorBidi"/>
        </w:rPr>
        <w:t>ommunities (</w:t>
      </w:r>
      <w:r w:rsidR="2CD5FA05" w:rsidRPr="049E45DE">
        <w:rPr>
          <w:rFonts w:ascii="Montserrat" w:hAnsi="Montserrat" w:cstheme="minorBidi"/>
        </w:rPr>
        <w:t>IPLCs</w:t>
      </w:r>
      <w:r w:rsidR="3E6001F8" w:rsidRPr="049E45DE">
        <w:rPr>
          <w:rFonts w:ascii="Montserrat" w:hAnsi="Montserrat" w:cstheme="minorBidi"/>
        </w:rPr>
        <w:t>)</w:t>
      </w:r>
      <w:r w:rsidR="2CD5FA05" w:rsidRPr="049E45DE">
        <w:rPr>
          <w:rFonts w:ascii="Montserrat" w:hAnsi="Montserrat" w:cstheme="minorBidi"/>
        </w:rPr>
        <w:t xml:space="preserve"> will be</w:t>
      </w:r>
      <w:r w:rsidR="00447C25" w:rsidRPr="049E45DE">
        <w:rPr>
          <w:rFonts w:ascii="Montserrat" w:hAnsi="Montserrat" w:cstheme="minorBidi"/>
        </w:rPr>
        <w:t xml:space="preserve"> targeted by your project. </w:t>
      </w:r>
      <w:r w:rsidR="00D27643" w:rsidRPr="049E45DE">
        <w:rPr>
          <w:rFonts w:ascii="Montserrat" w:hAnsi="Montserrat" w:cs="Open Sans"/>
        </w:rPr>
        <w:t>Example text has been provided in [square brackets] below.</w:t>
      </w:r>
      <w:r w:rsidR="0066252F" w:rsidRPr="049E45DE">
        <w:rPr>
          <w:rFonts w:ascii="Montserrat" w:hAnsi="Montserrat" w:cs="Open Sans"/>
        </w:rPr>
        <w:t xml:space="preserve"> </w:t>
      </w:r>
      <w:r w:rsidR="0066252F" w:rsidRPr="049E45DE">
        <w:rPr>
          <w:rFonts w:ascii="Montserrat" w:hAnsi="Montserrat" w:cstheme="minorBidi"/>
        </w:rPr>
        <w:t>The number of communities is insufficient detail – number of households should be the largest unit used</w:t>
      </w:r>
      <w:proofErr w:type="gramStart"/>
      <w:r w:rsidR="0066252F" w:rsidRPr="049E45DE">
        <w:rPr>
          <w:rFonts w:ascii="Montserrat" w:hAnsi="Montserrat" w:cstheme="minorBidi"/>
        </w:rPr>
        <w:t>.</w:t>
      </w:r>
      <w:r w:rsidR="00167D10">
        <w:rPr>
          <w:rFonts w:ascii="Montserrat" w:hAnsi="Montserrat" w:cstheme="minorBidi"/>
        </w:rPr>
        <w:t xml:space="preserve"> </w:t>
        <w:br/>
        <w:br/>
        <w:t xml:space="preserve">The project targets a total of 3,245 direct beneficiaries, comprising 30% women and 70% men. The specific number of women and girls is approximately 974 (30% of 3,245). The project also anticipates 3,000 indirect beneficiaries, assuming that at least 1,500 people will benefit indirectly from the project in locations including East Kalimantan and Indonesia. </w:t>
        <w:br/>
        <w:br/>
        <w:t>The context does not provide specific information regarding individuals with disabilities or members of Indigenous Peoples and Local Communities (IPLCs). Additionally, the number of households as the largest unit of measurement is not mentioned in the provided context.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E4EFA" w:rsidRPr="00774841" w14:paraId="4C64A4D0" w14:textId="77777777" w:rsidTr="049E45DE">
        <w:trPr>
          <w:trHeight w:val="701"/>
        </w:trPr>
        <w:tc>
          <w:tcPr>
            <w:tcW w:w="5000" w:type="pct"/>
            <w:shd w:val="clear" w:color="auto" w:fill="auto"/>
          </w:tcPr>
          <w:p w14:paraId="059292A4" w14:textId="6C3C7F42" w:rsidR="00D27643" w:rsidRPr="00774841" w:rsidRDefault="44CB8B82" w:rsidP="049E45DE">
            <w:pPr>
              <w:spacing w:before="0" w:after="0"/>
              <w:rPr>
                <w:rFonts w:ascii="Montserrat" w:hAnsi="Montserrat" w:cstheme="minorBidi"/>
              </w:rPr>
            </w:pPr>
            <w:r w:rsidRPr="049E45DE">
              <w:rPr>
                <w:rFonts w:ascii="Montserrat" w:hAnsi="Montserrat" w:cstheme="minorBidi"/>
              </w:rPr>
              <w:lastRenderedPageBreak/>
              <w:t>[</w:t>
            </w:r>
            <w:r w:rsidR="2283A35B" w:rsidRPr="049E45DE">
              <w:rPr>
                <w:rFonts w:ascii="Montserrat" w:hAnsi="Montserrat" w:cstheme="minorBidi"/>
              </w:rPr>
              <w:t>X</w:t>
            </w:r>
            <w:r w:rsidRPr="049E45DE">
              <w:rPr>
                <w:rFonts w:ascii="Montserrat" w:hAnsi="Montserrat" w:cstheme="minorBidi"/>
              </w:rPr>
              <w:t xml:space="preserve"> households in village </w:t>
            </w:r>
            <w:r w:rsidR="148A4D88" w:rsidRPr="049E45DE">
              <w:rPr>
                <w:rFonts w:ascii="Montserrat" w:hAnsi="Montserrat" w:cstheme="minorBidi"/>
              </w:rPr>
              <w:t>X</w:t>
            </w:r>
            <w:r w:rsidR="2FDC70A1" w:rsidRPr="049E45DE">
              <w:rPr>
                <w:rFonts w:ascii="Montserrat" w:hAnsi="Montserrat" w:cstheme="minorBidi"/>
              </w:rPr>
              <w:t>; Y% of households are from minority group Z</w:t>
            </w:r>
            <w:r w:rsidR="148A4D88" w:rsidRPr="049E45DE">
              <w:rPr>
                <w:rFonts w:ascii="Montserrat" w:hAnsi="Montserrat" w:cstheme="minorBidi"/>
              </w:rPr>
              <w:t xml:space="preserve"> / X households in region of country 1, X in region of country 2</w:t>
            </w:r>
            <w:r w:rsidR="2065A337" w:rsidRPr="049E45DE">
              <w:rPr>
                <w:rFonts w:ascii="Montserrat" w:hAnsi="Montserrat" w:cstheme="minorBidi"/>
              </w:rPr>
              <w:t xml:space="preserve">. </w:t>
            </w:r>
            <w:r w:rsidR="222723D6" w:rsidRPr="049E45DE">
              <w:rPr>
                <w:rFonts w:ascii="Montserrat" w:hAnsi="Montserrat" w:cstheme="minorBidi"/>
              </w:rPr>
              <w:t>In total the project aims to support X women and girls/ X people with disabilities/ X people from IPLCs</w:t>
            </w:r>
            <w:r w:rsidRPr="049E45DE">
              <w:rPr>
                <w:rFonts w:ascii="Montserrat" w:hAnsi="Montserrat" w:cstheme="minorBidi"/>
              </w:rPr>
              <w:t>]</w:t>
            </w:r>
          </w:p>
          <w:p w14:paraId="3BDDED3A" w14:textId="77777777" w:rsidR="000224BB" w:rsidRPr="00774841" w:rsidRDefault="000224BB" w:rsidP="00A0610C">
            <w:pPr>
              <w:spacing w:before="0" w:after="0"/>
              <w:rPr>
                <w:rFonts w:ascii="Montserrat" w:hAnsi="Montserrat" w:cstheme="minorHAnsi"/>
              </w:rPr>
            </w:pPr>
          </w:p>
          <w:p w14:paraId="7CE59C98" w14:textId="771255FB" w:rsidR="005E4EFA" w:rsidRPr="00774841" w:rsidRDefault="005E4EFA" w:rsidP="00A0610C">
            <w:pPr>
              <w:spacing w:before="0" w:after="0"/>
              <w:rPr>
                <w:rFonts w:ascii="Montserrat" w:hAnsi="Montserrat" w:cstheme="minorHAnsi"/>
              </w:rPr>
            </w:pPr>
            <w:r w:rsidRPr="00774841">
              <w:rPr>
                <w:rFonts w:ascii="Montserrat" w:hAnsi="Montserrat" w:cstheme="minorHAnsi"/>
              </w:rPr>
              <w:t xml:space="preserve">(Max </w:t>
            </w:r>
            <w:r w:rsidR="00AF6368" w:rsidRPr="00774841">
              <w:rPr>
                <w:rFonts w:ascii="Montserrat" w:hAnsi="Montserrat" w:cstheme="minorHAnsi"/>
              </w:rPr>
              <w:t>5</w:t>
            </w:r>
            <w:r w:rsidRPr="00774841">
              <w:rPr>
                <w:rFonts w:ascii="Montserrat" w:hAnsi="Montserrat" w:cstheme="minorHAnsi"/>
              </w:rPr>
              <w:t>0 words)</w:t>
            </w:r>
          </w:p>
          <w:p w14:paraId="1EA8CA46" w14:textId="1EA39B89" w:rsidR="000224BB" w:rsidRPr="00774841" w:rsidRDefault="000224BB" w:rsidP="00A0610C">
            <w:pPr>
              <w:spacing w:before="0" w:after="0"/>
              <w:rPr>
                <w:rFonts w:ascii="Montserrat" w:hAnsi="Montserrat" w:cstheme="minorHAnsi"/>
              </w:rPr>
            </w:pPr>
          </w:p>
        </w:tc>
      </w:tr>
    </w:tbl>
    <w:p w14:paraId="4C13A10B" w14:textId="77777777" w:rsidR="005E4EFA" w:rsidRPr="00774841" w:rsidRDefault="005E4EFA" w:rsidP="005E4EFA">
      <w:pPr>
        <w:spacing w:before="0" w:after="0"/>
        <w:rPr>
          <w:rFonts w:ascii="Montserrat" w:hAnsi="Montserrat" w:cstheme="minorHAnsi"/>
          <w:b/>
        </w:rPr>
      </w:pPr>
    </w:p>
    <w:p w14:paraId="7348C670" w14:textId="2F753B13" w:rsidR="00CE6CB1" w:rsidRPr="00774841" w:rsidRDefault="00CE6CB1" w:rsidP="00CE6CB1">
      <w:pPr>
        <w:pStyle w:val="Titre2"/>
        <w:spacing w:before="0" w:after="0"/>
        <w:rPr>
          <w:rFonts w:ascii="Montserrat" w:hAnsi="Montserrat" w:cstheme="minorHAnsi"/>
          <w:sz w:val="24"/>
          <w:szCs w:val="24"/>
        </w:rPr>
      </w:pPr>
      <w:r w:rsidRPr="00774841">
        <w:rPr>
          <w:rFonts w:ascii="Montserrat" w:hAnsi="Montserrat" w:cstheme="minorHAnsi"/>
          <w:sz w:val="24"/>
          <w:szCs w:val="24"/>
        </w:rPr>
        <w:t>Q2.</w:t>
      </w:r>
      <w:r w:rsidR="004A6465" w:rsidRPr="00774841">
        <w:rPr>
          <w:rFonts w:ascii="Montserrat" w:hAnsi="Montserrat" w:cstheme="minorHAnsi"/>
          <w:sz w:val="24"/>
          <w:szCs w:val="24"/>
        </w:rPr>
        <w:t>9</w:t>
      </w:r>
      <w:r w:rsidRPr="00774841">
        <w:rPr>
          <w:rFonts w:ascii="Montserrat" w:hAnsi="Montserrat" w:cstheme="minorHAnsi"/>
          <w:sz w:val="24"/>
          <w:szCs w:val="24"/>
        </w:rPr>
        <w:t xml:space="preserve"> </w:t>
      </w:r>
      <w:r w:rsidR="00B04347" w:rsidRPr="00774841">
        <w:rPr>
          <w:rFonts w:ascii="Montserrat" w:hAnsi="Montserrat" w:cstheme="minorHAnsi"/>
          <w:sz w:val="24"/>
          <w:szCs w:val="24"/>
        </w:rPr>
        <w:t>Key environmental impact(s)</w:t>
      </w:r>
    </w:p>
    <w:p w14:paraId="49F19E63" w14:textId="2F8615A8" w:rsidR="00CE6CB1" w:rsidRPr="00774841" w:rsidRDefault="00CE6CB1" w:rsidP="00CE6CB1">
      <w:pPr>
        <w:spacing w:before="0" w:after="0"/>
        <w:rPr>
          <w:rFonts w:ascii="Montserrat" w:hAnsi="Montserrat" w:cstheme="minorHAnsi"/>
        </w:rPr>
      </w:pPr>
      <w:r w:rsidRPr="00774841">
        <w:rPr>
          <w:rFonts w:ascii="Montserrat" w:hAnsi="Montserrat" w:cstheme="minorHAnsi"/>
        </w:rPr>
        <w:t xml:space="preserve">Tell us the </w:t>
      </w:r>
      <w:r w:rsidR="00B04347" w:rsidRPr="00774841">
        <w:rPr>
          <w:rFonts w:ascii="Montserrat" w:hAnsi="Montserrat" w:cstheme="minorHAnsi"/>
        </w:rPr>
        <w:t>key environmental impact(s)</w:t>
      </w:r>
      <w:r w:rsidRPr="00774841">
        <w:rPr>
          <w:rFonts w:ascii="Montserrat" w:hAnsi="Montserrat" w:cstheme="minorHAnsi"/>
        </w:rPr>
        <w:t xml:space="preserve"> targeted by your project. </w:t>
      </w:r>
      <w:r w:rsidRPr="00774841">
        <w:rPr>
          <w:rFonts w:ascii="Montserrat" w:hAnsi="Montserrat" w:cs="Open Sans"/>
          <w:color w:val="242831"/>
        </w:rPr>
        <w:t>Example text has been provided in [square brackets] below</w:t>
      </w:r>
      <w:proofErr w:type="gramStart"/>
      <w:r w:rsidRPr="00774841">
        <w:rPr>
          <w:rFonts w:ascii="Montserrat" w:hAnsi="Montserrat" w:cs="Open Sans"/>
          <w:color w:val="242831"/>
        </w:rPr>
        <w:t>.</w:t>
      </w:r>
      <w:r w:rsidR="00167D10">
        <w:rPr>
          <w:rFonts w:ascii="Montserrat" w:hAnsi="Montserrat" w:cs="Open Sans"/>
          <w:color w:val="242831"/>
        </w:rPr>
        <w:t xml:space="preserve"> </w:t>
        <w:br/>
        <w:br/>
        <w:t>### Key Environmental Impacts Targeted by the Project</w:t>
        <w:br/>
        <w:br/>
        <w:t>The project primarily focuses on addressing several critical environmental impacts in the Mahakam Delta and Adang Bay areas of East Kalimantan, Indonesia. Through various initiatives, the project aims to restore and preserve mangrove ecosystems while promoting sustainable practices among local communities. Here are the key targeted environmental impacts:</w:t>
        <w:br/>
        <w:br/>
        <w:t>#### 1. **Mangrove Ecosystem Degradation**</w:t>
        <w:br/>
        <w:t>Mangroves in the Mahakam Delta and Adang Bay are crucial for biodiversity and climate resilience but have faced significant degradation due to unsustainable land use, particularly for aquaculture. The project addresses this by implementing restoration efforts to rehabilitate degraded mangrove forests. Specific activities include planting trees, which aim to enhance ecological balance and restore habitats crucial for various species, including endangered species like the proboscis monkey.</w:t>
        <w:br/>
        <w:br/>
        <w:t>#### 2. **Climate Change Mitigation**</w:t>
        <w:br/>
        <w:t>The project recognizes the necessity to combat climate change effects, particularly through the preservation and restoration of mangrove ecosystems, which play a vital role in carbon sequestration. By enhancing mangrove health, the project contributes to climate resilience and helps communities adapt to changing environmental conditions.</w:t>
        <w:br/>
        <w:br/>
        <w:t>#### 3. **Biodiversity Loss**</w:t>
        <w:br/>
        <w:t>With the degradation of mangrove forests, local biodiversity is severely affected. The project aims to reverse this trend by promoting biodiversity conservation through efforts like reforestation and habitat protection strategies. This includes educational initiatives designed to raise awareness about the importance of biodiversity among local communities.</w:t>
        <w:br/>
        <w:br/>
        <w:t>#### 4. **Pollution and Waste Management**</w:t>
        <w:br/>
        <w:t>The project addresses issues related to pollution and waste management, especially in Adang Bay where improper disposal methods have significant environmental repercussions. Initiatives such as the Waste Management Campaign involve education programs that teach proper waste disposal practices. This is part of a broader push for community responsibility towards environmental conservation.</w:t>
        <w:br/>
        <w:br/>
        <w:t>#### 5. **Sustainable Livelihood Development**</w:t>
        <w:br/>
        <w:t>Another critical impact targeted by the project is the promotion of sustainable economic practices among local communities. By integrating sustainable aquaculture practices and supporting local enterprises, the project helps alleviate pressures on mangrove ecosystems while ensuring that local populations can thrive economically in harmony with their environment.</w:t>
        <w:br/>
        <w:br/>
        <w:t>#### 6. **Community Engagement and Education**</w:t>
        <w:br/>
        <w:t>The project emphasizes the importance of local participation in environmental conservation efforts. Through educational campaigns and community workshops, the project seeks to empower local residents, encouraging them to take an active role in protecting their environment. This inclusivity is crucial for the long-term success of sustainability initiatives.</w:t>
        <w:br/>
        <w:br/>
        <w:t>### Conclusion</w:t>
        <w:br/>
        <w:t>Overall, the project targets significant environmental challenges faced by the Mahakam Delta and Adang Bay, focusing on restoring ecological integrity, enhancing climate resilience, and fostering sustainable livelihoods. These efforts are essential not only for the health of the mangrove ecosystems but also for the well-being of the communities relying on these natural resources. Through collaboration with local organizations and active community participation, the project aims to create meaningful, lasting impacts in the region.</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CE6CB1" w:rsidRPr="00774841" w14:paraId="0CCA3FAE" w14:textId="77777777" w:rsidTr="00A0610C">
        <w:trPr>
          <w:trHeight w:val="701"/>
        </w:trPr>
        <w:tc>
          <w:tcPr>
            <w:tcW w:w="5000" w:type="pct"/>
            <w:shd w:val="clear" w:color="auto" w:fill="auto"/>
          </w:tcPr>
          <w:p w14:paraId="555624CA" w14:textId="0FCB5345" w:rsidR="00CE6CB1" w:rsidRPr="00774841" w:rsidRDefault="00CE6CB1" w:rsidP="00A0610C">
            <w:pPr>
              <w:spacing w:before="0" w:after="0"/>
              <w:rPr>
                <w:rFonts w:ascii="Montserrat" w:hAnsi="Montserrat" w:cstheme="minorHAnsi"/>
              </w:rPr>
            </w:pPr>
            <w:r w:rsidRPr="00774841">
              <w:rPr>
                <w:rFonts w:ascii="Montserrat" w:hAnsi="Montserrat" w:cstheme="minorHAnsi"/>
              </w:rPr>
              <w:t>[</w:t>
            </w:r>
            <w:r w:rsidR="008E7D30">
              <w:rPr>
                <w:rFonts w:ascii="Montserrat" w:hAnsi="Montserrat" w:cstheme="minorHAnsi"/>
              </w:rPr>
              <w:t>X</w:t>
            </w:r>
            <w:r w:rsidR="001D0051" w:rsidRPr="00774841">
              <w:rPr>
                <w:rFonts w:ascii="Montserrat" w:hAnsi="Montserrat" w:cstheme="minorHAnsi"/>
              </w:rPr>
              <w:t xml:space="preserve"> tonnes of plastic removed / </w:t>
            </w:r>
            <w:r w:rsidR="008E7D30">
              <w:rPr>
                <w:rFonts w:ascii="Montserrat" w:hAnsi="Montserrat" w:cstheme="minorHAnsi"/>
              </w:rPr>
              <w:t>Y</w:t>
            </w:r>
            <w:r w:rsidR="001D0051" w:rsidRPr="00774841">
              <w:rPr>
                <w:rFonts w:ascii="Montserrat" w:hAnsi="Montserrat" w:cstheme="minorHAnsi"/>
              </w:rPr>
              <w:t xml:space="preserve"> hectares of mangroves restored</w:t>
            </w:r>
            <w:r w:rsidR="00EA7E8B" w:rsidRPr="00774841">
              <w:rPr>
                <w:rFonts w:ascii="Montserrat" w:hAnsi="Montserrat" w:cstheme="minorHAnsi"/>
              </w:rPr>
              <w:t xml:space="preserve">/ </w:t>
            </w:r>
            <w:r w:rsidR="008E7D30">
              <w:rPr>
                <w:rFonts w:ascii="Montserrat" w:hAnsi="Montserrat" w:cstheme="minorHAnsi"/>
              </w:rPr>
              <w:t>Z</w:t>
            </w:r>
            <w:r w:rsidR="004407BD" w:rsidRPr="00774841">
              <w:rPr>
                <w:rFonts w:ascii="Montserrat" w:hAnsi="Montserrat" w:cstheme="minorHAnsi"/>
              </w:rPr>
              <w:t xml:space="preserve"> ha of coral reef protected</w:t>
            </w:r>
            <w:r w:rsidRPr="00774841">
              <w:rPr>
                <w:rFonts w:ascii="Montserrat" w:hAnsi="Montserrat" w:cstheme="minorHAnsi"/>
              </w:rPr>
              <w:t>]</w:t>
            </w:r>
          </w:p>
          <w:p w14:paraId="64CE37A4" w14:textId="77777777" w:rsidR="00CE6CB1" w:rsidRPr="00774841" w:rsidRDefault="00CE6CB1" w:rsidP="00A0610C">
            <w:pPr>
              <w:spacing w:before="0" w:after="0"/>
              <w:rPr>
                <w:rFonts w:ascii="Montserrat" w:hAnsi="Montserrat" w:cstheme="minorHAnsi"/>
              </w:rPr>
            </w:pPr>
          </w:p>
          <w:p w14:paraId="56397BBF" w14:textId="1CC5C360" w:rsidR="00CE6CB1" w:rsidRPr="00774841" w:rsidRDefault="00CE6CB1" w:rsidP="00A0610C">
            <w:pPr>
              <w:spacing w:before="0" w:after="0"/>
              <w:rPr>
                <w:rFonts w:ascii="Montserrat" w:hAnsi="Montserrat" w:cstheme="minorHAnsi"/>
              </w:rPr>
            </w:pPr>
            <w:r w:rsidRPr="00774841">
              <w:rPr>
                <w:rFonts w:ascii="Montserrat" w:hAnsi="Montserrat" w:cstheme="minorHAnsi"/>
              </w:rPr>
              <w:t xml:space="preserve">(Max </w:t>
            </w:r>
            <w:r w:rsidR="00AF6368" w:rsidRPr="00774841">
              <w:rPr>
                <w:rFonts w:ascii="Montserrat" w:hAnsi="Montserrat" w:cstheme="minorHAnsi"/>
              </w:rPr>
              <w:t>5</w:t>
            </w:r>
            <w:r w:rsidRPr="00774841">
              <w:rPr>
                <w:rFonts w:ascii="Montserrat" w:hAnsi="Montserrat" w:cstheme="minorHAnsi"/>
              </w:rPr>
              <w:t>0 words)</w:t>
            </w:r>
          </w:p>
          <w:p w14:paraId="764D412D" w14:textId="77777777" w:rsidR="00CE6CB1" w:rsidRPr="00774841" w:rsidRDefault="00CE6CB1" w:rsidP="00A0610C">
            <w:pPr>
              <w:spacing w:before="0" w:after="0"/>
              <w:rPr>
                <w:rFonts w:ascii="Montserrat" w:hAnsi="Montserrat" w:cstheme="minorHAnsi"/>
              </w:rPr>
            </w:pPr>
          </w:p>
        </w:tc>
      </w:tr>
    </w:tbl>
    <w:p w14:paraId="45F9B214" w14:textId="77777777" w:rsidR="00CE6CB1" w:rsidRPr="00774841" w:rsidRDefault="00CE6CB1" w:rsidP="00CE6CB1">
      <w:pPr>
        <w:spacing w:before="0" w:after="0"/>
        <w:rPr>
          <w:rFonts w:ascii="Montserrat" w:hAnsi="Montserrat" w:cstheme="minorHAnsi"/>
          <w:b/>
        </w:rPr>
      </w:pPr>
    </w:p>
    <w:p w14:paraId="661C27CD" w14:textId="246D2913" w:rsidR="00D62800" w:rsidRPr="00774841" w:rsidRDefault="00233976" w:rsidP="00D62800">
      <w:pPr>
        <w:pStyle w:val="Titre2"/>
        <w:spacing w:before="0" w:after="0"/>
        <w:rPr>
          <w:rFonts w:ascii="Montserrat" w:hAnsi="Montserrat" w:cstheme="minorHAnsi"/>
          <w:sz w:val="24"/>
          <w:szCs w:val="24"/>
        </w:rPr>
      </w:pPr>
      <w:r>
        <w:rPr>
          <w:rFonts w:ascii="Montserrat" w:hAnsi="Montserrat" w:cs="Calibri"/>
        </w:rPr>
      </w:r>
      <w:r w:rsidR="00D62800" w:rsidRPr="00774841">
        <w:rPr>
          <w:rFonts w:ascii="Montserrat" w:hAnsi="Montserrat" w:cstheme="minorHAnsi"/>
          <w:sz w:val="24"/>
          <w:szCs w:val="24"/>
        </w:rPr>
        <w:t>Q2.</w:t>
      </w:r>
      <w:r w:rsidR="008162A8" w:rsidRPr="00774841">
        <w:rPr>
          <w:rFonts w:ascii="Montserrat" w:hAnsi="Montserrat" w:cstheme="minorHAnsi"/>
          <w:sz w:val="24"/>
          <w:szCs w:val="24"/>
        </w:rPr>
        <w:t>1</w:t>
      </w:r>
      <w:r w:rsidR="004A6465" w:rsidRPr="00774841">
        <w:rPr>
          <w:rFonts w:ascii="Montserrat" w:hAnsi="Montserrat" w:cstheme="minorHAnsi"/>
          <w:sz w:val="24"/>
          <w:szCs w:val="24"/>
        </w:rPr>
        <w:t>0</w:t>
      </w:r>
      <w:r w:rsidR="00D62800" w:rsidRPr="00774841">
        <w:rPr>
          <w:rFonts w:ascii="Montserrat" w:hAnsi="Montserrat" w:cstheme="minorHAnsi"/>
          <w:sz w:val="24"/>
          <w:szCs w:val="24"/>
        </w:rPr>
        <w:t xml:space="preserve"> Project </w:t>
      </w:r>
      <w:proofErr w:type="gramStart"/>
      <w:r w:rsidR="00D62800" w:rsidRPr="00774841">
        <w:rPr>
          <w:rFonts w:ascii="Montserrat" w:hAnsi="Montserrat" w:cstheme="minorHAnsi"/>
          <w:sz w:val="24"/>
          <w:szCs w:val="24"/>
        </w:rPr>
        <w:t>dates</w:t>
      </w:r>
      <w:r w:rsidR="00167D10">
        <w:rPr>
          <w:rFonts w:ascii="Montserrat" w:hAnsi="Montserrat" w:cstheme="minorHAnsi"/>
          <w:sz w:val="24"/>
          <w:szCs w:val="24"/>
        </w:rPr>
        <w:t xml:space="preserve"> </w:t>
      </w:r>
      <w:proofErr w:type="gramEnd"/>
    </w:p>
    <w:p w14:paraId="612FC22E" w14:textId="1066D9CA" w:rsidR="00D62800" w:rsidRPr="00774841" w:rsidRDefault="00D62800" w:rsidP="00D62800">
      <w:pPr>
        <w:pStyle w:val="Titre2"/>
        <w:spacing w:before="0" w:after="0"/>
        <w:rPr>
          <w:rFonts w:ascii="Montserrat" w:hAnsi="Montserrat" w:cstheme="minorHAnsi"/>
          <w:b w:val="0"/>
          <w:bCs w:val="0"/>
          <w:sz w:val="24"/>
          <w:szCs w:val="24"/>
        </w:rPr>
      </w:pPr>
      <w:r w:rsidRPr="00774841">
        <w:rPr>
          <w:rFonts w:ascii="Montserrat" w:hAnsi="Montserrat" w:cstheme="minorHAnsi"/>
          <w:b w:val="0"/>
          <w:bCs w:val="0"/>
          <w:sz w:val="24"/>
          <w:szCs w:val="24"/>
        </w:rPr>
        <w:t>Write dates as day/month/year.</w:t>
      </w:r>
      <w:r w:rsidR="007D3C84" w:rsidRPr="007D3C84">
        <w:rPr>
          <w:rFonts w:ascii="Montserrat" w:hAnsi="Montserrat" w:cstheme="minorHAnsi"/>
          <w:b w:val="0"/>
          <w:bCs w:val="0"/>
          <w:sz w:val="24"/>
          <w:szCs w:val="24"/>
        </w:rPr>
        <w:t xml:space="preserve"> </w:t>
        <w:br/>
        <w:br/>
        <w:t>The project start date is 01/03/2023 and the end date is 29/02/2026.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6"/>
        <w:gridCol w:w="2963"/>
        <w:gridCol w:w="3689"/>
      </w:tblGrid>
      <w:tr w:rsidR="00D62800" w:rsidRPr="00774841" w14:paraId="2E4FCA62" w14:textId="77777777" w:rsidTr="008162A8">
        <w:trPr>
          <w:trHeight w:val="400"/>
        </w:trPr>
        <w:tc>
          <w:tcPr>
            <w:tcW w:w="1545" w:type="pct"/>
            <w:shd w:val="clear" w:color="auto" w:fill="auto"/>
          </w:tcPr>
          <w:p w14:paraId="00394F55" w14:textId="77777777" w:rsidR="00D62800" w:rsidRPr="00774841" w:rsidRDefault="00D62800" w:rsidP="00A0610C">
            <w:pPr>
              <w:spacing w:before="0" w:after="0"/>
              <w:rPr>
                <w:rFonts w:ascii="Montserrat" w:hAnsi="Montserrat" w:cstheme="minorHAnsi"/>
              </w:rPr>
            </w:pPr>
            <w:r w:rsidRPr="00774841">
              <w:rPr>
                <w:rFonts w:ascii="Montserrat" w:hAnsi="Montserrat" w:cstheme="minorHAnsi"/>
                <w:b/>
                <w:bCs/>
              </w:rPr>
              <w:t>Start date:</w:t>
            </w:r>
          </w:p>
        </w:tc>
        <w:tc>
          <w:tcPr>
            <w:tcW w:w="1539" w:type="pct"/>
            <w:shd w:val="clear" w:color="auto" w:fill="auto"/>
          </w:tcPr>
          <w:p w14:paraId="31A52395"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End date:</w:t>
            </w:r>
          </w:p>
        </w:tc>
        <w:tc>
          <w:tcPr>
            <w:tcW w:w="1916" w:type="pct"/>
            <w:shd w:val="clear" w:color="auto" w:fill="auto"/>
          </w:tcPr>
          <w:p w14:paraId="2752CB59" w14:textId="77777777" w:rsidR="00D62800" w:rsidRPr="00774841" w:rsidRDefault="00D62800" w:rsidP="00A0610C">
            <w:pPr>
              <w:spacing w:before="0" w:after="0"/>
              <w:rPr>
                <w:rFonts w:ascii="Montserrat" w:hAnsi="Montserrat" w:cstheme="minorHAnsi"/>
                <w:b/>
                <w:bCs/>
              </w:rPr>
            </w:pPr>
            <w:r w:rsidRPr="00774841">
              <w:rPr>
                <w:rFonts w:ascii="Montserrat" w:hAnsi="Montserrat" w:cstheme="minorHAnsi"/>
                <w:b/>
                <w:bCs/>
              </w:rPr>
              <w:t>Duration in months:</w:t>
            </w:r>
          </w:p>
        </w:tc>
      </w:tr>
    </w:tbl>
    <w:p w14:paraId="22E89265" w14:textId="77777777" w:rsidR="008162A8" w:rsidRPr="00774841" w:rsidRDefault="008162A8" w:rsidP="00D62800">
      <w:pPr>
        <w:pStyle w:val="Titre2"/>
        <w:spacing w:before="0" w:after="0"/>
        <w:rPr>
          <w:rFonts w:ascii="Montserrat" w:hAnsi="Montserrat" w:cstheme="minorHAnsi"/>
          <w:sz w:val="24"/>
          <w:szCs w:val="24"/>
        </w:rPr>
      </w:pPr>
    </w:p>
    <w:p w14:paraId="4613DC28" w14:textId="3F6826D6" w:rsidR="00D62800" w:rsidRPr="00774841" w:rsidRDefault="00577B62" w:rsidP="00D62800">
      <w:pPr>
        <w:pStyle w:val="Titre2"/>
        <w:spacing w:before="0" w:after="0"/>
        <w:rPr>
          <w:rFonts w:ascii="Montserrat" w:hAnsi="Montserrat" w:cstheme="minorHAnsi"/>
          <w:sz w:val="24"/>
          <w:szCs w:val="24"/>
        </w:rPr>
      </w:pPr>
      <w:r>
        <w:rPr>
          <w:rFonts w:ascii="Montserrat" w:hAnsi="Montserrat" w:cs="Calibri"/>
        </w:rPr>
      </w:r>
      <w:r w:rsidR="00D62800" w:rsidRPr="00774841">
        <w:rPr>
          <w:rFonts w:ascii="Montserrat" w:hAnsi="Montserrat" w:cstheme="minorHAnsi"/>
          <w:sz w:val="24"/>
          <w:szCs w:val="24"/>
        </w:rPr>
        <w:t>Q2.1</w:t>
      </w:r>
      <w:r w:rsidR="004A6465" w:rsidRPr="00774841">
        <w:rPr>
          <w:rFonts w:ascii="Montserrat" w:hAnsi="Montserrat" w:cstheme="minorHAnsi"/>
          <w:sz w:val="24"/>
          <w:szCs w:val="24"/>
        </w:rPr>
        <w:t>1</w:t>
      </w:r>
      <w:r w:rsidR="00D62800" w:rsidRPr="00774841">
        <w:rPr>
          <w:rFonts w:ascii="Montserrat" w:hAnsi="Montserrat" w:cstheme="minorHAnsi"/>
          <w:sz w:val="24"/>
          <w:szCs w:val="24"/>
        </w:rPr>
        <w:t xml:space="preserve"> Project budget summary</w:t>
      </w:r>
    </w:p>
    <w:p w14:paraId="02F1BA1C" w14:textId="3D95DD78" w:rsidR="00D62800" w:rsidRPr="00774841" w:rsidRDefault="00D62800" w:rsidP="00D62800">
      <w:pPr>
        <w:spacing w:before="0" w:after="0"/>
        <w:rPr>
          <w:rFonts w:ascii="Montserrat" w:hAnsi="Montserrat" w:cstheme="minorBidi"/>
        </w:rPr>
      </w:pPr>
      <w:r w:rsidRPr="00774841">
        <w:rPr>
          <w:rFonts w:ascii="Montserrat" w:hAnsi="Montserrat" w:cstheme="minorBidi"/>
        </w:rPr>
        <w:t>Your funding request must be in British pound sterling (</w:t>
      </w:r>
      <w:r w:rsidRPr="00774841">
        <w:rPr>
          <w:rFonts w:ascii="Montserrat" w:hAnsi="Montserrat" w:cstheme="minorBidi"/>
          <w:b/>
          <w:bCs/>
        </w:rPr>
        <w:t>GBP</w:t>
      </w:r>
      <w:r w:rsidRPr="00774841">
        <w:rPr>
          <w:rFonts w:ascii="Montserrat" w:hAnsi="Montserrat" w:cstheme="minorBidi"/>
        </w:rPr>
        <w:t xml:space="preserve">) and </w:t>
      </w:r>
      <w:r w:rsidRPr="00774841">
        <w:rPr>
          <w:rFonts w:ascii="Montserrat" w:hAnsi="Montserrat" w:cstheme="minorBidi"/>
          <w:b/>
          <w:bCs/>
        </w:rPr>
        <w:t xml:space="preserve">run across each Financial Year (FY) from </w:t>
      </w:r>
      <w:r w:rsidR="00F63925" w:rsidRPr="00774841">
        <w:rPr>
          <w:rFonts w:ascii="Montserrat" w:hAnsi="Montserrat" w:cstheme="minorBidi"/>
          <w:b/>
          <w:bCs/>
        </w:rPr>
        <w:t>0</w:t>
      </w:r>
      <w:r w:rsidRPr="00774841">
        <w:rPr>
          <w:rFonts w:ascii="Montserrat" w:hAnsi="Montserrat" w:cstheme="minorBidi"/>
          <w:b/>
          <w:bCs/>
        </w:rPr>
        <w:t xml:space="preserve">1 April to 31 March. </w:t>
      </w:r>
      <w:r w:rsidR="00271581" w:rsidRPr="00774841">
        <w:rPr>
          <w:rFonts w:ascii="Montserrat" w:hAnsi="Montserrat" w:cstheme="minorBidi"/>
        </w:rPr>
        <w:t>T</w:t>
      </w:r>
      <w:r w:rsidRPr="00774841">
        <w:rPr>
          <w:rFonts w:ascii="Montserrat" w:hAnsi="Montserrat" w:cstheme="minorBidi"/>
        </w:rPr>
        <w:t xml:space="preserve">ell us how much funding you are requesting for each financial year. </w:t>
      </w:r>
      <w:r w:rsidR="00F63925" w:rsidRPr="00774841">
        <w:rPr>
          <w:rFonts w:ascii="Montserrat" w:hAnsi="Montserrat" w:cstheme="minorBidi"/>
          <w:b/>
          <w:bCs/>
        </w:rPr>
        <w:t>T</w:t>
      </w:r>
      <w:r w:rsidRPr="00774841">
        <w:rPr>
          <w:rFonts w:ascii="Montserrat" w:hAnsi="Montserrat" w:cstheme="minorBidi"/>
          <w:b/>
          <w:bCs/>
        </w:rPr>
        <w:t xml:space="preserve">he annual value of your budget must not exceed </w:t>
      </w:r>
      <w:r w:rsidR="00677C95">
        <w:rPr>
          <w:rFonts w:ascii="Montserrat" w:hAnsi="Montserrat" w:cstheme="minorBidi"/>
          <w:b/>
          <w:bCs/>
        </w:rPr>
        <w:t>25</w:t>
      </w:r>
      <w:r w:rsidRPr="00774841">
        <w:rPr>
          <w:rFonts w:ascii="Montserrat" w:hAnsi="Montserrat" w:cstheme="minorBidi"/>
          <w:b/>
          <w:bCs/>
        </w:rPr>
        <w:t xml:space="preserve">% of the </w:t>
      </w:r>
      <w:r w:rsidR="00F63925" w:rsidRPr="00774841">
        <w:rPr>
          <w:rFonts w:ascii="Montserrat" w:hAnsi="Montserrat" w:cstheme="minorBidi"/>
          <w:b/>
          <w:bCs/>
        </w:rPr>
        <w:t>lead orga</w:t>
      </w:r>
      <w:r w:rsidRPr="00774841">
        <w:rPr>
          <w:rFonts w:ascii="Montserrat" w:hAnsi="Montserrat" w:cstheme="minorBidi"/>
          <w:b/>
          <w:bCs/>
        </w:rPr>
        <w:t>nisation’s annual income.</w:t>
      </w:r>
      <w:r w:rsidRPr="00774841">
        <w:rPr>
          <w:rFonts w:ascii="Montserrat" w:hAnsi="Montserrat" w:cstheme="minorBidi"/>
        </w:rPr>
        <w:t xml:space="preserve"> </w:t>
      </w:r>
      <w:r w:rsidR="001D25B6">
        <w:rPr>
          <w:rFonts w:ascii="Montserrat" w:hAnsi="Montserrat" w:cstheme="minorHAnsi"/>
          <w:bCs/>
        </w:rPr>
        <w:br/>
        <w:br/>
        <w:t>I don't know.</w:t>
      </w:r>
    </w:p>
    <w:p w14:paraId="50C674AE" w14:textId="77777777" w:rsidR="00D62800" w:rsidRPr="00774841" w:rsidRDefault="00D62800" w:rsidP="00D62800">
      <w:pPr>
        <w:spacing w:before="0" w:after="0"/>
        <w:rPr>
          <w:rFonts w:ascii="Montserrat" w:hAnsi="Montserrat" w:cstheme="minorBidi"/>
          <w:b/>
          <w:bCs/>
        </w:rPr>
      </w:pPr>
    </w:p>
    <w:p w14:paraId="3AB372F2" w14:textId="4C699128" w:rsidR="00D62800" w:rsidRPr="00774841" w:rsidRDefault="00271581" w:rsidP="00D62800">
      <w:pPr>
        <w:spacing w:before="0" w:after="0"/>
        <w:rPr>
          <w:rFonts w:ascii="Montserrat" w:hAnsi="Montserrat"/>
        </w:rPr>
      </w:pPr>
      <w:r w:rsidRPr="00774841">
        <w:rPr>
          <w:rFonts w:ascii="Montserrat" w:hAnsi="Montserrat" w:cstheme="minorBidi"/>
          <w:b/>
          <w:bCs/>
        </w:rPr>
        <w:t>In the table below, i</w:t>
      </w:r>
      <w:r w:rsidR="00D62800" w:rsidRPr="00774841">
        <w:rPr>
          <w:rFonts w:ascii="Montserrat" w:hAnsi="Montserrat" w:cstheme="minorBidi"/>
          <w:b/>
          <w:bCs/>
        </w:rPr>
        <w:t>nput only figures</w:t>
      </w:r>
      <w:r w:rsidR="00D62800" w:rsidRPr="00774841">
        <w:rPr>
          <w:rFonts w:ascii="Montserrat" w:hAnsi="Montserrat" w:cstheme="minorBidi"/>
        </w:rPr>
        <w:t xml:space="preserve">. Flexi-Grant will automatically generate the currency. </w:t>
      </w:r>
      <w:r w:rsidR="00D62800" w:rsidRPr="00774841">
        <w:rPr>
          <w:rFonts w:ascii="Montserrat" w:hAnsi="Montserrat"/>
        </w:rPr>
        <w:t xml:space="preserve">Do not separate thousands using commas or add any </w:t>
      </w:r>
      <w:proofErr w:type="gramStart"/>
      <w:r w:rsidR="00D62800" w:rsidRPr="00774841">
        <w:rPr>
          <w:rFonts w:ascii="Montserrat" w:hAnsi="Montserrat"/>
        </w:rPr>
        <w:t>text, and</w:t>
      </w:r>
      <w:proofErr w:type="gramEnd"/>
      <w:r w:rsidR="00D62800" w:rsidRPr="00774841">
        <w:rPr>
          <w:rFonts w:ascii="Montserrat" w:hAnsi="Montserrat"/>
        </w:rPr>
        <w:t xml:space="preserve"> only use full stops as a decimal place. To answer one thousand GBP, you will need to enter ‘1000.00’; Flexi-Grant will automatically generate this into £1,000.00. If you need to indicate two hundred pounds and fifty pence GBP, enter ‘200.50’; Flexi-Grant will automatically generate £200.50. Enter ‘0’ if you are not seeking </w:t>
      </w:r>
      <w:r w:rsidR="00D62800" w:rsidRPr="00582F01">
        <w:rPr>
          <w:rFonts w:ascii="Montserrat" w:hAnsi="Montserrat"/>
        </w:rPr>
        <w:t>funding for any financial year. Flexi-Grant will automatically calculate the total funding request.</w:t>
      </w:r>
      <w:r w:rsidR="00582F01" w:rsidRPr="00582F01">
        <w:rPr>
          <w:rFonts w:ascii="Montserrat" w:hAnsi="Montserrat"/>
        </w:rPr>
        <w:t xml:space="preserve"> If you need to convert you budget into, w</w:t>
      </w:r>
      <w:r w:rsidR="00582F01" w:rsidRPr="00582F01">
        <w:rPr>
          <w:rFonts w:ascii="Montserrat" w:hAnsi="Montserrat" w:cs="Open Sans"/>
          <w:color w:val="242831"/>
        </w:rPr>
        <w:t>e recommend using this currency converter: </w:t>
      </w:r>
      <w:hyperlink r:id="rId18" w:history="1">
        <w:r w:rsidR="00582F01" w:rsidRPr="00582F01">
          <w:rPr>
            <w:rStyle w:val="Lienhypertexte"/>
            <w:rFonts w:ascii="Montserrat" w:hAnsi="Montserrat" w:cs="Open Sans"/>
            <w:shd w:val="clear" w:color="auto" w:fill="FFFFFF"/>
          </w:rPr>
          <w:t>https://www.oanda.com/currency-converter/en</w:t>
        </w:r>
      </w:hyperlink>
      <w:r w:rsidR="00582F01" w:rsidRPr="00582F01">
        <w:rPr>
          <w:rFonts w:ascii="Montserrat" w:hAnsi="Montserrat" w:cstheme="minorBid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6"/>
        <w:gridCol w:w="1993"/>
        <w:gridCol w:w="2001"/>
        <w:gridCol w:w="2005"/>
        <w:gridCol w:w="1643"/>
      </w:tblGrid>
      <w:tr w:rsidR="003B309A" w:rsidRPr="00774841" w14:paraId="4EB9613F" w14:textId="77777777" w:rsidTr="003B309A">
        <w:trPr>
          <w:trHeight w:val="400"/>
        </w:trPr>
        <w:tc>
          <w:tcPr>
            <w:tcW w:w="103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FB5CE2" w14:textId="77548BBD" w:rsidR="003B309A" w:rsidRPr="00774841" w:rsidRDefault="003B309A" w:rsidP="00A0610C">
            <w:pPr>
              <w:spacing w:before="0" w:after="0"/>
              <w:rPr>
                <w:rFonts w:ascii="Montserrat" w:hAnsi="Montserrat" w:cstheme="minorHAnsi"/>
                <w:b/>
              </w:rPr>
            </w:pPr>
            <w:r w:rsidRPr="00774841">
              <w:rPr>
                <w:rFonts w:ascii="Montserrat" w:hAnsi="Montserrat" w:cstheme="minorHAnsi"/>
                <w:b/>
              </w:rPr>
              <w:t xml:space="preserve">FY2025/26: 01 </w:t>
            </w:r>
            <w:r w:rsidR="0076645E" w:rsidRPr="00774841">
              <w:rPr>
                <w:rFonts w:ascii="Montserrat" w:hAnsi="Montserrat" w:cstheme="minorHAnsi"/>
                <w:b/>
              </w:rPr>
              <w:t>November</w:t>
            </w:r>
            <w:r w:rsidRPr="00774841">
              <w:rPr>
                <w:rFonts w:ascii="Montserrat" w:hAnsi="Montserrat" w:cstheme="minorHAnsi"/>
                <w:b/>
              </w:rPr>
              <w:t xml:space="preserve"> 2025 – 31 March 2026</w:t>
            </w:r>
          </w:p>
          <w:p w14:paraId="0327272B"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103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1640AA" w14:textId="2F73F2B9" w:rsidR="003B309A" w:rsidRPr="00774841" w:rsidRDefault="003B309A" w:rsidP="00A0610C">
            <w:pPr>
              <w:spacing w:before="0" w:after="0"/>
              <w:rPr>
                <w:rFonts w:ascii="Montserrat" w:hAnsi="Montserrat" w:cstheme="minorHAnsi"/>
                <w:b/>
              </w:rPr>
            </w:pPr>
            <w:r w:rsidRPr="00774841">
              <w:rPr>
                <w:rFonts w:ascii="Montserrat" w:hAnsi="Montserrat" w:cstheme="minorHAnsi"/>
                <w:b/>
              </w:rPr>
              <w:t>FY2026/27: 01 April 2026 – 31 March 2027</w:t>
            </w:r>
          </w:p>
          <w:p w14:paraId="40BB7B66"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103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79C707" w14:textId="0E337089" w:rsidR="003B309A" w:rsidRPr="00774841" w:rsidRDefault="003B309A" w:rsidP="00A0610C">
            <w:pPr>
              <w:spacing w:before="0" w:after="0"/>
              <w:rPr>
                <w:rFonts w:ascii="Montserrat" w:hAnsi="Montserrat" w:cstheme="minorHAnsi"/>
                <w:b/>
              </w:rPr>
            </w:pPr>
            <w:r w:rsidRPr="00774841">
              <w:rPr>
                <w:rFonts w:ascii="Montserrat" w:hAnsi="Montserrat" w:cstheme="minorHAnsi"/>
                <w:b/>
              </w:rPr>
              <w:t>FY2027/28: 01 April 2027 – 31 March 2028</w:t>
            </w:r>
          </w:p>
          <w:p w14:paraId="21D5429E"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104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69709B" w14:textId="6670FCA0" w:rsidR="003B309A" w:rsidRPr="00774841" w:rsidRDefault="003B309A" w:rsidP="00A0610C">
            <w:pPr>
              <w:spacing w:before="0" w:after="0"/>
              <w:rPr>
                <w:rFonts w:ascii="Montserrat" w:hAnsi="Montserrat" w:cstheme="minorHAnsi"/>
                <w:b/>
              </w:rPr>
            </w:pPr>
            <w:r w:rsidRPr="00774841">
              <w:rPr>
                <w:rFonts w:ascii="Montserrat" w:hAnsi="Montserrat" w:cstheme="minorHAnsi"/>
                <w:b/>
              </w:rPr>
              <w:t>FY2028/29: 01 April 2028 – 31 March 2029</w:t>
            </w:r>
          </w:p>
          <w:p w14:paraId="2111AF8B"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tc>
        <w:tc>
          <w:tcPr>
            <w:tcW w:w="85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883B0B"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Total request</w:t>
            </w:r>
          </w:p>
          <w:p w14:paraId="0B4DDCC8" w14:textId="77777777" w:rsidR="003B309A" w:rsidRPr="00774841" w:rsidRDefault="003B309A" w:rsidP="00A0610C">
            <w:pPr>
              <w:spacing w:before="0" w:after="0"/>
              <w:rPr>
                <w:rFonts w:ascii="Montserrat" w:hAnsi="Montserrat" w:cstheme="minorHAnsi"/>
                <w:b/>
              </w:rPr>
            </w:pPr>
            <w:r w:rsidRPr="00774841">
              <w:rPr>
                <w:rFonts w:ascii="Montserrat" w:hAnsi="Montserrat" w:cstheme="minorHAnsi"/>
                <w:b/>
              </w:rPr>
              <w:t>GBP</w:t>
            </w:r>
          </w:p>
          <w:p w14:paraId="451B9895" w14:textId="77777777" w:rsidR="003B309A" w:rsidRPr="00774841" w:rsidRDefault="003B309A" w:rsidP="00A0610C">
            <w:pPr>
              <w:spacing w:before="0" w:after="0"/>
              <w:rPr>
                <w:rFonts w:ascii="Montserrat" w:hAnsi="Montserrat" w:cstheme="minorHAnsi"/>
                <w:b/>
              </w:rPr>
            </w:pPr>
          </w:p>
        </w:tc>
      </w:tr>
      <w:tr w:rsidR="003B309A" w:rsidRPr="00774841" w14:paraId="40C18498" w14:textId="77777777" w:rsidTr="003B309A">
        <w:trPr>
          <w:trHeight w:val="400"/>
        </w:trPr>
        <w:tc>
          <w:tcPr>
            <w:tcW w:w="1032" w:type="pct"/>
            <w:tcBorders>
              <w:top w:val="single" w:sz="4" w:space="0" w:color="auto"/>
              <w:left w:val="single" w:sz="4" w:space="0" w:color="auto"/>
              <w:bottom w:val="single" w:sz="4" w:space="0" w:color="auto"/>
              <w:right w:val="single" w:sz="4" w:space="0" w:color="auto"/>
            </w:tcBorders>
            <w:shd w:val="clear" w:color="auto" w:fill="auto"/>
          </w:tcPr>
          <w:p w14:paraId="4E61A57B" w14:textId="77777777" w:rsidR="003B309A" w:rsidRPr="00774841" w:rsidRDefault="003B309A" w:rsidP="00A0610C">
            <w:pPr>
              <w:spacing w:before="0" w:after="0"/>
              <w:rPr>
                <w:rFonts w:ascii="Montserrat" w:hAnsi="Montserrat" w:cstheme="minorHAnsi"/>
                <w:b/>
              </w:rPr>
            </w:pPr>
          </w:p>
        </w:tc>
        <w:tc>
          <w:tcPr>
            <w:tcW w:w="1035" w:type="pct"/>
            <w:tcBorders>
              <w:top w:val="single" w:sz="4" w:space="0" w:color="auto"/>
              <w:left w:val="single" w:sz="4" w:space="0" w:color="auto"/>
              <w:bottom w:val="single" w:sz="4" w:space="0" w:color="auto"/>
              <w:right w:val="single" w:sz="4" w:space="0" w:color="auto"/>
            </w:tcBorders>
            <w:shd w:val="clear" w:color="auto" w:fill="auto"/>
          </w:tcPr>
          <w:p w14:paraId="13163CAC" w14:textId="77777777" w:rsidR="003B309A" w:rsidRPr="00774841" w:rsidRDefault="003B309A" w:rsidP="00A0610C">
            <w:pPr>
              <w:spacing w:before="0" w:after="0"/>
              <w:rPr>
                <w:rFonts w:ascii="Montserrat" w:hAnsi="Montserrat" w:cstheme="minorHAnsi"/>
                <w:b/>
              </w:rPr>
            </w:pPr>
          </w:p>
        </w:tc>
        <w:tc>
          <w:tcPr>
            <w:tcW w:w="1039" w:type="pct"/>
            <w:tcBorders>
              <w:top w:val="single" w:sz="4" w:space="0" w:color="auto"/>
              <w:left w:val="single" w:sz="4" w:space="0" w:color="auto"/>
              <w:bottom w:val="single" w:sz="4" w:space="0" w:color="auto"/>
              <w:right w:val="single" w:sz="4" w:space="0" w:color="auto"/>
            </w:tcBorders>
            <w:shd w:val="clear" w:color="auto" w:fill="auto"/>
          </w:tcPr>
          <w:p w14:paraId="572255EB" w14:textId="77777777" w:rsidR="003B309A" w:rsidRPr="00774841" w:rsidRDefault="003B309A" w:rsidP="00A0610C">
            <w:pPr>
              <w:spacing w:before="0" w:after="0"/>
              <w:rPr>
                <w:rFonts w:ascii="Montserrat" w:hAnsi="Montserrat" w:cstheme="minorHAnsi"/>
                <w:b/>
              </w:rPr>
            </w:pP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5B47047E" w14:textId="77777777" w:rsidR="003B309A" w:rsidRPr="00774841" w:rsidRDefault="003B309A" w:rsidP="00A0610C">
            <w:pPr>
              <w:spacing w:before="0" w:after="0"/>
              <w:rPr>
                <w:rFonts w:ascii="Montserrat" w:hAnsi="Montserrat" w:cstheme="minorHAnsi"/>
                <w:b/>
              </w:rPr>
            </w:pPr>
          </w:p>
        </w:tc>
        <w:tc>
          <w:tcPr>
            <w:tcW w:w="853" w:type="pct"/>
            <w:tcBorders>
              <w:top w:val="single" w:sz="4" w:space="0" w:color="auto"/>
              <w:left w:val="single" w:sz="4" w:space="0" w:color="auto"/>
              <w:bottom w:val="single" w:sz="4" w:space="0" w:color="auto"/>
              <w:right w:val="single" w:sz="4" w:space="0" w:color="auto"/>
            </w:tcBorders>
            <w:shd w:val="clear" w:color="auto" w:fill="auto"/>
          </w:tcPr>
          <w:p w14:paraId="4E8433BC" w14:textId="77777777" w:rsidR="003B309A" w:rsidRPr="00774841" w:rsidRDefault="003B309A" w:rsidP="00A0610C">
            <w:pPr>
              <w:spacing w:before="0" w:after="0"/>
              <w:rPr>
                <w:rFonts w:ascii="Montserrat" w:hAnsi="Montserrat" w:cstheme="minorHAnsi"/>
                <w:b/>
              </w:rPr>
            </w:pPr>
          </w:p>
        </w:tc>
      </w:tr>
    </w:tbl>
    <w:p w14:paraId="38D255C2" w14:textId="4FDBFF57" w:rsidR="00F50D24" w:rsidRPr="00EB3212" w:rsidRDefault="00FA245D" w:rsidP="00F50D24">
      <w:pPr>
        <w:spacing w:before="0" w:after="0"/>
        <w:rPr>
          <w:rFonts w:ascii="Montserrat" w:hAnsi="Montserrat" w:cstheme="minorHAnsi"/>
          <w:b/>
          <w:bCs/>
          <w:sz w:val="28"/>
          <w:szCs w:val="28"/>
          <w:u w:val="single"/>
        </w:rPr>
      </w:pPr>
      <w:r>
        <w:rPr>
          <w:rFonts w:ascii="Montserrat" w:hAnsi="Montserrat" w:cs="Calibri"/>
          <w:color w:val="FF0000"/>
        </w:rPr>
        <w:br w:type="page"/>
      </w:r>
      <w:r w:rsidR="00F50D24" w:rsidRPr="00EB3212">
        <w:rPr>
          <w:rFonts w:ascii="Montserrat" w:hAnsi="Montserrat" w:cstheme="minorHAnsi"/>
          <w:b/>
          <w:bCs/>
          <w:sz w:val="28"/>
          <w:szCs w:val="28"/>
          <w:u w:val="single"/>
        </w:rPr>
        <w:lastRenderedPageBreak/>
        <w:t xml:space="preserve">Section 3. </w:t>
      </w:r>
      <w:r w:rsidR="007E393F" w:rsidRPr="007E393F">
        <w:rPr>
          <w:rFonts w:ascii="Montserrat" w:hAnsi="Montserrat" w:cstheme="minorHAnsi"/>
          <w:b/>
          <w:bCs/>
          <w:sz w:val="28"/>
          <w:szCs w:val="28"/>
          <w:u w:val="single"/>
        </w:rPr>
        <w:t xml:space="preserve">Response to </w:t>
      </w:r>
      <w:r w:rsidR="00414C62">
        <w:rPr>
          <w:rFonts w:ascii="Montserrat" w:hAnsi="Montserrat" w:cstheme="minorHAnsi"/>
          <w:b/>
          <w:bCs/>
          <w:sz w:val="28"/>
          <w:szCs w:val="28"/>
          <w:u w:val="single"/>
        </w:rPr>
        <w:t xml:space="preserve">Expert Committee feedback </w:t>
      </w:r>
      <w:r w:rsidR="00760D0F" w:rsidRPr="007E393F">
        <w:rPr>
          <w:rFonts w:ascii="Montserrat" w:hAnsi="Montserrat" w:cstheme="minorHAnsi"/>
          <w:b/>
          <w:bCs/>
          <w:sz w:val="28"/>
          <w:szCs w:val="28"/>
          <w:u w:val="single"/>
        </w:rPr>
        <w:t>/ o</w:t>
      </w:r>
      <w:r w:rsidR="007E393F" w:rsidRPr="007E393F">
        <w:rPr>
          <w:rFonts w:ascii="Montserrat" w:hAnsi="Montserrat" w:cstheme="minorHAnsi"/>
          <w:b/>
          <w:bCs/>
          <w:sz w:val="28"/>
          <w:szCs w:val="28"/>
          <w:u w:val="single"/>
        </w:rPr>
        <w:t xml:space="preserve">ther UK Government </w:t>
      </w:r>
      <w:r w:rsidR="00760D0F">
        <w:rPr>
          <w:rFonts w:ascii="Montserrat" w:hAnsi="Montserrat" w:cstheme="minorHAnsi"/>
          <w:b/>
          <w:bCs/>
          <w:sz w:val="28"/>
          <w:szCs w:val="28"/>
          <w:u w:val="single"/>
        </w:rPr>
        <w:t>f</w:t>
      </w:r>
      <w:r w:rsidR="007E393F" w:rsidRPr="007E393F">
        <w:rPr>
          <w:rFonts w:ascii="Montserrat" w:hAnsi="Montserrat" w:cstheme="minorHAnsi"/>
          <w:b/>
          <w:bCs/>
          <w:sz w:val="28"/>
          <w:szCs w:val="28"/>
          <w:u w:val="single"/>
        </w:rPr>
        <w:t>unding</w:t>
      </w:r>
    </w:p>
    <w:p w14:paraId="38C279DD" w14:textId="77777777" w:rsidR="00F50D24" w:rsidRPr="00F346B8" w:rsidRDefault="00F50D24" w:rsidP="00060EEE">
      <w:pPr>
        <w:spacing w:before="0" w:after="0"/>
        <w:rPr>
          <w:rFonts w:ascii="Montserrat" w:hAnsi="Montserrat" w:cstheme="minorBidi"/>
          <w:b/>
          <w:bCs/>
        </w:rPr>
      </w:pPr>
    </w:p>
    <w:p w14:paraId="3BDD92F3" w14:textId="4C16F496" w:rsidR="00501456" w:rsidRPr="00774841" w:rsidRDefault="00652263" w:rsidP="00060EEE">
      <w:pPr>
        <w:spacing w:before="0" w:after="0"/>
        <w:rPr>
          <w:rFonts w:ascii="Montserrat" w:hAnsi="Montserrat" w:cstheme="minorBidi"/>
          <w:b/>
          <w:bCs/>
        </w:rPr>
      </w:pPr>
      <w:r>
        <w:rPr>
          <w:rFonts w:ascii="Montserrat" w:hAnsi="Montserrat" w:cstheme="minorHAnsi"/>
          <w:bCs/>
        </w:rPr>
      </w:r>
      <w:r w:rsidR="00B55846" w:rsidRPr="00774841">
        <w:rPr>
          <w:rFonts w:ascii="Montserrat" w:hAnsi="Montserrat" w:cstheme="minorBidi"/>
          <w:b/>
          <w:bCs/>
        </w:rPr>
        <w:t xml:space="preserve">Q3.1 </w:t>
      </w:r>
      <w:r w:rsidR="00F346B8" w:rsidRPr="00774841">
        <w:rPr>
          <w:rFonts w:ascii="Montserrat" w:hAnsi="Montserrat" w:cstheme="minorBidi"/>
          <w:b/>
          <w:bCs/>
        </w:rPr>
        <w:t>Is this a resubmission of a previously unsuccessful</w:t>
      </w:r>
      <w:r w:rsidR="00A04DC5" w:rsidRPr="00774841">
        <w:rPr>
          <w:rFonts w:ascii="Montserrat" w:hAnsi="Montserrat" w:cstheme="minorBidi"/>
          <w:b/>
          <w:bCs/>
        </w:rPr>
        <w:t xml:space="preserve"> </w:t>
      </w:r>
      <w:r w:rsidR="00F346B8" w:rsidRPr="00774841">
        <w:rPr>
          <w:rFonts w:ascii="Montserrat" w:hAnsi="Montserrat" w:cstheme="minorBidi"/>
          <w:b/>
          <w:bCs/>
        </w:rPr>
        <w:t>application</w:t>
      </w:r>
      <w:r w:rsidR="00765EB9" w:rsidRPr="00774841">
        <w:rPr>
          <w:rFonts w:ascii="Montserrat" w:hAnsi="Montserrat" w:cstheme="minorBidi"/>
          <w:b/>
          <w:bCs/>
        </w:rPr>
        <w:t xml:space="preserve"> to OCEAN</w:t>
      </w:r>
      <w:r w:rsidR="00F346B8" w:rsidRPr="00774841">
        <w:rPr>
          <w:rFonts w:ascii="Montserrat" w:hAnsi="Montserrat" w:cstheme="minorBidi"/>
          <w:b/>
          <w:bCs/>
        </w:rPr>
        <w:t xml:space="preserve">? </w:t>
      </w:r>
    </w:p>
    <w:p w14:paraId="40CC8A53" w14:textId="14815FFA" w:rsidR="00501456" w:rsidRPr="00774841" w:rsidRDefault="00501456" w:rsidP="00501456">
      <w:pPr>
        <w:spacing w:before="0" w:after="0"/>
        <w:rPr>
          <w:rFonts w:ascii="Montserrat" w:hAnsi="Montserrat" w:cstheme="minorBidi"/>
        </w:rPr>
      </w:pPr>
      <w:r w:rsidRPr="00774841">
        <w:rPr>
          <w:rFonts w:ascii="Montserrat" w:hAnsi="Montserrat" w:cstheme="minorBidi"/>
        </w:rPr>
        <w:t>□ Yes □ No</w:t>
      </w:r>
      <w:r w:rsidR="00652263">
        <w:rPr>
          <w:rFonts w:ascii="Montserrat" w:hAnsi="Montserrat" w:cstheme="minorBidi"/>
        </w:rPr>
        <w:t xml:space="preserve"> </w:t>
      </w:r>
    </w:p>
    <w:p w14:paraId="01E37789" w14:textId="77777777" w:rsidR="00501456" w:rsidRPr="00774841" w:rsidRDefault="00501456" w:rsidP="00501456">
      <w:pPr>
        <w:spacing w:before="0" w:after="0"/>
        <w:rPr>
          <w:rFonts w:ascii="Montserrat" w:hAnsi="Montserrat" w:cstheme="minorBidi"/>
          <w:b/>
          <w:bCs/>
        </w:rPr>
      </w:pPr>
      <w:r w:rsidRPr="00774841">
        <w:rPr>
          <w:rFonts w:ascii="Montserrat" w:hAnsi="Montserrat" w:cstheme="minorBidi"/>
          <w:b/>
          <w:bCs/>
        </w:rPr>
        <w:t xml:space="preserve"> </w:t>
      </w:r>
    </w:p>
    <w:p w14:paraId="28C1671D" w14:textId="2DD31A0E" w:rsidR="00F50D24" w:rsidRPr="00774841" w:rsidRDefault="00AF6F01" w:rsidP="00060EEE">
      <w:pPr>
        <w:spacing w:before="0" w:after="0"/>
        <w:rPr>
          <w:rFonts w:ascii="Montserrat" w:hAnsi="Montserrat" w:cstheme="minorBidi"/>
          <w:b/>
          <w:bCs/>
        </w:rPr>
      </w:pPr>
      <w:r w:rsidRPr="00774841">
        <w:rPr>
          <w:rFonts w:ascii="Montserrat" w:hAnsi="Montserrat" w:cstheme="minorBidi"/>
          <w:b/>
          <w:bCs/>
        </w:rPr>
        <w:t xml:space="preserve">If </w:t>
      </w:r>
      <w:r w:rsidR="00320E41" w:rsidRPr="00774841">
        <w:rPr>
          <w:rFonts w:ascii="Montserrat" w:hAnsi="Montserrat" w:cstheme="minorBidi"/>
          <w:b/>
          <w:bCs/>
        </w:rPr>
        <w:t>‘Y</w:t>
      </w:r>
      <w:r w:rsidRPr="00774841">
        <w:rPr>
          <w:rFonts w:ascii="Montserrat" w:hAnsi="Montserrat" w:cstheme="minorBidi"/>
          <w:b/>
          <w:bCs/>
        </w:rPr>
        <w:t>es</w:t>
      </w:r>
      <w:r w:rsidR="001631D8" w:rsidRPr="00774841">
        <w:rPr>
          <w:rFonts w:ascii="Montserrat" w:hAnsi="Montserrat" w:cstheme="minorBidi"/>
          <w:b/>
          <w:bCs/>
        </w:rPr>
        <w:t>’</w:t>
      </w:r>
      <w:r w:rsidRPr="00387B37">
        <w:rPr>
          <w:rFonts w:ascii="Montserrat" w:hAnsi="Montserrat" w:cstheme="minorBidi"/>
        </w:rPr>
        <w:t xml:space="preserve">, indicate the </w:t>
      </w:r>
      <w:r w:rsidR="00705484" w:rsidRPr="00387B37">
        <w:rPr>
          <w:rFonts w:ascii="Montserrat" w:hAnsi="Montserrat" w:cstheme="minorBidi"/>
        </w:rPr>
        <w:t>annual application round</w:t>
      </w:r>
      <w:r w:rsidRPr="00387B37">
        <w:rPr>
          <w:rFonts w:ascii="Montserrat" w:hAnsi="Montserrat" w:cstheme="minorBidi"/>
        </w:rPr>
        <w:t>, stage, and application number of the previous application.</w:t>
      </w:r>
      <w:r w:rsidR="00D21F84" w:rsidRPr="00387B37">
        <w:rPr>
          <w:rFonts w:ascii="Montserrat" w:hAnsi="Montserrat" w:cstheme="minorBidi"/>
        </w:rPr>
        <w:t xml:space="preserve"> </w:t>
      </w:r>
      <w:r w:rsidR="00CD3CA2" w:rsidRPr="00387B37">
        <w:rPr>
          <w:rFonts w:ascii="Montserrat" w:hAnsi="Montserrat" w:cstheme="minorBidi"/>
        </w:rPr>
        <w:t>Use the provided Word template to provide your</w:t>
      </w:r>
      <w:r w:rsidR="000F5FE7" w:rsidRPr="00387B37">
        <w:rPr>
          <w:rFonts w:ascii="Montserrat" w:hAnsi="Montserrat" w:cstheme="minorBidi"/>
        </w:rPr>
        <w:t xml:space="preserve"> response to feedback.</w:t>
      </w:r>
      <w:r w:rsidR="00AA7D48">
        <w:rPr>
          <w:rFonts w:ascii="Montserrat" w:hAnsi="Montserrat" w:cstheme="minorBidi"/>
        </w:rPr>
        <w:t xml:space="preserve"> </w:t>
      </w:r>
      <w:r w:rsidR="00652263">
        <w:rPr>
          <w:rFonts w:ascii="Montserrat" w:hAnsi="Montserrat" w:cstheme="minorHAnsi"/>
          <w:bCs/>
        </w:rPr>
        <w:br/>
        <w:br/>
        <w:t>I don't know.</w:t>
      </w:r>
    </w:p>
    <w:tbl>
      <w:tblPr>
        <w:tblStyle w:val="Grilledutableau"/>
        <w:tblW w:w="0" w:type="auto"/>
        <w:tblLook w:val="04A0" w:firstRow="1" w:lastRow="0" w:firstColumn="1" w:lastColumn="0" w:noHBand="0" w:noVBand="1"/>
      </w:tblPr>
      <w:tblGrid>
        <w:gridCol w:w="9628"/>
      </w:tblGrid>
      <w:tr w:rsidR="00D21F84" w:rsidRPr="00774841" w14:paraId="7B7E4364" w14:textId="77777777" w:rsidTr="00A0610C">
        <w:tc>
          <w:tcPr>
            <w:tcW w:w="9628" w:type="dxa"/>
          </w:tcPr>
          <w:p w14:paraId="27C30979" w14:textId="77777777" w:rsidR="00D21F84" w:rsidRPr="00774841" w:rsidRDefault="00D21F84" w:rsidP="00A0610C">
            <w:pPr>
              <w:spacing w:before="0" w:after="0"/>
              <w:rPr>
                <w:rFonts w:ascii="Montserrat" w:eastAsia="Adobe Fan Heiti Std B" w:hAnsi="Montserrat" w:cstheme="minorHAnsi"/>
              </w:rPr>
            </w:pPr>
            <w:r w:rsidRPr="00774841">
              <w:rPr>
                <w:rFonts w:ascii="Montserrat" w:eastAsia="Adobe Fan Heiti Std B" w:hAnsi="Montserrat" w:cstheme="minorHAnsi"/>
              </w:rPr>
              <w:t>(Max 150 words)</w:t>
            </w:r>
          </w:p>
          <w:p w14:paraId="004F4106" w14:textId="77777777" w:rsidR="00D21F84" w:rsidRPr="00774841" w:rsidRDefault="00D21F84" w:rsidP="00A0610C">
            <w:pPr>
              <w:spacing w:before="0" w:after="0"/>
              <w:rPr>
                <w:rFonts w:ascii="Montserrat" w:hAnsi="Montserrat" w:cs="Calibri"/>
              </w:rPr>
            </w:pPr>
          </w:p>
        </w:tc>
      </w:tr>
      <w:tr w:rsidR="003D5F0C" w:rsidRPr="00774841" w14:paraId="2CD1E11E" w14:textId="77777777" w:rsidTr="00A0610C">
        <w:tc>
          <w:tcPr>
            <w:tcW w:w="9628" w:type="dxa"/>
          </w:tcPr>
          <w:p w14:paraId="31116F50" w14:textId="4EB4A324" w:rsidR="00CD3CA2" w:rsidRPr="00774841" w:rsidRDefault="00CD3CA2" w:rsidP="00CD3CA2">
            <w:pPr>
              <w:spacing w:before="0" w:after="0"/>
              <w:rPr>
                <w:rFonts w:ascii="Montserrat" w:hAnsi="Montserrat" w:cstheme="minorHAnsi"/>
              </w:rPr>
            </w:pPr>
            <w:r w:rsidRPr="00774841">
              <w:rPr>
                <w:rFonts w:ascii="Montserrat" w:hAnsi="Montserrat" w:cstheme="minorHAnsi"/>
              </w:rPr>
              <w:t>(Upload your completed template as a</w:t>
            </w:r>
            <w:r w:rsidR="000F5FE7" w:rsidRPr="00774841">
              <w:rPr>
                <w:rFonts w:ascii="Montserrat" w:hAnsi="Montserrat" w:cstheme="minorHAnsi"/>
              </w:rPr>
              <w:t xml:space="preserve"> Word</w:t>
            </w:r>
            <w:r w:rsidRPr="00774841">
              <w:rPr>
                <w:rFonts w:ascii="Montserrat" w:hAnsi="Montserrat" w:cstheme="minorHAnsi"/>
              </w:rPr>
              <w:t xml:space="preserve"> file)</w:t>
            </w:r>
          </w:p>
          <w:p w14:paraId="646C60FE" w14:textId="392CD990" w:rsidR="0076564D" w:rsidRPr="00774841" w:rsidRDefault="0076564D" w:rsidP="00020C42">
            <w:pPr>
              <w:spacing w:before="0" w:after="0"/>
              <w:rPr>
                <w:rFonts w:ascii="Montserrat" w:eastAsia="Adobe Fan Heiti Std B" w:hAnsi="Montserrat" w:cstheme="minorHAnsi"/>
              </w:rPr>
            </w:pPr>
          </w:p>
        </w:tc>
      </w:tr>
    </w:tbl>
    <w:p w14:paraId="723D5D6B" w14:textId="77777777" w:rsidR="00D21F84" w:rsidRPr="00774841" w:rsidRDefault="00D21F84" w:rsidP="00060EEE">
      <w:pPr>
        <w:spacing w:before="0" w:after="0"/>
        <w:rPr>
          <w:rFonts w:ascii="Montserrat" w:hAnsi="Montserrat" w:cstheme="minorHAnsi"/>
          <w:b/>
          <w:bCs/>
          <w:u w:val="single"/>
        </w:rPr>
      </w:pPr>
    </w:p>
    <w:p w14:paraId="5AC82E87" w14:textId="7A51CB8D" w:rsidR="00F50D24" w:rsidRPr="00774841" w:rsidRDefault="00881523" w:rsidP="00F50D24">
      <w:pPr>
        <w:spacing w:before="0" w:after="0"/>
        <w:rPr>
          <w:rFonts w:ascii="Montserrat" w:hAnsi="Montserrat" w:cstheme="minorBidi"/>
          <w:b/>
          <w:bCs/>
        </w:rPr>
      </w:pPr>
      <w:r w:rsidRPr="00881523">
        <w:rPr>
          <w:rFonts w:ascii="Montserrat" w:hAnsi="Montserrat" w:cstheme="minorBidi"/>
          <w:b/>
          <w:bCs/>
        </w:rPr>
      </w:r>
      <w:r w:rsidR="00F50D24" w:rsidRPr="00774841">
        <w:rPr>
          <w:rFonts w:ascii="Montserrat" w:hAnsi="Montserrat" w:cstheme="minorBidi"/>
          <w:b/>
          <w:bCs/>
        </w:rPr>
        <w:t>Q</w:t>
      </w:r>
      <w:r w:rsidR="00B55846" w:rsidRPr="00774841">
        <w:rPr>
          <w:rFonts w:ascii="Montserrat" w:hAnsi="Montserrat" w:cstheme="minorBidi"/>
          <w:b/>
          <w:bCs/>
        </w:rPr>
        <w:t>3</w:t>
      </w:r>
      <w:r w:rsidR="00F50D24" w:rsidRPr="00774841">
        <w:rPr>
          <w:rFonts w:ascii="Montserrat" w:hAnsi="Montserrat" w:cstheme="minorBidi"/>
          <w:b/>
          <w:bCs/>
        </w:rPr>
        <w:t>.</w:t>
      </w:r>
      <w:r w:rsidR="00B55846" w:rsidRPr="00774841">
        <w:rPr>
          <w:rFonts w:ascii="Montserrat" w:hAnsi="Montserrat" w:cstheme="minorBidi"/>
          <w:b/>
          <w:bCs/>
        </w:rPr>
        <w:t>2</w:t>
      </w:r>
      <w:r w:rsidR="00F50D24" w:rsidRPr="00774841">
        <w:rPr>
          <w:rFonts w:ascii="Montserrat" w:hAnsi="Montserrat" w:cstheme="minorBidi"/>
          <w:b/>
          <w:bCs/>
        </w:rPr>
        <w:t xml:space="preserve"> Have you received, applied for, or plan to apply for any other UK Government funding for your proposed project or a similar project?</w:t>
      </w:r>
    </w:p>
    <w:p w14:paraId="4CADE508" w14:textId="77777777" w:rsidR="00F50D24" w:rsidRPr="00774841" w:rsidRDefault="00F50D24" w:rsidP="00F50D24">
      <w:pPr>
        <w:spacing w:before="0" w:after="0"/>
        <w:rPr>
          <w:rFonts w:ascii="Montserrat" w:hAnsi="Montserrat" w:cstheme="minorBidi"/>
        </w:rPr>
      </w:pPr>
      <w:r w:rsidRPr="00774841">
        <w:rPr>
          <w:rFonts w:ascii="Montserrat" w:hAnsi="Montserrat" w:cstheme="minorBidi"/>
        </w:rPr>
        <w:t>□ Yes □ No</w:t>
      </w:r>
    </w:p>
    <w:p w14:paraId="463844A3" w14:textId="77777777" w:rsidR="00F50D24" w:rsidRPr="00774841" w:rsidRDefault="00F50D24" w:rsidP="00F50D24">
      <w:pPr>
        <w:spacing w:before="0" w:after="0"/>
        <w:rPr>
          <w:rFonts w:ascii="Montserrat" w:hAnsi="Montserrat" w:cstheme="minorBidi"/>
          <w:b/>
          <w:bCs/>
        </w:rPr>
      </w:pPr>
      <w:r w:rsidRPr="00774841">
        <w:rPr>
          <w:rFonts w:ascii="Montserrat" w:hAnsi="Montserrat" w:cstheme="minorBidi"/>
          <w:b/>
          <w:bCs/>
        </w:rPr>
        <w:t xml:space="preserve"> </w:t>
      </w:r>
    </w:p>
    <w:p w14:paraId="77AE0E28" w14:textId="54D1A2F1" w:rsidR="00F50D24" w:rsidRPr="00774841" w:rsidRDefault="00F50D24" w:rsidP="00F50D24">
      <w:pPr>
        <w:pStyle w:val="Titre2"/>
        <w:spacing w:before="0" w:after="0"/>
        <w:rPr>
          <w:rFonts w:ascii="Montserrat" w:hAnsi="Montserrat" w:cs="Calibri"/>
          <w:b w:val="0"/>
          <w:bCs w:val="0"/>
          <w:sz w:val="24"/>
          <w:szCs w:val="24"/>
        </w:rPr>
      </w:pPr>
      <w:r w:rsidRPr="00774841">
        <w:rPr>
          <w:rFonts w:ascii="Montserrat" w:hAnsi="Montserrat" w:cstheme="minorBidi"/>
          <w:sz w:val="24"/>
          <w:szCs w:val="24"/>
        </w:rPr>
        <w:t xml:space="preserve">If </w:t>
      </w:r>
      <w:r w:rsidR="001631D8" w:rsidRPr="00774841">
        <w:rPr>
          <w:rFonts w:ascii="Montserrat" w:hAnsi="Montserrat" w:cstheme="minorBidi"/>
          <w:sz w:val="24"/>
          <w:szCs w:val="24"/>
        </w:rPr>
        <w:t>‘Y</w:t>
      </w:r>
      <w:r w:rsidRPr="00774841">
        <w:rPr>
          <w:rFonts w:ascii="Montserrat" w:hAnsi="Montserrat" w:cstheme="minorBidi"/>
          <w:sz w:val="24"/>
          <w:szCs w:val="24"/>
        </w:rPr>
        <w:t>es</w:t>
      </w:r>
      <w:r w:rsidR="001631D8" w:rsidRPr="00774841">
        <w:rPr>
          <w:rFonts w:ascii="Montserrat" w:hAnsi="Montserrat" w:cstheme="minorBidi"/>
          <w:sz w:val="24"/>
          <w:szCs w:val="24"/>
        </w:rPr>
        <w:t>’</w:t>
      </w:r>
      <w:r w:rsidRPr="00387B37">
        <w:rPr>
          <w:rFonts w:ascii="Montserrat" w:hAnsi="Montserrat" w:cstheme="minorBidi"/>
          <w:b w:val="0"/>
          <w:bCs w:val="0"/>
          <w:sz w:val="24"/>
          <w:szCs w:val="24"/>
        </w:rPr>
        <w:t>, give details. If you have received, applied for or plan to apply with similar projects, explain how your activities are distinct and complementary. Please note that you cannot apply to both OCEAN and the Biodiversity Challenge Funds (BCFs) with the same project.</w:t>
      </w:r>
      <w:r w:rsidR="00881523" w:rsidRPr="00881523">
        <w:rPr>
          <w:rFonts w:ascii="Montserrat" w:hAnsi="Montserrat" w:cstheme="minorBidi"/>
          <w:b w:val="0"/>
          <w:bCs w:val="0"/>
          <w:sz w:val="24"/>
          <w:szCs w:val="24"/>
        </w:rPr>
        <w:t xml:space="preserve"> </w:t>
        <w:br/>
        <w:br/>
        <w:t>I don't know.</w:t>
      </w:r>
    </w:p>
    <w:tbl>
      <w:tblPr>
        <w:tblStyle w:val="Grilledutableau"/>
        <w:tblW w:w="0" w:type="auto"/>
        <w:tblLook w:val="04A0" w:firstRow="1" w:lastRow="0" w:firstColumn="1" w:lastColumn="0" w:noHBand="0" w:noVBand="1"/>
      </w:tblPr>
      <w:tblGrid>
        <w:gridCol w:w="9628"/>
      </w:tblGrid>
      <w:tr w:rsidR="00F50D24" w:rsidRPr="00774841" w14:paraId="16A0B7FC" w14:textId="77777777" w:rsidTr="00A0610C">
        <w:tc>
          <w:tcPr>
            <w:tcW w:w="9628" w:type="dxa"/>
          </w:tcPr>
          <w:p w14:paraId="6B6218C7" w14:textId="50CEB32E" w:rsidR="00F50D24" w:rsidRPr="00774841" w:rsidRDefault="00F50D24" w:rsidP="00A0610C">
            <w:pPr>
              <w:spacing w:before="0" w:after="0"/>
              <w:rPr>
                <w:rFonts w:ascii="Montserrat" w:eastAsia="Adobe Fan Heiti Std B" w:hAnsi="Montserrat" w:cstheme="minorHAnsi"/>
              </w:rPr>
            </w:pPr>
            <w:r w:rsidRPr="00774841">
              <w:rPr>
                <w:rFonts w:ascii="Montserrat" w:eastAsia="Adobe Fan Heiti Std B" w:hAnsi="Montserrat" w:cstheme="minorHAnsi"/>
              </w:rPr>
              <w:t xml:space="preserve">(Max </w:t>
            </w:r>
            <w:r w:rsidR="00501456" w:rsidRPr="00774841">
              <w:rPr>
                <w:rFonts w:ascii="Montserrat" w:eastAsia="Adobe Fan Heiti Std B" w:hAnsi="Montserrat" w:cstheme="minorHAnsi"/>
              </w:rPr>
              <w:t>1</w:t>
            </w:r>
            <w:r w:rsidRPr="00774841">
              <w:rPr>
                <w:rFonts w:ascii="Montserrat" w:eastAsia="Adobe Fan Heiti Std B" w:hAnsi="Montserrat" w:cstheme="minorHAnsi"/>
              </w:rPr>
              <w:t>50 words)</w:t>
            </w:r>
          </w:p>
          <w:p w14:paraId="7646D686" w14:textId="77777777" w:rsidR="00F50D24" w:rsidRPr="00774841" w:rsidRDefault="00F50D24" w:rsidP="00A0610C">
            <w:pPr>
              <w:spacing w:before="0" w:after="0"/>
              <w:rPr>
                <w:rFonts w:ascii="Montserrat" w:hAnsi="Montserrat" w:cs="Calibri"/>
              </w:rPr>
            </w:pPr>
          </w:p>
        </w:tc>
      </w:tr>
    </w:tbl>
    <w:p w14:paraId="2EBF0834" w14:textId="77777777" w:rsidR="00F50D24" w:rsidRPr="00774841" w:rsidRDefault="00F50D24" w:rsidP="00F50D24">
      <w:pPr>
        <w:spacing w:before="0" w:after="0"/>
        <w:rPr>
          <w:rFonts w:ascii="Montserrat" w:hAnsi="Montserrat" w:cstheme="minorHAnsi"/>
          <w:b/>
        </w:rPr>
      </w:pPr>
    </w:p>
    <w:p w14:paraId="71AA7B92" w14:textId="77777777" w:rsidR="00F50D24" w:rsidRDefault="00F50D24" w:rsidP="00F50D24">
      <w:pPr>
        <w:pStyle w:val="PubTitle"/>
        <w:spacing w:before="0" w:after="0" w:line="240" w:lineRule="auto"/>
        <w:jc w:val="left"/>
        <w:rPr>
          <w:rFonts w:ascii="Montserrat" w:hAnsi="Montserrat" w:cs="Calibri"/>
          <w:sz w:val="28"/>
          <w:szCs w:val="28"/>
        </w:rPr>
      </w:pPr>
      <w:r>
        <w:rPr>
          <w:rFonts w:ascii="Montserrat" w:hAnsi="Montserrat" w:cstheme="minorHAnsi"/>
          <w:sz w:val="24"/>
          <w:szCs w:val="24"/>
        </w:rPr>
        <w:br w:type="page"/>
      </w:r>
    </w:p>
    <w:p w14:paraId="418AB29D" w14:textId="50FB7947" w:rsidR="00060EEE" w:rsidRPr="00EB3212" w:rsidRDefault="00060EEE" w:rsidP="00060EEE">
      <w:pPr>
        <w:spacing w:before="0" w:after="0"/>
        <w:rPr>
          <w:rFonts w:ascii="Montserrat" w:hAnsi="Montserrat" w:cstheme="minorHAnsi"/>
          <w:b/>
          <w:bCs/>
          <w:sz w:val="28"/>
          <w:szCs w:val="28"/>
          <w:u w:val="single"/>
        </w:rPr>
      </w:pPr>
      <w:r w:rsidRPr="00EB3212">
        <w:rPr>
          <w:rFonts w:ascii="Montserrat" w:hAnsi="Montserrat" w:cstheme="minorHAnsi"/>
          <w:b/>
          <w:bCs/>
          <w:sz w:val="28"/>
          <w:szCs w:val="28"/>
          <w:u w:val="single"/>
        </w:rPr>
        <w:lastRenderedPageBreak/>
        <w:t xml:space="preserve">Section </w:t>
      </w:r>
      <w:r w:rsidR="00EE10F5">
        <w:rPr>
          <w:rFonts w:ascii="Montserrat" w:hAnsi="Montserrat" w:cstheme="minorHAnsi"/>
          <w:b/>
          <w:bCs/>
          <w:sz w:val="28"/>
          <w:szCs w:val="28"/>
          <w:u w:val="single"/>
        </w:rPr>
        <w:t>4</w:t>
      </w:r>
      <w:r w:rsidRPr="00EB3212">
        <w:rPr>
          <w:rFonts w:ascii="Montserrat" w:hAnsi="Montserrat" w:cstheme="minorHAnsi"/>
          <w:b/>
          <w:bCs/>
          <w:sz w:val="28"/>
          <w:szCs w:val="28"/>
          <w:u w:val="single"/>
        </w:rPr>
        <w:t xml:space="preserve">. Project </w:t>
      </w:r>
      <w:r w:rsidR="00E82589">
        <w:rPr>
          <w:rFonts w:ascii="Montserrat" w:hAnsi="Montserrat" w:cstheme="minorHAnsi"/>
          <w:b/>
          <w:bCs/>
          <w:sz w:val="28"/>
          <w:szCs w:val="28"/>
          <w:u w:val="single"/>
        </w:rPr>
        <w:t>a</w:t>
      </w:r>
      <w:r w:rsidRPr="00EB3212">
        <w:rPr>
          <w:rFonts w:ascii="Montserrat" w:hAnsi="Montserrat" w:cstheme="minorHAnsi"/>
          <w:b/>
          <w:bCs/>
          <w:sz w:val="28"/>
          <w:szCs w:val="28"/>
          <w:u w:val="single"/>
        </w:rPr>
        <w:t xml:space="preserve">pproach &amp; </w:t>
      </w:r>
      <w:r w:rsidR="00E82589">
        <w:rPr>
          <w:rFonts w:ascii="Montserrat" w:hAnsi="Montserrat" w:cstheme="minorHAnsi"/>
          <w:b/>
          <w:bCs/>
          <w:sz w:val="28"/>
          <w:szCs w:val="28"/>
          <w:u w:val="single"/>
        </w:rPr>
        <w:t>d</w:t>
      </w:r>
      <w:r w:rsidRPr="00EB3212">
        <w:rPr>
          <w:rFonts w:ascii="Montserrat" w:hAnsi="Montserrat" w:cstheme="minorHAnsi"/>
          <w:b/>
          <w:bCs/>
          <w:sz w:val="28"/>
          <w:szCs w:val="28"/>
          <w:u w:val="single"/>
        </w:rPr>
        <w:t>esign</w:t>
      </w:r>
    </w:p>
    <w:p w14:paraId="00F3142B" w14:textId="77777777" w:rsidR="00060EEE" w:rsidRDefault="00060EEE" w:rsidP="00060EEE">
      <w:pPr>
        <w:spacing w:before="0" w:after="0"/>
        <w:rPr>
          <w:rFonts w:ascii="Montserrat" w:hAnsi="Montserrat" w:cstheme="minorHAnsi"/>
          <w:b/>
          <w:bCs/>
        </w:rPr>
      </w:pPr>
    </w:p>
    <w:p w14:paraId="515D7C96" w14:textId="6FFAD9EF" w:rsidR="005F117D" w:rsidRDefault="005F117D" w:rsidP="005F117D">
      <w:pPr>
        <w:spacing w:before="0" w:after="0"/>
        <w:rPr>
          <w:rFonts w:ascii="Montserrat" w:hAnsi="Montserrat" w:cstheme="minorHAnsi"/>
          <w:b/>
        </w:rPr>
      </w:pPr>
      <w:r w:rsidRPr="00774841">
        <w:rPr>
          <w:rFonts w:ascii="Montserrat" w:hAnsi="Montserrat" w:cstheme="minorHAnsi"/>
          <w:b/>
        </w:rPr>
        <w:t>Q4.1 The current situation and problem</w:t>
      </w:r>
    </w:p>
    <w:p w14:paraId="5F8B9160" w14:textId="318F6825" w:rsidR="00384440" w:rsidRPr="00774841" w:rsidRDefault="00384440" w:rsidP="005F117D">
      <w:pPr>
        <w:spacing w:before="0" w:after="0"/>
        <w:rPr>
          <w:rFonts w:ascii="Montserrat" w:hAnsi="Montserrat" w:cstheme="minorHAnsi"/>
          <w:b/>
        </w:rPr>
      </w:pPr>
      <w:r w:rsidRPr="00774841">
        <w:rPr>
          <w:rFonts w:ascii="Montserrat" w:hAnsi="Montserrat" w:cstheme="minorBidi"/>
        </w:rPr>
        <w:t xml:space="preserve">Describe the current situation and the problem your project is trying to address </w:t>
      </w:r>
      <w:bookmarkStart w:id="1" w:name="_Hlk182317221"/>
      <w:r w:rsidRPr="00774841">
        <w:rPr>
          <w:rFonts w:ascii="Montserrat" w:hAnsi="Montserrat" w:cstheme="minorBidi"/>
        </w:rPr>
        <w:t xml:space="preserve">in terms of the </w:t>
      </w:r>
      <w:r w:rsidRPr="00774841">
        <w:rPr>
          <w:rFonts w:ascii="Montserrat" w:hAnsi="Montserrat" w:cstheme="minorBidi"/>
          <w:b/>
          <w:bCs/>
        </w:rPr>
        <w:t>marine environment and its relationship with multi-dimensional poverty</w:t>
      </w:r>
      <w:bookmarkEnd w:id="1"/>
      <w:proofErr w:type="gramStart"/>
      <w:r w:rsidRPr="00774841">
        <w:rPr>
          <w:rFonts w:ascii="Montserrat" w:hAnsi="Montserrat" w:cstheme="minorBidi"/>
        </w:rPr>
        <w:t>.</w:t>
      </w:r>
      <w:r w:rsidR="00AA7D48">
        <w:rPr>
          <w:rFonts w:ascii="Montserrat" w:hAnsi="Montserrat" w:cstheme="minorBidi"/>
        </w:rPr>
        <w:t xml:space="preserve"> </w:t>
        <w:br/>
        <w:br/>
        <w:t>### Overview of the Marine Environment in East Kalimantan</w:t>
        <w:br/>
        <w:br/>
        <w:t>The marine environment in East Kalimantan, especially around the Mahakam Delta and Adang Bay, is facing significant ecological challenges primarily due to extensive land clearing for aquaculture. This region, which is historically home to rich mangrove ecosystems, has seen approximately 47.5% of its mangrove forest converted for aquaculture purposes, leading to degradation of these vital habitats. The degradation poses a threat not only to biodiversity—including critically endangered species such as the proboscis monkey—but also to the ecological balance necessary for community livelihoods and resilience against climate change.</w:t>
        <w:br/>
        <w:br/>
        <w:t>### Impact on Local Communities and Multi-Dimensional Poverty</w:t>
        <w:br/>
        <w:br/>
        <w:t>The marine and coastal ecosystems provide critical resources and support for local communities, which primarily rely on fishing and aquaculture for their livelihoods. As the health of these ecosystems deteriorates due to pollution, habitat loss, and over-exploitation, local fishing families face reduced catch and, consequently, diminishing incomes. This cycle of environmental degradation exacerbates multi-dimensional poverty, manifesting in restricted access to clean water, food insecurity, and loss of livelihoods.</w:t>
        <w:br/>
        <w:br/>
        <w:t>The project aims to tackle these intertwined challenges by promoting environmental sustainability while simultaneously addressing the factors contributing to poverty in the region. Key strategies include implementing sustainable aquaculture practices, engaging local communities in mangrove restoration, and enhancing education and capacity-building initiatives. These approaches not only help regenerate the marine environment but also foster economic opportunities that can lift households out of poverty.</w:t>
        <w:br/>
        <w:br/>
        <w:t>### Addressing Multi-Dimensional Poverty through Environmental Initiatives</w:t>
        <w:br/>
        <w:br/>
        <w:t>The multi-dimensional aspects of poverty that this project targets include:</w:t>
        <w:br/>
        <w:br/>
        <w:t>- **Economic Stability**: By promoting sustainable aquaculture, local fishers can increase their yields and secure better market access, thereby enhancing their economic well-being.</w:t>
        <w:br/>
        <w:t>- **Social Welfare**: The project fosters community involvement, ensuring that marginalized groups, including women and youth, have a voice in decision-making regarding resource management. Training programs, especially geared toward women's groups, empower them economically and socially.</w:t>
        <w:br/>
        <w:t>- **Environmental Health**: Initiatives to restore degraded mangrove forests improve habitat quality, benefiting marine biodiversity and the ecosystem services that local communities depend upon.</w:t>
        <w:br/>
        <w:br/>
        <w:t>### Conclusion</w:t>
        <w:br/>
        <w:br/>
        <w:t>The restoration of East Kalimantan's marine environments and sustainable management of its resources is crucial in combatting multi-dimensional poverty. By creating a balance between ecological health and community needs, the project endeavors to build a resilient socio-economic framework that supports sustainable livelihoods while ensuring environmental conservation. This holistic approach not only addresses immediate needs but also lays the groundwork for long-term sustainability and improved quality of life for current and future generations. Through the active involvement of local communities, the project seeks to integrate environmental awareness and sustainable practices into the social fabric of the region, ultimately leading to comprehensive socio-economic upliftment.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F117D" w:rsidRPr="00774841" w14:paraId="32E848E2" w14:textId="77777777" w:rsidTr="00A0610C">
        <w:trPr>
          <w:trHeight w:val="701"/>
        </w:trPr>
        <w:tc>
          <w:tcPr>
            <w:tcW w:w="5000" w:type="pct"/>
            <w:shd w:val="clear" w:color="auto" w:fill="auto"/>
          </w:tcPr>
          <w:p w14:paraId="713D634E" w14:textId="059ED2C3" w:rsidR="005F117D" w:rsidRPr="00774841" w:rsidRDefault="005F117D" w:rsidP="00A0610C">
            <w:pPr>
              <w:spacing w:before="0" w:after="0"/>
              <w:rPr>
                <w:rFonts w:ascii="Montserrat" w:hAnsi="Montserrat" w:cstheme="minorHAnsi"/>
              </w:rPr>
            </w:pPr>
            <w:r w:rsidRPr="00774841">
              <w:rPr>
                <w:rFonts w:ascii="Montserrat" w:hAnsi="Montserrat" w:cstheme="minorHAnsi"/>
              </w:rPr>
              <w:t xml:space="preserve">(Max </w:t>
            </w:r>
            <w:r w:rsidR="003F18B1" w:rsidRPr="00774841">
              <w:rPr>
                <w:rFonts w:ascii="Montserrat" w:hAnsi="Montserrat" w:cstheme="minorHAnsi"/>
              </w:rPr>
              <w:t>750</w:t>
            </w:r>
            <w:r w:rsidRPr="00774841">
              <w:rPr>
                <w:rFonts w:ascii="Montserrat" w:hAnsi="Montserrat" w:cstheme="minorHAnsi"/>
              </w:rPr>
              <w:t xml:space="preserve"> words)</w:t>
            </w:r>
          </w:p>
          <w:p w14:paraId="5B179627" w14:textId="77777777" w:rsidR="005F117D" w:rsidRPr="00774841" w:rsidRDefault="005F117D" w:rsidP="00A0610C">
            <w:pPr>
              <w:spacing w:before="0" w:after="0"/>
              <w:rPr>
                <w:rFonts w:ascii="Montserrat" w:hAnsi="Montserrat" w:cstheme="minorHAnsi"/>
              </w:rPr>
            </w:pPr>
          </w:p>
        </w:tc>
      </w:tr>
    </w:tbl>
    <w:p w14:paraId="1440E377" w14:textId="77777777" w:rsidR="005F117D" w:rsidRPr="00774841" w:rsidRDefault="005F117D" w:rsidP="005F117D">
      <w:pPr>
        <w:spacing w:before="0" w:after="0"/>
        <w:rPr>
          <w:rFonts w:ascii="Montserrat" w:hAnsi="Montserrat" w:cstheme="minorBidi"/>
        </w:rPr>
      </w:pPr>
    </w:p>
    <w:p w14:paraId="18630C26" w14:textId="18072E0D" w:rsidR="005F117D" w:rsidRPr="00774841" w:rsidRDefault="005F117D" w:rsidP="005F117D">
      <w:pPr>
        <w:spacing w:before="0" w:after="0"/>
        <w:rPr>
          <w:rFonts w:ascii="Montserrat" w:hAnsi="Montserrat" w:cstheme="minorBidi"/>
          <w:b/>
          <w:bCs/>
        </w:rPr>
      </w:pPr>
      <w:r w:rsidRPr="00774841">
        <w:rPr>
          <w:rFonts w:ascii="Montserrat" w:hAnsi="Montserrat" w:cstheme="minorBidi"/>
          <w:b/>
          <w:bCs/>
        </w:rPr>
        <w:t>Q</w:t>
      </w:r>
      <w:r w:rsidR="001F10D1" w:rsidRPr="00774841">
        <w:rPr>
          <w:rFonts w:ascii="Montserrat" w:hAnsi="Montserrat" w:cstheme="minorBidi"/>
          <w:b/>
          <w:bCs/>
        </w:rPr>
        <w:t>4</w:t>
      </w:r>
      <w:r w:rsidRPr="00774841">
        <w:rPr>
          <w:rFonts w:ascii="Montserrat" w:hAnsi="Montserrat" w:cstheme="minorBidi"/>
          <w:b/>
          <w:bCs/>
        </w:rPr>
        <w:t>.</w:t>
      </w:r>
      <w:r w:rsidR="0075127C" w:rsidRPr="00774841">
        <w:rPr>
          <w:rFonts w:ascii="Montserrat" w:hAnsi="Montserrat" w:cstheme="minorBidi"/>
          <w:b/>
          <w:bCs/>
        </w:rPr>
        <w:t xml:space="preserve">2 </w:t>
      </w:r>
      <w:r w:rsidRPr="00774841">
        <w:rPr>
          <w:rFonts w:ascii="Montserrat" w:hAnsi="Montserrat" w:cstheme="minorBidi"/>
          <w:b/>
          <w:bCs/>
        </w:rPr>
        <w:t>Project description</w:t>
      </w:r>
    </w:p>
    <w:p w14:paraId="2AD5BEF6" w14:textId="4A4FE557" w:rsidR="005F117D" w:rsidRPr="00774841" w:rsidRDefault="00146E01" w:rsidP="005F117D">
      <w:pPr>
        <w:spacing w:before="0" w:after="0"/>
        <w:rPr>
          <w:rFonts w:ascii="Montserrat" w:hAnsi="Montserrat" w:cstheme="minorBidi"/>
        </w:rPr>
      </w:pPr>
      <w:r w:rsidRPr="4B020C79">
        <w:rPr>
          <w:rFonts w:ascii="Montserrat" w:hAnsi="Montserrat" w:cstheme="minorBidi"/>
        </w:rPr>
        <w:t>Describe your project to help us understand how it addresses the problem.</w:t>
      </w:r>
      <w:r>
        <w:rPr>
          <w:rFonts w:ascii="Montserrat" w:hAnsi="Montserrat" w:cstheme="minorBidi"/>
        </w:rPr>
        <w:t xml:space="preserve"> </w:t>
      </w:r>
      <w:r w:rsidR="00033FF6" w:rsidRPr="00033FF6">
        <w:rPr>
          <w:rFonts w:ascii="Montserrat" w:hAnsi="Montserrat" w:cstheme="minorBidi"/>
        </w:rPr>
        <w:t xml:space="preserve">Where relevant, </w:t>
      </w:r>
      <w:r w:rsidR="008C7449">
        <w:rPr>
          <w:rFonts w:ascii="Montserrat" w:hAnsi="Montserrat" w:cstheme="minorBidi"/>
        </w:rPr>
        <w:t xml:space="preserve">specify </w:t>
      </w:r>
      <w:r w:rsidR="00033FF6" w:rsidRPr="00033FF6">
        <w:rPr>
          <w:rFonts w:ascii="Montserrat" w:hAnsi="Montserrat" w:cstheme="minorBidi"/>
        </w:rPr>
        <w:t>how women, youth, people living with disabilities, or other marginali</w:t>
      </w:r>
      <w:r w:rsidR="008C7449">
        <w:rPr>
          <w:rFonts w:ascii="Montserrat" w:hAnsi="Montserrat" w:cstheme="minorBidi"/>
        </w:rPr>
        <w:t>s</w:t>
      </w:r>
      <w:r w:rsidR="00033FF6" w:rsidRPr="00033FF6">
        <w:rPr>
          <w:rFonts w:ascii="Montserrat" w:hAnsi="Montserrat" w:cstheme="minorBidi"/>
        </w:rPr>
        <w:t xml:space="preserve">ed communities </w:t>
      </w:r>
      <w:r w:rsidR="008C7449" w:rsidRPr="00033FF6">
        <w:rPr>
          <w:rFonts w:ascii="Montserrat" w:hAnsi="Montserrat" w:cstheme="minorBidi"/>
        </w:rPr>
        <w:t xml:space="preserve">will </w:t>
      </w:r>
      <w:r w:rsidR="00033FF6" w:rsidRPr="00033FF6">
        <w:rPr>
          <w:rFonts w:ascii="Montserrat" w:hAnsi="Montserrat" w:cstheme="minorBidi"/>
        </w:rPr>
        <w:t>be included as beneficiaries and stakeholders</w:t>
      </w:r>
      <w:proofErr w:type="gramStart"/>
      <w:r w:rsidR="008C7449">
        <w:rPr>
          <w:rFonts w:ascii="Montserrat" w:hAnsi="Montserrat" w:cstheme="minorBidi"/>
        </w:rPr>
        <w:t>.</w:t>
      </w:r>
      <w:r w:rsidR="00AA7D48">
        <w:rPr>
          <w:rFonts w:ascii="Montserrat" w:hAnsi="Montserrat" w:cstheme="minorBidi"/>
        </w:rPr>
        <w:t xml:space="preserve"> </w:t>
        <w:br/>
        <w:br/>
        <w:t>### Overview of Project Goals</w:t>
        <w:br/>
        <w:br/>
        <w:t>The New Mahakam Project, spearheaded by Planète Urgence, aims to restore degraded mangrove ecosystems in East Kalimantan and bolster local community livelihoods through sustainable practices. The project is strategically designed to incorporate various demographic groups—specifically women, youth, and marginalized communities—into its core activities, ensuring their participation as beneficiaries and stakeholders.</w:t>
        <w:br/>
        <w:br/>
        <w:t>### Strategies for Inclusion</w:t>
        <w:br/>
        <w:br/>
        <w:t>1. **Active Gender Inclusion:**</w:t>
        <w:br/>
        <w:t xml:space="preserve">   The project places a strong emphasis on gender equality through dedicated initiatives aimed at empowering women. This includes organizing women's groups that engage in community discussions regarding decision-making processes, specifically in environmental conservation efforts such as tree planting. The project also offers capacity-building activities that promote equal opportunities for training in skills relevant to financial management and enterprise creation.</w:t>
        <w:br/>
        <w:br/>
        <w:t>2. **Youth Engagement:**</w:t>
        <w:br/>
        <w:t xml:space="preserve">   A critical component of the New Mahakam Project involves targeting local youth. Educational workshops focusing on environmental conservation are conducted in schools, aiming to cultivate ecological awareness from an early age. By integrating environmental topics into school curricula, both teachers and students are equipped with knowledge that positions them as future guardians of their environment.</w:t>
        <w:br/>
        <w:br/>
        <w:t>3. **Involvement of Marginalized Communities:**</w:t>
        <w:br/>
        <w:t xml:space="preserve">   The project acknowledges the particular vulnerabilities of groups living with disabilities and other marginalized individuals. Strategies are in place to ensure that these communities are actively consulted and included in project-related activities. It is crucial that during public meetings and workshops, accessibility considerations are implemented, allowing their voices to be heard and ensuring they have the opportunity to contribute.</w:t>
        <w:br/>
        <w:br/>
        <w:t>### Community Participation Framework</w:t>
        <w:br/>
        <w:br/>
        <w:t>Community participation is fundamental to the New Mahakam Project. This is operationalized through:</w:t>
        <w:br/>
        <w:br/>
        <w:t>- **Training Sessions:** Local communities, including marginalized groups, participate in training sessions aimed at enhancing their skills for sustainable practices. These sessions educate community members about mangrove restoration, waste management, aquaculture training, and other environmental stewardship practices.</w:t>
        <w:br/>
        <w:br/>
        <w:t>- **Implementation of Free, Prior and Informed Consent (FPIC):** This process guarantees that local communities are adequately informed about the projects affecting their lands and have the opportunity to provide their consent. The FPIC is utilized as a tool to ensure that the perspectives and rights of women, youth, and marginalized communities are respected throughout the project lifecycle.</w:t>
        <w:br/>
        <w:br/>
        <w:t>- **Capacity Building Activities:** The project implements training focused on leadership development, enabling community leaders from all demographics, including women and youth, to effectively participate in project management and decision-making. This initiative not only builds a strong foundation for community-led conservation strategies but also fosters a sense of ownership among participants.</w:t>
        <w:br/>
        <w:br/>
        <w:t>### Collaborative Partnerships</w:t>
        <w:br/>
        <w:br/>
        <w:t>Collaboration with local partners, such as Yayasan Mangrove Lestari (YML) and POKJA Pesisir, enhances the project’s reach and impact by integrating diverse local knowledge and resources. These organizations have established ties within marginalized communities and are instrumental in engaging them in restoration initiatives and sustainable development practices.</w:t>
        <w:br/>
        <w:br/>
        <w:t>### Conclusion</w:t>
        <w:br/>
        <w:br/>
        <w:t>The New Mahakam Project addresses the dual challenges of ecosystem degradation and social inequities by fostering an inclusive model that champions the voices and needs of women, youth, people living with disabilities, and other marginalized groups. By prioritizing community engagement and equitable participation, the project is poised to create a resilient and sustainable future for the inhabitants of East Kalimantan, reinforcing their role not just as beneficiaries but as pivotal stakeholders in their local environmental governance.</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F117D" w:rsidRPr="00774841" w14:paraId="73748BB8" w14:textId="77777777" w:rsidTr="00A0610C">
        <w:trPr>
          <w:trHeight w:val="701"/>
        </w:trPr>
        <w:tc>
          <w:tcPr>
            <w:tcW w:w="5000" w:type="pct"/>
            <w:shd w:val="clear" w:color="auto" w:fill="auto"/>
          </w:tcPr>
          <w:p w14:paraId="650B9CD6" w14:textId="77777777" w:rsidR="005F117D" w:rsidRPr="00774841" w:rsidRDefault="005F117D" w:rsidP="00A0610C">
            <w:pPr>
              <w:spacing w:before="0" w:after="0"/>
              <w:rPr>
                <w:rFonts w:ascii="Montserrat" w:hAnsi="Montserrat" w:cstheme="minorHAnsi"/>
              </w:rPr>
            </w:pPr>
            <w:r w:rsidRPr="00774841">
              <w:rPr>
                <w:rFonts w:ascii="Montserrat" w:hAnsi="Montserrat" w:cstheme="minorHAnsi"/>
              </w:rPr>
              <w:t>(Max 750 words)</w:t>
            </w:r>
          </w:p>
          <w:p w14:paraId="098CA3CC" w14:textId="77777777" w:rsidR="005F117D" w:rsidRPr="00774841" w:rsidRDefault="005F117D" w:rsidP="00A0610C">
            <w:pPr>
              <w:spacing w:before="0" w:after="0"/>
              <w:rPr>
                <w:rFonts w:ascii="Montserrat" w:hAnsi="Montserrat" w:cstheme="minorHAnsi"/>
              </w:rPr>
            </w:pPr>
          </w:p>
        </w:tc>
      </w:tr>
    </w:tbl>
    <w:p w14:paraId="5920FE0A" w14:textId="77777777" w:rsidR="005F117D" w:rsidRPr="00774841" w:rsidRDefault="005F117D" w:rsidP="005F117D">
      <w:pPr>
        <w:spacing w:before="0" w:after="0"/>
        <w:rPr>
          <w:rFonts w:ascii="Montserrat" w:hAnsi="Montserrat" w:cstheme="minorBidi"/>
        </w:rPr>
      </w:pPr>
    </w:p>
    <w:p w14:paraId="345F51B1" w14:textId="7BA5EE58" w:rsidR="005F117D" w:rsidRPr="00774841" w:rsidRDefault="005F117D" w:rsidP="005F117D">
      <w:pPr>
        <w:spacing w:before="0" w:after="0"/>
        <w:rPr>
          <w:rFonts w:ascii="Montserrat" w:hAnsi="Montserrat" w:cstheme="minorBidi"/>
          <w:b/>
          <w:bCs/>
        </w:rPr>
      </w:pPr>
      <w:r w:rsidRPr="00774841">
        <w:rPr>
          <w:rFonts w:ascii="Montserrat" w:hAnsi="Montserrat" w:cstheme="minorBidi"/>
          <w:b/>
          <w:bCs/>
        </w:rPr>
        <w:t>Q</w:t>
      </w:r>
      <w:r w:rsidR="00437FE1" w:rsidRPr="00774841">
        <w:rPr>
          <w:rFonts w:ascii="Montserrat" w:hAnsi="Montserrat" w:cstheme="minorBidi"/>
          <w:b/>
          <w:bCs/>
        </w:rPr>
        <w:t>4</w:t>
      </w:r>
      <w:r w:rsidRPr="00774841">
        <w:rPr>
          <w:rFonts w:ascii="Montserrat" w:hAnsi="Montserrat" w:cstheme="minorBidi"/>
          <w:b/>
          <w:bCs/>
        </w:rPr>
        <w:t>.</w:t>
      </w:r>
      <w:r w:rsidR="0075127C" w:rsidRPr="00774841">
        <w:rPr>
          <w:rFonts w:ascii="Montserrat" w:hAnsi="Montserrat" w:cstheme="minorBidi"/>
          <w:b/>
          <w:bCs/>
        </w:rPr>
        <w:t xml:space="preserve">3 </w:t>
      </w:r>
      <w:r w:rsidRPr="00774841">
        <w:rPr>
          <w:rFonts w:ascii="Montserrat" w:hAnsi="Montserrat" w:cstheme="minorBidi"/>
          <w:b/>
          <w:bCs/>
        </w:rPr>
        <w:t>Project methodology</w:t>
      </w:r>
    </w:p>
    <w:p w14:paraId="4AFBB21D" w14:textId="79681D94" w:rsidR="005F117D" w:rsidRPr="00774841" w:rsidRDefault="005F117D" w:rsidP="005F117D">
      <w:pPr>
        <w:spacing w:before="0" w:after="0"/>
        <w:rPr>
          <w:rFonts w:ascii="Montserrat" w:hAnsi="Montserrat" w:cstheme="minorBidi"/>
        </w:rPr>
      </w:pPr>
      <w:r w:rsidRPr="00774841">
        <w:rPr>
          <w:rFonts w:ascii="Montserrat" w:hAnsi="Montserrat" w:cstheme="minorBidi"/>
        </w:rPr>
        <w:t>As part of your response, tell us the delivery methods (including activities and materials), and the management approach (for example, roles and responsibilities, project management tools)</w:t>
      </w:r>
      <w:proofErr w:type="gramStart"/>
      <w:r w:rsidRPr="00774841">
        <w:rPr>
          <w:rFonts w:ascii="Montserrat" w:hAnsi="Montserrat" w:cstheme="minorBidi"/>
        </w:rPr>
        <w:t xml:space="preserve">. </w:t>
      </w:r>
      <w:r w:rsidR="00AA7D48">
        <w:rPr>
          <w:rFonts w:ascii="Montserrat" w:hAnsi="Montserrat" w:cstheme="minorBidi"/>
        </w:rPr>
        <w:br/>
        <w:br/>
        <w:t>The delivery methods for the project include various activities and materials, as well as a structured management approach involving defined roles and responsibilities.</w:t>
        <w:br/>
        <w:br/>
        <w:t>### Delivery Methods:</w:t>
        <w:br/>
        <w:t>1. **Activities:**</w:t>
        <w:br/>
        <w:t xml:space="preserve">   - **Conduct Expose with Key Stakeholders:** This involves a workshop meeting with key stakeholders such as The Nature Conservation Agency, Provincial environment and Forestry services, and Forest Management Unit. The method used is a Focus Group Discussion (FGD) meeting, and the location is Samarinda.</w:t>
        <w:br/>
        <w:t xml:space="preserve">   - **Conduct FPIC (Free, Prior and Informed Consent):** This activity aims to inform local communities about the project activities, potential benefits, and impacts.</w:t>
        <w:br/>
        <w:br/>
        <w:t>2. **Materials:**</w:t>
        <w:br/>
        <w:t xml:space="preserve">   - For enterprise development, materials include principles of product marketing, pricing, differentiation, branding, and marketing channels, which will be determined later.</w:t>
        <w:br/>
        <w:br/>
        <w:t>### Management Approach:</w:t>
        <w:br/>
        <w:t>1. **Roles and Responsibilities:**</w:t>
        <w:br/>
        <w:t xml:space="preserve">   - Activities will be implemented under the responsibility of Planète Urgence and its partners (Pokja Pesisir and YML). These partners will design, develop, implement, and monitor the activities.</w:t>
        <w:br/>
        <w:t xml:space="preserve">   - Both implementing partners will coordinate with partners, beneficiaries, community groups, and local authorities, with Planète Urgence providing support in project management.</w:t>
        <w:br/>
        <w:br/>
        <w:t>2. **Project Management Tools:**</w:t>
        <w:br/>
        <w:t xml:space="preserve">   - Financial and accountability reporting will follow Planète Urgence’s processes, primarily required by donors.</w:t>
        <w:br/>
        <w:t xml:space="preserve">   - Monitoring and project management will include capacity building of project management staff, mid-term assessments, terminal and final assessments, and audits as appropriate.</w:t>
        <w:br/>
        <w:t xml:space="preserve">   - The project will also incorporate monitoring and evaluations, quality assurance, reporting, and communication.</w:t>
        <w:br/>
        <w:br/>
        <w:t>Overall, the project emphasizes inclusivity, integration, and independence in its approach to mangrove conservation efforts in the Mahakam Delta.</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F117D" w:rsidRPr="00774841" w14:paraId="27F20F0B" w14:textId="77777777" w:rsidTr="00A0610C">
        <w:trPr>
          <w:trHeight w:val="701"/>
        </w:trPr>
        <w:tc>
          <w:tcPr>
            <w:tcW w:w="5000" w:type="pct"/>
            <w:shd w:val="clear" w:color="auto" w:fill="auto"/>
          </w:tcPr>
          <w:p w14:paraId="34ECD39C" w14:textId="6A58BFE6" w:rsidR="005F117D" w:rsidRPr="00774841" w:rsidRDefault="005F117D" w:rsidP="00A0610C">
            <w:pPr>
              <w:spacing w:before="0" w:after="0"/>
              <w:rPr>
                <w:rFonts w:ascii="Montserrat" w:hAnsi="Montserrat" w:cstheme="minorHAnsi"/>
              </w:rPr>
            </w:pPr>
            <w:r w:rsidRPr="00774841">
              <w:rPr>
                <w:rFonts w:ascii="Montserrat" w:hAnsi="Montserrat" w:cstheme="minorHAnsi"/>
              </w:rPr>
              <w:t xml:space="preserve">(Max </w:t>
            </w:r>
            <w:r w:rsidR="0075127C" w:rsidRPr="00774841">
              <w:rPr>
                <w:rFonts w:ascii="Montserrat" w:hAnsi="Montserrat" w:cstheme="minorHAnsi"/>
              </w:rPr>
              <w:t>1</w:t>
            </w:r>
            <w:r w:rsidR="00B83674" w:rsidRPr="00774841">
              <w:rPr>
                <w:rFonts w:ascii="Montserrat" w:hAnsi="Montserrat" w:cstheme="minorHAnsi"/>
              </w:rPr>
              <w:t>,</w:t>
            </w:r>
            <w:r w:rsidR="000A3296" w:rsidRPr="00774841">
              <w:rPr>
                <w:rFonts w:ascii="Montserrat" w:hAnsi="Montserrat" w:cstheme="minorHAnsi"/>
              </w:rPr>
              <w:t>5</w:t>
            </w:r>
            <w:r w:rsidR="0075127C" w:rsidRPr="00774841">
              <w:rPr>
                <w:rFonts w:ascii="Montserrat" w:hAnsi="Montserrat" w:cstheme="minorHAnsi"/>
              </w:rPr>
              <w:t xml:space="preserve">00 </w:t>
            </w:r>
            <w:r w:rsidRPr="00774841">
              <w:rPr>
                <w:rFonts w:ascii="Montserrat" w:hAnsi="Montserrat" w:cstheme="minorHAnsi"/>
              </w:rPr>
              <w:t>words)</w:t>
            </w:r>
          </w:p>
          <w:p w14:paraId="7C7ECFAD" w14:textId="77777777" w:rsidR="005F117D" w:rsidRPr="00774841" w:rsidRDefault="005F117D" w:rsidP="00A0610C">
            <w:pPr>
              <w:spacing w:before="0" w:after="0"/>
              <w:rPr>
                <w:rFonts w:ascii="Montserrat" w:hAnsi="Montserrat" w:cstheme="minorHAnsi"/>
              </w:rPr>
            </w:pPr>
          </w:p>
        </w:tc>
      </w:tr>
    </w:tbl>
    <w:p w14:paraId="0C37E1C1" w14:textId="77777777" w:rsidR="005F117D" w:rsidRPr="00774841" w:rsidRDefault="005F117D" w:rsidP="005F117D">
      <w:pPr>
        <w:spacing w:before="0" w:after="0"/>
        <w:rPr>
          <w:rFonts w:ascii="Montserrat" w:hAnsi="Montserrat" w:cs="Calibri"/>
        </w:rPr>
      </w:pPr>
    </w:p>
    <w:p w14:paraId="7CB32D6D" w14:textId="2AEAC947" w:rsidR="002957DE" w:rsidRPr="00774841" w:rsidRDefault="002957DE" w:rsidP="002957DE">
      <w:pPr>
        <w:spacing w:before="0" w:after="0"/>
        <w:rPr>
          <w:rFonts w:ascii="Montserrat" w:hAnsi="Montserrat" w:cstheme="minorHAnsi"/>
          <w:b/>
        </w:rPr>
      </w:pPr>
      <w:r w:rsidRPr="00BC2DCC">
        <w:rPr>
          <w:rFonts w:ascii="Montserrat" w:hAnsi="Montserrat" w:cstheme="minorHAnsi"/>
          <w:b/>
        </w:rPr>
        <w:t>Q4.</w:t>
      </w:r>
      <w:r w:rsidR="0075127C" w:rsidRPr="00BC2DCC">
        <w:rPr>
          <w:rFonts w:ascii="Montserrat" w:hAnsi="Montserrat" w:cstheme="minorHAnsi"/>
          <w:b/>
        </w:rPr>
        <w:t>4</w:t>
      </w:r>
      <w:r w:rsidRPr="00BC2DCC">
        <w:rPr>
          <w:rFonts w:ascii="Montserrat" w:hAnsi="Montserrat" w:cstheme="minorHAnsi"/>
          <w:b/>
        </w:rPr>
        <w:t xml:space="preserve"> Evidence your project is based on</w:t>
      </w:r>
    </w:p>
    <w:p w14:paraId="00E29EB2" w14:textId="5ACDD9C3" w:rsidR="002957DE" w:rsidRPr="00774841" w:rsidRDefault="000A7E62" w:rsidP="049E45DE">
      <w:pPr>
        <w:spacing w:before="0" w:after="0"/>
        <w:rPr>
          <w:rFonts w:ascii="Montserrat" w:hAnsi="Montserrat" w:cstheme="minorBidi"/>
        </w:rPr>
      </w:pPr>
      <w:r w:rsidRPr="0E3DDA05">
        <w:rPr>
          <w:rFonts w:ascii="Montserrat" w:hAnsi="Montserrat" w:cstheme="minorBidi"/>
        </w:rPr>
        <w:t>Outline the evidence that supports</w:t>
      </w:r>
      <w:r w:rsidR="00365078" w:rsidRPr="0E3DDA05">
        <w:rPr>
          <w:rFonts w:ascii="Montserrat" w:hAnsi="Montserrat" w:cstheme="minorBidi"/>
        </w:rPr>
        <w:t xml:space="preserve"> the need for this project, and the </w:t>
      </w:r>
      <w:r w:rsidR="00DF1436" w:rsidRPr="0E3DDA05">
        <w:rPr>
          <w:rFonts w:ascii="Montserrat" w:hAnsi="Montserrat" w:cstheme="minorBidi"/>
        </w:rPr>
        <w:t>suitability</w:t>
      </w:r>
      <w:r w:rsidR="00441844" w:rsidRPr="0E3DDA05">
        <w:rPr>
          <w:rFonts w:ascii="Montserrat" w:hAnsi="Montserrat" w:cstheme="minorBidi"/>
        </w:rPr>
        <w:t xml:space="preserve"> and effectiveness</w:t>
      </w:r>
      <w:r w:rsidR="00DF1436" w:rsidRPr="0E3DDA05">
        <w:rPr>
          <w:rFonts w:ascii="Montserrat" w:hAnsi="Montserrat" w:cstheme="minorBidi"/>
        </w:rPr>
        <w:t xml:space="preserve"> of your proposed approach</w:t>
      </w:r>
      <w:r w:rsidR="00CA306A" w:rsidRPr="0E3DDA05">
        <w:rPr>
          <w:rFonts w:ascii="Montserrat" w:hAnsi="Montserrat" w:cstheme="minorBidi"/>
        </w:rPr>
        <w:t xml:space="preserve">. </w:t>
      </w:r>
      <w:r w:rsidR="5021B3B8" w:rsidRPr="0E3DDA05">
        <w:rPr>
          <w:rFonts w:ascii="Montserrat" w:hAnsi="Montserrat" w:cstheme="minorBidi"/>
        </w:rPr>
        <w:t>Provide evidence of success for</w:t>
      </w:r>
      <w:r w:rsidR="0547B7C3" w:rsidRPr="0E3DDA05">
        <w:rPr>
          <w:rFonts w:ascii="Montserrat" w:hAnsi="Montserrat" w:cstheme="minorBidi"/>
        </w:rPr>
        <w:t xml:space="preserve"> tried and tested</w:t>
      </w:r>
      <w:r w:rsidR="2F964F10" w:rsidRPr="0E3DDA05">
        <w:rPr>
          <w:rFonts w:ascii="Montserrat" w:hAnsi="Montserrat" w:cstheme="minorBidi"/>
        </w:rPr>
        <w:t xml:space="preserve"> </w:t>
      </w:r>
      <w:r w:rsidR="001648CB" w:rsidRPr="0E3DDA05">
        <w:rPr>
          <w:rFonts w:ascii="Montserrat" w:hAnsi="Montserrat" w:cstheme="minorBidi"/>
        </w:rPr>
        <w:t>approaches and</w:t>
      </w:r>
      <w:r w:rsidR="0302178A" w:rsidRPr="0E3DDA05">
        <w:rPr>
          <w:rFonts w:ascii="Montserrat" w:hAnsi="Montserrat" w:cstheme="minorBidi"/>
        </w:rPr>
        <w:t xml:space="preserve"> </w:t>
      </w:r>
      <w:r w:rsidR="2D437A42" w:rsidRPr="0E3DDA05">
        <w:rPr>
          <w:rFonts w:ascii="Montserrat" w:hAnsi="Montserrat" w:cstheme="minorBidi"/>
        </w:rPr>
        <w:t>highlight if there are any novel or innovative</w:t>
      </w:r>
      <w:r w:rsidR="06975540" w:rsidRPr="0E3DDA05">
        <w:rPr>
          <w:rFonts w:ascii="Montserrat" w:hAnsi="Montserrat" w:cstheme="minorBidi"/>
        </w:rPr>
        <w:t xml:space="preserve"> approaches w</w:t>
      </w:r>
      <w:r w:rsidR="443729B5" w:rsidRPr="0E3DDA05">
        <w:rPr>
          <w:rFonts w:ascii="Montserrat" w:hAnsi="Montserrat" w:cstheme="minorBidi"/>
        </w:rPr>
        <w:t>ith less evidence</w:t>
      </w:r>
      <w:r w:rsidR="00715A7A">
        <w:rPr>
          <w:rFonts w:ascii="Montserrat" w:hAnsi="Montserrat" w:cstheme="minorBidi"/>
        </w:rPr>
        <w:t xml:space="preserve"> available</w:t>
      </w:r>
      <w:r w:rsidR="0547B7C3" w:rsidRPr="0E3DDA05">
        <w:rPr>
          <w:rFonts w:ascii="Montserrat" w:hAnsi="Montserrat" w:cstheme="minorBidi"/>
        </w:rPr>
        <w:t xml:space="preserve">. </w:t>
      </w:r>
      <w:r w:rsidR="5F05EB47" w:rsidRPr="0E3DDA05">
        <w:rPr>
          <w:rFonts w:ascii="Montserrat" w:hAnsi="Montserrat" w:cstheme="minorBidi"/>
        </w:rPr>
        <w:t>Identify how your project will generate and disseminate evidence on the more innovative elements of your approach</w:t>
      </w:r>
      <w:proofErr w:type="gramStart"/>
      <w:r w:rsidR="5F05EB47" w:rsidRPr="0E3DDA05">
        <w:rPr>
          <w:rFonts w:ascii="Montserrat" w:hAnsi="Montserrat" w:cstheme="minorBidi"/>
        </w:rPr>
        <w:t>.</w:t>
      </w:r>
      <w:r w:rsidR="00AA7D48">
        <w:rPr>
          <w:rFonts w:ascii="Montserrat" w:hAnsi="Montserrat" w:cstheme="minorBidi"/>
        </w:rPr>
        <w:t xml:space="preserve"> </w:t>
        <w:br/>
        <w:br/>
        <w:t>### Evidence Supporting the Need for the Project</w:t>
        <w:br/>
        <w:br/>
        <w:t>The need for the project, particularly in the context of mangrove restoration and community engagement in East Kalimantan, stems from a combination of ecological, social, and economic factors. The Mahakam Delta and Adang Bay regions are known for their rich biodiversity, yet they face significant environmental pressures, including land conversion, deforestation, and the degradation of mangrove ecosystems. The *Study of Mangrove Damage Level (2018)* reveals alarming trends indicative of ecosystem health decline, which is crucial for local economies, particularly aquaculture and fisheries.</w:t>
        <w:br/>
        <w:br/>
        <w:t>Furthermore, local communities in the region are actively seeking sustainable solutions to cope with climate change and environmental degradation. The *Gender Gap Report 2020* from the World Economic Forum highlights the ongoing challenges in gender inclusion and equity, emphasizing the necessity for projects that not only support environmental restoration but also focus on social equity and community development.</w:t>
        <w:br/>
        <w:br/>
        <w:t>### Examples of Successful Methods</w:t>
        <w:br/>
        <w:br/>
        <w:t>The project draws on several successful methods from previous initiatives. Notably, *Planète Urgence* has collaborated with *Yayasan Mangrove Lestari* (YML) and *Pokja Pesisir* in community-based tree planting and mangrove conservation projects since 2012. Techniques they employed include:</w:t>
        <w:br/>
        <w:br/>
        <w:t>- **Capacity Building Initiatives**: Training community members in tree planting, nursery management, and monitoring have proven effective in enhancing local skills and engagement.</w:t>
        <w:br/>
        <w:t xml:space="preserve">  </w:t>
        <w:br/>
        <w:t>- **Community Participation**: Engaging local communities in decision-making processes has led to greater ownership and commitment to conservation activities. The use of cooperative models, like *Community-Based Enterprises*, has recognized this involvement as a key to sustainable practices.</w:t>
        <w:br/>
        <w:br/>
        <w:t>- **Environmental Education Campaigns**: Successful outreach programs have raised awareness about the importance of mangrove ecosystems among local populations, particularly among students and teachers, fostering a culture of conservation.</w:t>
        <w:br/>
        <w:br/>
        <w:t>### Innovative Approaches with Limited Evidence</w:t>
        <w:br/>
        <w:br/>
        <w:t>The project also incorporates innovative approaches, including the development of an *Android-based application* for monitoring tree planting activities. This technology aims to empower local communities to track their conservation efforts and gather data on the health of planted trees. Likewise, the *Climate Philanthropy Methodology*, a strategic framework to evaluate climate-related projects, focuses on improving the impact of environmental initiatives, although it remains relatively novel within the region.</w:t>
        <w:br/>
        <w:br/>
        <w:t>### Generating and Sharing Evidence</w:t>
        <w:br/>
        <w:br/>
        <w:t>To ensure that the project generates and shares evidence on innovative approaches, several strategies will be employed:</w:t>
        <w:br/>
        <w:br/>
        <w:t>1. **Participatory Monitoring**: Local community members will be trained to monitor ecological restoration efforts actively. This hands-on involvement ensures that valuable data is collected and that communities can assess the immediate effects of their efforts.</w:t>
        <w:br/>
        <w:t xml:space="preserve">  </w:t>
        <w:br/>
        <w:t>2. **Documentation Activities**: Regular reporting and documentation will capture the implementation processes and outcomes. This includes *focus group discussions (FGD)* and *workshop meetings* with key stakeholders to gather input and observations on the project’s progress.</w:t>
        <w:br/>
        <w:br/>
        <w:t>3. **Knowledge Management Systems**: The establishment of a knowledge management system will facilitate the collection, storage, and sharing of data. This information will be disseminated through various channels, including local media, workshops, and digital platforms to both stakeholders and the broader community.</w:t>
        <w:br/>
        <w:br/>
        <w:t>4. **Best Practices and Lessons Learned**: Through ongoing evaluations and analyses of project activities, lessons learned will be documented, enabling the replication of successful methods in other regions and providing insights into areas for improvement.</w:t>
        <w:br/>
        <w:br/>
        <w:t>In conclusion, the combination of robust evidence supporting the project’s need, along with proven methods and innovative technologies, positions this initiative as a critical step toward addressing environmental degradation and fostering sustainable community development. The ongoing generation and sharing of data will further enhance the effectiveness of our approach and contribute to broader environmental and social goals in Indonesia.</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957DE" w:rsidRPr="00774841" w14:paraId="5D0A7D82" w14:textId="77777777" w:rsidTr="00A0610C">
        <w:trPr>
          <w:trHeight w:val="701"/>
        </w:trPr>
        <w:tc>
          <w:tcPr>
            <w:tcW w:w="5000" w:type="pct"/>
            <w:shd w:val="clear" w:color="auto" w:fill="auto"/>
          </w:tcPr>
          <w:p w14:paraId="10EEBBF4" w14:textId="48215272" w:rsidR="002957DE" w:rsidRPr="00774841" w:rsidRDefault="002957DE" w:rsidP="00A0610C">
            <w:pPr>
              <w:spacing w:before="0" w:after="0"/>
              <w:rPr>
                <w:rFonts w:ascii="Montserrat" w:hAnsi="Montserrat" w:cstheme="minorHAnsi"/>
              </w:rPr>
            </w:pPr>
            <w:r w:rsidRPr="00774841">
              <w:rPr>
                <w:rFonts w:ascii="Montserrat" w:hAnsi="Montserrat" w:cstheme="minorHAnsi"/>
              </w:rPr>
              <w:t xml:space="preserve">(Max </w:t>
            </w:r>
            <w:r w:rsidR="005D6696" w:rsidRPr="00774841">
              <w:rPr>
                <w:rFonts w:ascii="Montserrat" w:hAnsi="Montserrat" w:cstheme="minorHAnsi"/>
              </w:rPr>
              <w:t>500</w:t>
            </w:r>
            <w:r w:rsidRPr="00774841">
              <w:rPr>
                <w:rFonts w:ascii="Montserrat" w:hAnsi="Montserrat" w:cstheme="minorHAnsi"/>
              </w:rPr>
              <w:t xml:space="preserve"> words)</w:t>
            </w:r>
          </w:p>
          <w:p w14:paraId="31AD3657" w14:textId="77777777" w:rsidR="002957DE" w:rsidRPr="00774841" w:rsidRDefault="002957DE" w:rsidP="00A0610C">
            <w:pPr>
              <w:spacing w:before="0" w:after="0"/>
              <w:rPr>
                <w:rFonts w:ascii="Montserrat" w:hAnsi="Montserrat" w:cstheme="minorHAnsi"/>
              </w:rPr>
            </w:pPr>
          </w:p>
        </w:tc>
      </w:tr>
    </w:tbl>
    <w:p w14:paraId="5A5D6C92" w14:textId="77777777" w:rsidR="002957DE" w:rsidRPr="00774841" w:rsidRDefault="002957DE" w:rsidP="002E474E">
      <w:pPr>
        <w:spacing w:before="0" w:after="0"/>
        <w:rPr>
          <w:rFonts w:ascii="Montserrat" w:hAnsi="Montserrat" w:cstheme="minorBidi"/>
          <w:b/>
          <w:bCs/>
        </w:rPr>
      </w:pPr>
    </w:p>
    <w:p w14:paraId="2825B116" w14:textId="4164CC83" w:rsidR="002E474E" w:rsidRPr="00774841" w:rsidRDefault="002E474E" w:rsidP="002E474E">
      <w:pPr>
        <w:spacing w:before="0" w:after="0"/>
        <w:rPr>
          <w:rFonts w:ascii="Montserrat" w:hAnsi="Montserrat" w:cstheme="minorBidi"/>
          <w:b/>
          <w:bCs/>
        </w:rPr>
      </w:pPr>
      <w:r w:rsidRPr="00774841">
        <w:rPr>
          <w:rFonts w:ascii="Montserrat" w:hAnsi="Montserrat" w:cstheme="minorBidi"/>
          <w:b/>
          <w:bCs/>
        </w:rPr>
        <w:t>Q</w:t>
      </w:r>
      <w:r w:rsidR="000F69CA" w:rsidRPr="00774841">
        <w:rPr>
          <w:rFonts w:ascii="Montserrat" w:hAnsi="Montserrat" w:cstheme="minorBidi"/>
          <w:b/>
          <w:bCs/>
        </w:rPr>
        <w:t>4</w:t>
      </w:r>
      <w:r w:rsidRPr="00774841">
        <w:rPr>
          <w:rFonts w:ascii="Montserrat" w:hAnsi="Montserrat" w:cstheme="minorBidi"/>
          <w:b/>
          <w:bCs/>
        </w:rPr>
        <w:t>.</w:t>
      </w:r>
      <w:r w:rsidR="00CD7B9F" w:rsidRPr="00774841">
        <w:rPr>
          <w:rFonts w:ascii="Montserrat" w:hAnsi="Montserrat" w:cstheme="minorBidi"/>
          <w:b/>
          <w:bCs/>
        </w:rPr>
        <w:t>5</w:t>
      </w:r>
      <w:r w:rsidRPr="00774841">
        <w:rPr>
          <w:rFonts w:ascii="Montserrat" w:hAnsi="Montserrat" w:cstheme="minorBidi"/>
          <w:b/>
          <w:bCs/>
        </w:rPr>
        <w:t xml:space="preserve"> Changes expected in marine environment in the short-term and in the long-term</w:t>
      </w:r>
    </w:p>
    <w:p w14:paraId="06AA33AC" w14:textId="0B895ED0" w:rsidR="002E474E" w:rsidRPr="00774841" w:rsidRDefault="00774A31" w:rsidP="002E474E">
      <w:pPr>
        <w:spacing w:before="0" w:after="0"/>
        <w:rPr>
          <w:rFonts w:ascii="Montserrat" w:hAnsi="Montserrat" w:cstheme="minorBidi"/>
        </w:rPr>
      </w:pPr>
      <w:r w:rsidRPr="4B4C8566">
        <w:rPr>
          <w:rFonts w:ascii="Montserrat" w:hAnsi="Montserrat" w:cstheme="minorBidi"/>
        </w:rPr>
        <w:t xml:space="preserve">Describe the expected changes in the marine environment that your project will deliver. </w:t>
      </w:r>
      <w:proofErr w:type="gramStart"/>
      <w:r w:rsidR="00D06B40" w:rsidRPr="00774841">
        <w:rPr>
          <w:rFonts w:ascii="Montserrat" w:hAnsi="Montserrat" w:cstheme="minorBidi"/>
        </w:rPr>
        <w:t>Make reference</w:t>
      </w:r>
      <w:proofErr w:type="gramEnd"/>
      <w:r w:rsidR="00D06B40" w:rsidRPr="00774841">
        <w:rPr>
          <w:rFonts w:ascii="Montserrat" w:hAnsi="Montserrat" w:cstheme="minorBidi"/>
        </w:rPr>
        <w:t xml:space="preserve"> to your theory of change</w:t>
      </w:r>
      <w:proofErr w:type="gramStart"/>
      <w:r w:rsidR="00D06B40" w:rsidRPr="00774841">
        <w:rPr>
          <w:rFonts w:ascii="Montserrat" w:hAnsi="Montserrat" w:cstheme="minorBidi"/>
        </w:rPr>
        <w:t>.</w:t>
      </w:r>
      <w:r w:rsidR="00AA7D48">
        <w:rPr>
          <w:rFonts w:ascii="Montserrat" w:hAnsi="Montserrat" w:cstheme="minorBidi"/>
        </w:rPr>
        <w:t xml:space="preserve"> </w:t>
        <w:br/>
        <w:br/>
        <w:t>### Expected Changes in the Marine Environment</w:t>
        <w:br/>
        <w:br/>
        <w:t>The project is focused on delivering significant changes to the marine environment, particularly within the Mahakam Delta and Adang Bay areas. Key anticipated changes include:</w:t>
        <w:br/>
        <w:br/>
        <w:t>1. **Restoration of Mangrove Ecosystems**:</w:t>
        <w:br/>
        <w:t xml:space="preserve">   - One of the primary goals is the restoration of degraded mangrove forests, which are crucial for biodiversity and coastal protection. The project expects to plant approximately 800,000 mangrove trees over several years, significantly indicating a positive shift in the ecological health of these areas.</w:t>
        <w:br/>
        <w:br/>
        <w:t>2. **Enhanced Biodiversity**:</w:t>
        <w:br/>
        <w:t xml:space="preserve">   - By rehabilitating mangrove ecosystems, the project aims to improve habitat quality for various marine species, including endangered species like the Proboscis Monkey and an increase in the population of Egrets. This is crucial for maintaining the ecological balance and supporting local biodiversity.</w:t>
        <w:br/>
        <w:br/>
        <w:t>3. **Improved Water Quality**:</w:t>
        <w:br/>
        <w:t xml:space="preserve">   - Mangroves act as natural water filters, thereby enhancing water quality and contributing to healthier marine ecosystems. The restoration efforts will help stabilize sediments and reduce run-off contaminants often linked to aquaculture practices in the region.</w:t>
        <w:br/>
        <w:br/>
        <w:t>4. **Climate Change Mitigation**:</w:t>
        <w:br/>
        <w:t xml:space="preserve">   - Restored mangroves provide carbon sequestration benefits, which help in climate change mitigation. This is particularly significant in addressing the long-term challenges posed to local communities and marine ecosystems by shifting climate patterns.</w:t>
        <w:br/>
        <w:br/>
        <w:t>### Relation to the Theory of Change</w:t>
        <w:br/>
        <w:br/>
        <w:t>The theory of change underlying this project is structured around a three-pronged approach:</w:t>
        <w:br/>
        <w:br/>
        <w:t>1. **Restore Degraded Forest**:</w:t>
        <w:br/>
        <w:t xml:space="preserve">   - The primary activity of reforesting mangrove areas ties back to the intended outcomes outlined in the project plan. The commitment to restore these ecosystems is directly aligned with ecological resilience and health, thereby achieving an environment that can support both biodiversity and human livelihoods.</w:t>
        <w:br/>
        <w:br/>
        <w:t>2. **Increase Environmental Awareness**:</w:t>
        <w:br/>
        <w:t xml:space="preserve">   - Through educational initiatives targeting local communities and schools, the project emphasizes the importance of preserving mangrove ecosystems. Raising awareness is expected to result in community participation in conservation efforts, contributing to long-term sustainability and stewardship of marine environments.</w:t>
        <w:br/>
        <w:br/>
        <w:t>3. **Strengthening Livelihoods**:</w:t>
        <w:br/>
        <w:t xml:space="preserve">   - The project aims to promote alternative livelihoods through sustainable aquaculture practices that complement mangrove restoration. By aligning economic activities with ecological preservation, the project seeks to mitigate the adverse impacts of aquaculture on marine ecosystems.</w:t>
        <w:br/>
        <w:br/>
        <w:t>### Conclusion</w:t>
        <w:br/>
        <w:br/>
        <w:t>The expected changes in the marine environment are intricately linked to the project's theory of change, which focuses on restoring the natural habitats, enhancing community awareness about environmental issues, and improving local livelihoods through sustainable practices. Collectively, these efforts are anticipated to achieve significant marine environmental improvements, ultimately benefiting both ecosystems and local populations in the Mahakam Delta and Adang Bay regions. Through collaboration with local stakeholders and community involvement, the project aims to lay a foundation for lasting ecological health and community resilience against environmental changes.</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E474E" w:rsidRPr="00774841" w14:paraId="5C463202" w14:textId="77777777" w:rsidTr="00A0610C">
        <w:trPr>
          <w:trHeight w:val="701"/>
        </w:trPr>
        <w:tc>
          <w:tcPr>
            <w:tcW w:w="5000" w:type="pct"/>
            <w:shd w:val="clear" w:color="auto" w:fill="auto"/>
          </w:tcPr>
          <w:p w14:paraId="1D9E9839" w14:textId="2FD2F861" w:rsidR="002E474E" w:rsidRPr="00774841" w:rsidRDefault="002E474E" w:rsidP="00A0610C">
            <w:pPr>
              <w:spacing w:before="0" w:after="0"/>
              <w:rPr>
                <w:rFonts w:ascii="Montserrat" w:hAnsi="Montserrat" w:cstheme="minorHAnsi"/>
              </w:rPr>
            </w:pPr>
            <w:r w:rsidRPr="00774841">
              <w:rPr>
                <w:rFonts w:ascii="Montserrat" w:hAnsi="Montserrat" w:cstheme="minorHAnsi"/>
              </w:rPr>
              <w:t xml:space="preserve">(Max </w:t>
            </w:r>
            <w:r w:rsidR="00547EC4" w:rsidRPr="00774841">
              <w:rPr>
                <w:rFonts w:ascii="Montserrat" w:hAnsi="Montserrat" w:cstheme="minorHAnsi"/>
              </w:rPr>
              <w:t>7</w:t>
            </w:r>
            <w:r w:rsidRPr="00774841">
              <w:rPr>
                <w:rFonts w:ascii="Montserrat" w:hAnsi="Montserrat" w:cstheme="minorHAnsi"/>
              </w:rPr>
              <w:t>50 words)</w:t>
            </w:r>
          </w:p>
          <w:p w14:paraId="68428DC8" w14:textId="77777777" w:rsidR="002E474E" w:rsidRPr="00774841" w:rsidRDefault="002E474E" w:rsidP="00A0610C">
            <w:pPr>
              <w:spacing w:before="0" w:after="0"/>
              <w:rPr>
                <w:rFonts w:ascii="Montserrat" w:hAnsi="Montserrat" w:cstheme="minorBidi"/>
              </w:rPr>
            </w:pPr>
          </w:p>
        </w:tc>
      </w:tr>
    </w:tbl>
    <w:p w14:paraId="0BF95657" w14:textId="77777777" w:rsidR="002E474E" w:rsidRPr="00774841" w:rsidRDefault="002E474E" w:rsidP="002E474E">
      <w:pPr>
        <w:spacing w:before="0" w:after="0"/>
        <w:rPr>
          <w:rFonts w:ascii="Montserrat" w:hAnsi="Montserrat" w:cstheme="minorBidi"/>
        </w:rPr>
      </w:pPr>
    </w:p>
    <w:p w14:paraId="7771F263" w14:textId="5A0F25FB" w:rsidR="002E474E" w:rsidRPr="00774841" w:rsidRDefault="002E474E" w:rsidP="002E474E">
      <w:pPr>
        <w:spacing w:before="0" w:after="0"/>
        <w:rPr>
          <w:rFonts w:ascii="Montserrat" w:hAnsi="Montserrat" w:cstheme="minorBidi"/>
          <w:b/>
          <w:bCs/>
        </w:rPr>
      </w:pPr>
      <w:r w:rsidRPr="00774841">
        <w:rPr>
          <w:rFonts w:ascii="Montserrat" w:hAnsi="Montserrat" w:cstheme="minorBidi"/>
          <w:b/>
          <w:bCs/>
        </w:rPr>
        <w:lastRenderedPageBreak/>
        <w:t>Q</w:t>
      </w:r>
      <w:r w:rsidR="000323EE" w:rsidRPr="00774841">
        <w:rPr>
          <w:rFonts w:ascii="Montserrat" w:hAnsi="Montserrat" w:cstheme="minorBidi"/>
          <w:b/>
          <w:bCs/>
        </w:rPr>
        <w:t>4</w:t>
      </w:r>
      <w:r w:rsidRPr="00774841">
        <w:rPr>
          <w:rFonts w:ascii="Montserrat" w:hAnsi="Montserrat" w:cstheme="minorBidi"/>
          <w:b/>
          <w:bCs/>
        </w:rPr>
        <w:t>.</w:t>
      </w:r>
      <w:r w:rsidR="00CD7B9F" w:rsidRPr="00774841">
        <w:rPr>
          <w:rFonts w:ascii="Montserrat" w:hAnsi="Montserrat" w:cstheme="minorBidi"/>
          <w:b/>
          <w:bCs/>
        </w:rPr>
        <w:t>6</w:t>
      </w:r>
      <w:r w:rsidRPr="00774841">
        <w:rPr>
          <w:rFonts w:ascii="Montserrat" w:hAnsi="Montserrat" w:cstheme="minorBidi"/>
          <w:b/>
          <w:bCs/>
        </w:rPr>
        <w:t xml:space="preserve"> Changes expected in multi-dimensional poverty, in the short-term and in the long-term</w:t>
      </w:r>
    </w:p>
    <w:p w14:paraId="29DA6546" w14:textId="0C9C4441" w:rsidR="00682666" w:rsidRPr="00774841" w:rsidRDefault="00FC48D9" w:rsidP="00682666">
      <w:pPr>
        <w:spacing w:before="0" w:after="0"/>
        <w:rPr>
          <w:rFonts w:ascii="Montserrat" w:hAnsi="Montserrat" w:cstheme="minorBidi"/>
        </w:rPr>
      </w:pPr>
      <w:r w:rsidRPr="4B020C79">
        <w:rPr>
          <w:rFonts w:ascii="Montserrat" w:hAnsi="Montserrat" w:cstheme="minorBidi"/>
        </w:rPr>
        <w:t xml:space="preserve">Describe the expected changes in multi-dimensional poverty that your project will deliver. </w:t>
      </w:r>
      <w:proofErr w:type="gramStart"/>
      <w:r w:rsidR="00682666" w:rsidRPr="00774841">
        <w:rPr>
          <w:rFonts w:ascii="Montserrat" w:hAnsi="Montserrat" w:cstheme="minorBidi"/>
        </w:rPr>
        <w:t>Make reference</w:t>
      </w:r>
      <w:proofErr w:type="gramEnd"/>
      <w:r w:rsidR="00682666" w:rsidRPr="00774841">
        <w:rPr>
          <w:rFonts w:ascii="Montserrat" w:hAnsi="Montserrat" w:cstheme="minorBidi"/>
        </w:rPr>
        <w:t xml:space="preserve"> to your theory of change</w:t>
      </w:r>
      <w:proofErr w:type="gramStart"/>
      <w:r w:rsidR="00682666" w:rsidRPr="00774841">
        <w:rPr>
          <w:rFonts w:ascii="Montserrat" w:hAnsi="Montserrat" w:cstheme="minorBidi"/>
        </w:rPr>
        <w:t>.</w:t>
      </w:r>
      <w:r w:rsidR="00AA7D48">
        <w:rPr>
          <w:rFonts w:ascii="Montserrat" w:hAnsi="Montserrat" w:cstheme="minorBidi"/>
        </w:rPr>
        <w:t xml:space="preserve"> </w:t>
        <w:br/>
        <w:br/>
        <w:t>## Expected Changes in Multi-Dimensional Poverty</w:t>
        <w:br/>
        <w:br/>
        <w:t>The multi-dimensional poverty framework recognizes that poverty is not solely defined by income but includes a range of factors that affect individual and community well-being, such as health, education, and living standards. The project aims to significantly reduce multi-dimensional poverty in East Kalimantan, particularly within the Mahakam Delta and Adang Bay regions, through various strategic initiatives focused on environmental sustainability and community engagement.</w:t>
        <w:br/>
        <w:br/>
        <w:t>### Enhancements in Environmental Sustainability</w:t>
        <w:br/>
        <w:br/>
        <w:t>One of the anticipated changes is the enhancement of local ecosystems through the **Mangrove Restoration and Local Development Project** and the **FOREST Programme**, which focus on reforestation and sustainable resource management. By restoring degraded mangrove ecosystems, the project targets improved environmental health, which, according to existing research, plays a crucial role in enhancing the livelihoods of local communities. Healthy mangroves provide natural defenses against coastal erosion, as well as a habitat for fish and other wildlife, directly benefiting local aquaculture activities, thus potentially lifting many out of poverty through increased fish yields and sustainable income opportunities.</w:t>
        <w:br/>
        <w:br/>
        <w:t>### Capacity Building and Community Empowerment</w:t>
        <w:br/>
        <w:br/>
        <w:t>Another significant area of change involves capacity building through various training programs targeting **sustainable aquaculture practices** and financial management. For instance, training for **local women's groups** is aimed at improving their skills and economic opportunities. These interventions are designed to foster self-sufficiency and increase the economic engagement of marginalized groups, particularly women, who often bear the brunt of poverty yet have a crucial role in family and community welfare.</w:t>
        <w:br/>
        <w:br/>
        <w:t>The expected outcome is an increase in household incomes and overall economic stability, which translates to improved nutrition, education, and healthcare access—key components of multi-dimensional poverty. This aligns with our theory of change that posits enhancing environmental sustainability will lead to better economic opportunities, hence reducing poverty.</w:t>
        <w:br/>
        <w:br/>
        <w:t>### Community Engagement and Inclusivity</w:t>
        <w:br/>
        <w:br/>
        <w:t>The project also emphasizes community involvement and inclusivity as a mechanism for addressing multi-dimensional poverty. Through programs that facilitate **community decision-making** and participation in project activities, local communities are empowered to take charge of their development. This participatory approach not only ensures that the solutions developed are culturally appropriate but also that they resonate with the community needs and aspirations, which fosters local ownership and sustainability of outcomes.</w:t>
        <w:br/>
        <w:br/>
        <w:t>### Theory of Change Framework</w:t>
        <w:br/>
        <w:br/>
        <w:t>Our theory of change is built on the premise that by simultaneously addressing environmental degradation, enhancing local capacities, and ensuring inclusive participation, we can create a pathway to significantly alter the multi-dimensional poverty landscape in the targeted regions. The integrated approach links the restoration of ecosystems to socio-economic benefits, emphasizing:</w:t>
        <w:br/>
        <w:br/>
        <w:t>1. **Improved Natural Resources**: Healthy ecosystems provide essential resources for the community.</w:t>
        <w:br/>
        <w:t>2. **Increased Economic Opportunities**: Training and capacity building enhance livelihoods.</w:t>
        <w:br/>
        <w:t>3. **Empowerment of Marginalized Groups**: Inclusive engagement leads to flourishing community stewardship.</w:t>
        <w:br/>
        <w:br/>
        <w:t>By measuring outcomes related to income level, education, and health improvements among the local populations over the project duration, we can assess the effectiveness of our interventions and adjust our strategies where necessary for maximum impact.</w:t>
        <w:br/>
        <w:br/>
        <w:t>## Conclusion</w:t>
        <w:br/>
        <w:br/>
        <w:t>In summary, the project is expected to achieve significant strides in reducing multi-dimensional poverty through strategic environmental restoration, economic empowerment, and community involvement. The theory of change serves as a coherent framework guiding our approach, helping ensure that efforts align with the broader goal of improving the quality of life for individuals and communities in East Kalimantan. By validating and sharing these results, we hope to set a precedent for future initiatives aimed at combating poverty through sustainable practices.</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E474E" w:rsidRPr="00774841" w14:paraId="47F76BDC" w14:textId="77777777" w:rsidTr="00A0610C">
        <w:trPr>
          <w:trHeight w:val="701"/>
        </w:trPr>
        <w:tc>
          <w:tcPr>
            <w:tcW w:w="5000" w:type="pct"/>
            <w:shd w:val="clear" w:color="auto" w:fill="auto"/>
          </w:tcPr>
          <w:p w14:paraId="5BCD22B4" w14:textId="77777777" w:rsidR="002E474E" w:rsidRPr="00774841" w:rsidRDefault="002E474E" w:rsidP="00A0610C">
            <w:pPr>
              <w:spacing w:before="0" w:after="0"/>
              <w:rPr>
                <w:rFonts w:ascii="Montserrat" w:hAnsi="Montserrat" w:cstheme="minorHAnsi"/>
              </w:rPr>
            </w:pPr>
            <w:r w:rsidRPr="00774841">
              <w:rPr>
                <w:rFonts w:ascii="Montserrat" w:hAnsi="Montserrat" w:cstheme="minorHAnsi"/>
              </w:rPr>
              <w:t>(Max 500 words)</w:t>
            </w:r>
          </w:p>
          <w:p w14:paraId="67B93A1D" w14:textId="77777777" w:rsidR="002E474E" w:rsidRPr="00774841" w:rsidRDefault="002E474E" w:rsidP="00A0610C">
            <w:pPr>
              <w:spacing w:before="0" w:after="0"/>
              <w:rPr>
                <w:rFonts w:ascii="Montserrat" w:hAnsi="Montserrat" w:cstheme="minorBidi"/>
              </w:rPr>
            </w:pPr>
          </w:p>
        </w:tc>
      </w:tr>
    </w:tbl>
    <w:p w14:paraId="79F1C464" w14:textId="77777777" w:rsidR="002E474E" w:rsidRPr="00774841" w:rsidRDefault="002E474E" w:rsidP="002E474E">
      <w:pPr>
        <w:spacing w:before="0" w:after="0"/>
        <w:rPr>
          <w:rFonts w:ascii="Montserrat" w:hAnsi="Montserrat" w:cstheme="minorBidi"/>
        </w:rPr>
      </w:pPr>
    </w:p>
    <w:p w14:paraId="6B643295" w14:textId="2F134561" w:rsidR="00073ED7" w:rsidRDefault="00073ED7" w:rsidP="00073ED7">
      <w:pPr>
        <w:spacing w:before="0" w:after="0"/>
        <w:rPr>
          <w:rFonts w:ascii="Montserrat" w:hAnsi="Montserrat" w:cstheme="minorHAnsi"/>
          <w:b/>
          <w:bCs/>
        </w:rPr>
      </w:pPr>
      <w:r w:rsidRPr="00774841">
        <w:rPr>
          <w:rFonts w:ascii="Montserrat" w:hAnsi="Montserrat" w:cstheme="minorHAnsi"/>
          <w:b/>
          <w:bCs/>
        </w:rPr>
        <w:t>Q4.</w:t>
      </w:r>
      <w:r w:rsidR="004B2EE4" w:rsidRPr="00774841">
        <w:rPr>
          <w:rFonts w:ascii="Montserrat" w:hAnsi="Montserrat" w:cstheme="minorHAnsi"/>
          <w:b/>
          <w:bCs/>
        </w:rPr>
        <w:t>7</w:t>
      </w:r>
      <w:r w:rsidRPr="00774841">
        <w:rPr>
          <w:rFonts w:ascii="Montserrat" w:hAnsi="Montserrat" w:cstheme="minorHAnsi"/>
          <w:b/>
          <w:bCs/>
        </w:rPr>
        <w:t xml:space="preserve"> Expected contribution to climate adaptation and/or mitigation</w:t>
      </w:r>
    </w:p>
    <w:p w14:paraId="32409EF7" w14:textId="576DDC76" w:rsidR="00174D69" w:rsidRPr="00774841" w:rsidRDefault="00174D69" w:rsidP="00073ED7">
      <w:pPr>
        <w:spacing w:before="0" w:after="0"/>
        <w:rPr>
          <w:rFonts w:ascii="Montserrat" w:hAnsi="Montserrat" w:cstheme="minorHAnsi"/>
          <w:b/>
          <w:bCs/>
        </w:rPr>
      </w:pPr>
      <w:r w:rsidRPr="00774841">
        <w:rPr>
          <w:rFonts w:ascii="Montserrat" w:hAnsi="Montserrat" w:cstheme="minorBidi"/>
        </w:rPr>
        <w:t>Demonstrate how your project will contribute to climate adaption and/or climate mitigation</w:t>
      </w:r>
      <w:proofErr w:type="gramStart"/>
      <w:r>
        <w:rPr>
          <w:rFonts w:ascii="Montserrat" w:hAnsi="Montserrat" w:cstheme="minorBidi"/>
        </w:rPr>
        <w:t>.</w:t>
      </w:r>
      <w:r w:rsidR="00AA7D48">
        <w:rPr>
          <w:rFonts w:ascii="Montserrat" w:hAnsi="Montserrat" w:cstheme="minorBidi"/>
        </w:rPr>
        <w:t xml:space="preserve"> </w:t>
        <w:br/>
        <w:br/>
        <w:t>### Contribution to Climate Adaptation and Mitigation</w:t>
        <w:br/>
        <w:br/>
        <w:t>The project, spearheaded by **Planète Urgence** in partnership with local stakeholders, is primarily focused on the restoration of mangrove ecosystems within the Mahakam Delta and Adang Bay regions of East Kalimantan, Indonesia. This initiative aligns closely with efforts to combat climate change through both adaptation and mitigation strategies.</w:t>
        <w:br/>
        <w:br/>
        <w:t>#### 1. **Ecosystem Restoration and Carbon Sequestration**</w:t>
        <w:br/>
        <w:t>The mangrove restoration activities are crucial for carbon sequestration. Mangroves are among the most effective carbon sinks due to their ability to store significant amounts of carbon in their biomass and in the soil. By rehabilitating degraded mangrove forests, the project aims to enhance carbon storage capacity, effectively reducing greenhouse gas concentrations in the atmosphere. Targeted reforestation efforts aim to plant approximately **800,000 mangrove trees**, which will play a direct role in mitigating climate change by sequestering carbon and providing a buffer against rising sea levels.</w:t>
        <w:br/>
        <w:br/>
        <w:t>#### 2. **Improving Community Resilience**</w:t>
        <w:br/>
        <w:t>The project will also enhance the adaptive capacity of local communities by promoting sustainable livelihoods intertwined with environmental conservation. Through training programs, local communities will be equipped with eco-friendly aquaculture practices, knowledge of sustainable land management, and skills in mangrove reforestation. This not only improves local economic conditions but also ensures that communities are better prepared to deal with the impacts of climate change, such as erratic weather patterns and coastal erosion.</w:t>
        <w:br/>
        <w:br/>
        <w:t>#### 3. **Community Engagement and Participation**</w:t>
        <w:br/>
        <w:t>A cornerstone of the project is its focus on engaging local communities through participatory governance frameworks. By incorporating the **Free, Prior, and Informed Consent (FPIC)** principles, the project empowers residents to actively contribute to decision-making processes. This inclusive approach fosters a sense of ownership over environmental management initiatives, thereby strengthening community resilience against climate impacts.</w:t>
        <w:br/>
        <w:br/>
        <w:t>#### 4. **Capacity Building for Sustainable Practices**</w:t>
        <w:br/>
        <w:t>The project entails various training initiatives aimed at increasing knowledge on mangrove conservation, sustainable aquaculture, and environmental stewardship. By fostering an understanding of eco-friendly practices, the project not only advocates for biodiversity conservation but also works to ensure communities are capable of meeting their needs sustainably. These educational efforts contribute to broader climate resilience goals as communities become more adept at adapting to changing environmental conditions.</w:t>
        <w:br/>
        <w:br/>
        <w:t>#### 5. **Alignment with Global Climate Goals**</w:t>
        <w:br/>
        <w:t>Furthermore, the project is aligned with the **Sustainable Development Goals (SDGs)**, particularly those that focus on environmental sustainability (SDG 13) and habitat conservation (SDG 15). By implementing these initiatives, the project directly contributes to national and global climate mitigation frameworks, such as the REDD+ Strategy, aimed at reducing deforestation and promoting sustainable land use practices.</w:t>
        <w:br/>
        <w:br/>
        <w:t>### Conclusion</w:t>
        <w:br/>
        <w:t>In summary, the project is not only a vital intervention for restoring mangrove ecosystems but also serves as a multifaceted approach to addressing the challenges posed by climate change. Through carbon sequestration, community resilience building, participation, and capacity building, the initiative exemplifies a comprehensive strategy for climate adaptation and mitigation that can positively impact local communities and contribute to global climate goals.</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6544C" w:rsidRPr="00774841" w14:paraId="060A293D" w14:textId="77777777" w:rsidTr="00A0610C">
        <w:trPr>
          <w:trHeight w:val="701"/>
        </w:trPr>
        <w:tc>
          <w:tcPr>
            <w:tcW w:w="5000" w:type="pct"/>
            <w:shd w:val="clear" w:color="auto" w:fill="auto"/>
          </w:tcPr>
          <w:p w14:paraId="46B6D09C" w14:textId="7DCECA0A" w:rsidR="0056544C" w:rsidRPr="00774841" w:rsidRDefault="0056544C" w:rsidP="00A0610C">
            <w:pPr>
              <w:spacing w:before="0" w:after="0"/>
              <w:rPr>
                <w:rFonts w:ascii="Montserrat" w:hAnsi="Montserrat" w:cstheme="minorHAnsi"/>
              </w:rPr>
            </w:pPr>
            <w:r w:rsidRPr="00774841">
              <w:rPr>
                <w:rFonts w:ascii="Montserrat" w:hAnsi="Montserrat" w:cstheme="minorHAnsi"/>
              </w:rPr>
              <w:t xml:space="preserve">(Max </w:t>
            </w:r>
            <w:r w:rsidR="000C6A91" w:rsidRPr="00774841">
              <w:rPr>
                <w:rFonts w:ascii="Montserrat" w:hAnsi="Montserrat" w:cstheme="minorHAnsi"/>
              </w:rPr>
              <w:t>25</w:t>
            </w:r>
            <w:r w:rsidRPr="00774841">
              <w:rPr>
                <w:rFonts w:ascii="Montserrat" w:hAnsi="Montserrat" w:cstheme="minorHAnsi"/>
              </w:rPr>
              <w:t>0 words)</w:t>
            </w:r>
          </w:p>
          <w:p w14:paraId="6E6DD17A" w14:textId="77777777" w:rsidR="0056544C" w:rsidRPr="00774841" w:rsidRDefault="0056544C" w:rsidP="00A0610C">
            <w:pPr>
              <w:spacing w:before="0" w:after="0"/>
              <w:rPr>
                <w:rFonts w:ascii="Montserrat" w:hAnsi="Montserrat" w:cstheme="minorBidi"/>
              </w:rPr>
            </w:pPr>
          </w:p>
        </w:tc>
      </w:tr>
    </w:tbl>
    <w:p w14:paraId="4EDCBCA3" w14:textId="77777777" w:rsidR="0056544C" w:rsidRPr="00774841" w:rsidRDefault="0056544C" w:rsidP="0056544C">
      <w:pPr>
        <w:spacing w:before="0" w:after="0"/>
        <w:rPr>
          <w:rFonts w:ascii="Montserrat" w:hAnsi="Montserrat" w:cstheme="minorBidi"/>
        </w:rPr>
      </w:pPr>
    </w:p>
    <w:p w14:paraId="4A82F016" w14:textId="2D2C12F1" w:rsidR="000C6A91" w:rsidRPr="00774841" w:rsidRDefault="000C6A91" w:rsidP="000C6A91">
      <w:pPr>
        <w:pStyle w:val="Titre2"/>
        <w:spacing w:before="0" w:after="0"/>
        <w:rPr>
          <w:rFonts w:ascii="Montserrat" w:hAnsi="Montserrat" w:cstheme="minorHAnsi"/>
          <w:sz w:val="24"/>
          <w:szCs w:val="24"/>
        </w:rPr>
      </w:pPr>
      <w:r w:rsidRPr="00774841">
        <w:rPr>
          <w:rFonts w:ascii="Montserrat" w:hAnsi="Montserrat" w:cstheme="minorHAnsi"/>
          <w:sz w:val="24"/>
          <w:szCs w:val="24"/>
        </w:rPr>
        <w:t>Q4.</w:t>
      </w:r>
      <w:r w:rsidR="004B2EE4" w:rsidRPr="00774841">
        <w:rPr>
          <w:rFonts w:ascii="Montserrat" w:hAnsi="Montserrat" w:cstheme="minorHAnsi"/>
          <w:sz w:val="24"/>
          <w:szCs w:val="24"/>
        </w:rPr>
        <w:t>8</w:t>
      </w:r>
      <w:r w:rsidRPr="00774841">
        <w:rPr>
          <w:rFonts w:ascii="Montserrat" w:hAnsi="Montserrat" w:cstheme="minorHAnsi"/>
          <w:sz w:val="24"/>
          <w:szCs w:val="24"/>
        </w:rPr>
        <w:t xml:space="preserve"> Supporting capability and capacity</w:t>
      </w:r>
    </w:p>
    <w:p w14:paraId="1C4162DF" w14:textId="31BC869C" w:rsidR="000C6A91" w:rsidRPr="00774841" w:rsidRDefault="000C6A91" w:rsidP="000C6A91">
      <w:pPr>
        <w:spacing w:before="0" w:after="0"/>
        <w:rPr>
          <w:rFonts w:ascii="Montserrat" w:hAnsi="Montserrat" w:cstheme="minorBidi"/>
        </w:rPr>
      </w:pPr>
      <w:r w:rsidRPr="00774841">
        <w:rPr>
          <w:rFonts w:ascii="Montserrat" w:hAnsi="Montserrat" w:cstheme="minorBidi"/>
        </w:rPr>
        <w:t>Describe how your project will assist in strengthening the capability and capacity of local and national partners and stakeholders throughout its duration. Include details on the nature of the support, who will benefit from it, and the long-term value of the project to the stakeholders</w:t>
      </w:r>
      <w:proofErr w:type="gramStart"/>
      <w:r w:rsidRPr="00774841">
        <w:rPr>
          <w:rFonts w:ascii="Montserrat" w:hAnsi="Montserrat" w:cstheme="minorBidi"/>
        </w:rPr>
        <w:t>.</w:t>
      </w:r>
      <w:r w:rsidR="00AA7D48">
        <w:rPr>
          <w:rFonts w:ascii="Montserrat" w:hAnsi="Montserrat" w:cstheme="minorBidi"/>
        </w:rPr>
        <w:t xml:space="preserve"> </w:t>
        <w:br/>
        <w:br/>
        <w:t xml:space="preserve">## Enhancing Capabilities of Local and National Partners </w:t>
        <w:br/>
        <w:br/>
        <w:t>The initiative focuses on bolstering the capabilities of both local and national partners through comprehensive support aimed at environmental sustainability, community development, and effective governance. To achieve this, the project will incorporate various capacity-building activities, including training programs, workshops, and direct collaboration with partners such as Yayasan Mangrove Lestari (YML), Pokja Pesisir, and local community groups.</w:t>
        <w:br/>
        <w:br/>
        <w:t>### Specific Support Provided</w:t>
        <w:br/>
        <w:br/>
        <w:t xml:space="preserve">1. **Training Programs**: </w:t>
        <w:br/>
        <w:t xml:space="preserve">   - The project will provide specialized training sessions to local communities, enhancing their skills in mangrove restoration, sustainable aquaculture, and environmental management. Workshops will cover essential topics like nursery management, tree planting techniques, and environmental awareness.</w:t>
        <w:br/>
        <w:t xml:space="preserve">   </w:t>
        <w:br/>
        <w:t xml:space="preserve">2. **Financial Management Training**: </w:t>
        <w:br/>
        <w:t xml:space="preserve">   - Assistance will be offered to improve the financial literacy of community members, particularly women’s groups. This training will focus on effectively managing income and marketing aquaculture products, thereby strengthening economic stability within the communities.</w:t>
        <w:br/>
        <w:br/>
        <w:t xml:space="preserve">3. **Technical and Administrative Support**: </w:t>
        <w:br/>
        <w:t xml:space="preserve">   - Local partners will receive ongoing technical assistance in project implementation, monitoring, and evaluation. This includes support in reporting requirements and project management practices that align with sustainable development goals.</w:t>
        <w:br/>
        <w:br/>
        <w:t xml:space="preserve">4. **Collaboration with Local Authorities**: </w:t>
        <w:br/>
        <w:t xml:space="preserve">   - The project will engage local government bodies to foster cooperative relationships and ensure that policies align with sustainable practices. This partnership is crucial for securing land access for reforestation and other developmental activities.</w:t>
        <w:br/>
        <w:br/>
        <w:t xml:space="preserve">5. **Public Engagement Initiatives**: </w:t>
        <w:br/>
        <w:t xml:space="preserve">   - The initiative involves raising awareness and promoting the involvement of local communities through environmental education campaigns and collaboration with the media to enhance community engagement.</w:t>
        <w:br/>
        <w:br/>
        <w:t>## Beneficiaries of the Assistance</w:t>
        <w:br/>
        <w:br/>
        <w:t>The assistance provided through the project will benefit a range of stakeholders, including:</w:t>
        <w:br/>
        <w:br/>
        <w:t>- **Local Communities**: Various groups such as fish farmers, women’s cooperatives, youth organizations, and the broader community in East Kalimantan involved in conservation efforts will gain knowledge and resources to enhance their livelihoods.</w:t>
        <w:br/>
        <w:t xml:space="preserve">  </w:t>
        <w:br/>
        <w:t>- **Local NGOs**: Organizations like YML and Pokja Pesisir will strengthen their operational capacities through partnerships and training, thereby enhancing their effectiveness in environmental management and advocacy.</w:t>
        <w:br/>
        <w:br/>
        <w:t>- **Government Institutions**: Local authorities will benefit from collaborative governance structures, ensuring that their initiatives align with sustainable practices while engaging community stakeholders in decision-making processes.</w:t>
        <w:br/>
        <w:br/>
        <w:t>- **National Stakeholders**: National-level stakeholders will see improved alignment between local actions and broader environmental policies.</w:t>
        <w:br/>
        <w:br/>
        <w:t>## Projected Long-Term Value for Stakeholders</w:t>
        <w:br/>
        <w:br/>
        <w:t>The long-term value of the project for stakeholders includes:</w:t>
        <w:br/>
        <w:br/>
        <w:t>1. **Sustainable Development**: By equipping local and national partners with the skills necessary for effective resource management, the project promotes sustainable practices that protect and restore mangrove ecosystems essential for biodiversity and coastal protection.</w:t>
        <w:br/>
        <w:br/>
        <w:t>2. **Economic Empowerment**: Strengthening community capacity through financial management training and sustainable business practices will lead to enhanced economic resilience. This support opens opportunities for local enterprises, fostering economic growth and stability.</w:t>
        <w:br/>
        <w:br/>
        <w:t>3. **Increased Ecological Knowledge**: Stakeholders will have better access to information and education about conservation, contributing to increased awareness and proactive engagement in environmental stewardship.</w:t>
        <w:br/>
        <w:br/>
        <w:t>4. **Adaptive Capacity**: Building the capabilities of respective stakeholders will improve their capacity to adapt to climate change impacts, fostering resilience in community structures and environmental management systems.</w:t>
        <w:br/>
        <w:br/>
        <w:t>5. **Strengthened Governance**: The establishment of better governance practices will enhance collaboration among stakeholders, encouraging effective participation and representation in decision-making processes related to local natural resource management.</w:t>
        <w:br/>
        <w:br/>
        <w:t>In summary, this project is geared towards creating a sustainable framework for community empowerment that not only addresses immediate environmental challenges but also lays the groundwork for long-lasting ecological and socio-economic benefits among stakeholders in the Mahakam Delta and Adang Bay regions of East Kalimantan.</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0C6A91" w:rsidRPr="00774841" w14:paraId="222850EB" w14:textId="77777777" w:rsidTr="00A0610C">
        <w:trPr>
          <w:trHeight w:val="467"/>
        </w:trPr>
        <w:tc>
          <w:tcPr>
            <w:tcW w:w="5000" w:type="pct"/>
            <w:shd w:val="clear" w:color="auto" w:fill="auto"/>
          </w:tcPr>
          <w:p w14:paraId="66EFD40A" w14:textId="125BD272" w:rsidR="000C6A91" w:rsidRPr="00774841" w:rsidRDefault="000C6A91" w:rsidP="00A0610C">
            <w:pPr>
              <w:spacing w:before="0" w:after="0"/>
              <w:rPr>
                <w:rFonts w:ascii="Montserrat" w:hAnsi="Montserrat" w:cstheme="minorHAnsi"/>
              </w:rPr>
            </w:pPr>
            <w:r w:rsidRPr="00774841">
              <w:rPr>
                <w:rFonts w:ascii="Montserrat" w:hAnsi="Montserrat" w:cstheme="minorHAnsi"/>
              </w:rPr>
              <w:t>(Max 250 words)</w:t>
            </w:r>
          </w:p>
          <w:p w14:paraId="19A676CD" w14:textId="77777777" w:rsidR="000C6A91" w:rsidRPr="00774841" w:rsidRDefault="000C6A91" w:rsidP="00A0610C">
            <w:pPr>
              <w:spacing w:before="0" w:after="0"/>
              <w:rPr>
                <w:rFonts w:ascii="Montserrat" w:hAnsi="Montserrat" w:cstheme="minorHAnsi"/>
              </w:rPr>
            </w:pPr>
          </w:p>
        </w:tc>
      </w:tr>
    </w:tbl>
    <w:p w14:paraId="7FB514EB" w14:textId="77777777" w:rsidR="000C6A91" w:rsidRPr="00774841" w:rsidRDefault="000C6A91" w:rsidP="000C6A91">
      <w:pPr>
        <w:pStyle w:val="Titre2"/>
        <w:spacing w:before="0" w:after="0"/>
        <w:rPr>
          <w:rFonts w:ascii="Montserrat" w:hAnsi="Montserrat" w:cstheme="minorHAnsi"/>
          <w:sz w:val="24"/>
          <w:szCs w:val="24"/>
        </w:rPr>
      </w:pPr>
    </w:p>
    <w:p w14:paraId="1E587116" w14:textId="77777777" w:rsidR="00F27B3F" w:rsidRDefault="005D27E7" w:rsidP="00F27B3F">
      <w:pPr>
        <w:pStyle w:val="Titre2"/>
        <w:spacing w:before="0" w:after="0"/>
        <w:rPr>
          <w:rFonts w:ascii="Montserrat" w:hAnsi="Montserrat" w:cstheme="minorBidi"/>
          <w:sz w:val="24"/>
          <w:szCs w:val="24"/>
        </w:rPr>
      </w:pPr>
      <w:r w:rsidRPr="00774841">
        <w:rPr>
          <w:rFonts w:ascii="Montserrat" w:hAnsi="Montserrat" w:cstheme="minorBidi"/>
          <w:sz w:val="24"/>
          <w:szCs w:val="24"/>
        </w:rPr>
        <w:t>Q</w:t>
      </w:r>
      <w:r w:rsidR="0089477E" w:rsidRPr="00774841">
        <w:rPr>
          <w:rFonts w:ascii="Montserrat" w:hAnsi="Montserrat" w:cstheme="minorBidi"/>
          <w:sz w:val="24"/>
          <w:szCs w:val="24"/>
        </w:rPr>
        <w:t>4</w:t>
      </w:r>
      <w:r w:rsidRPr="00774841">
        <w:rPr>
          <w:rFonts w:ascii="Montserrat" w:hAnsi="Montserrat" w:cstheme="minorBidi"/>
          <w:sz w:val="24"/>
          <w:szCs w:val="24"/>
        </w:rPr>
        <w:t>.</w:t>
      </w:r>
      <w:r w:rsidR="004B2EE4" w:rsidRPr="00774841">
        <w:rPr>
          <w:rFonts w:ascii="Montserrat" w:hAnsi="Montserrat" w:cstheme="minorBidi"/>
          <w:sz w:val="24"/>
          <w:szCs w:val="24"/>
        </w:rPr>
        <w:t>9</w:t>
      </w:r>
      <w:r w:rsidRPr="00774841">
        <w:rPr>
          <w:rFonts w:ascii="Montserrat" w:hAnsi="Montserrat" w:cstheme="minorBidi"/>
          <w:sz w:val="24"/>
          <w:szCs w:val="24"/>
        </w:rPr>
        <w:t xml:space="preserve"> Gender equality, disability, and social inclusion (GEDSI)</w:t>
      </w:r>
    </w:p>
    <w:p w14:paraId="237E6EC1" w14:textId="0AF8DC5F" w:rsidR="001474A3" w:rsidRPr="00F27B3F" w:rsidRDefault="5868217E" w:rsidP="049E45DE">
      <w:pPr>
        <w:pStyle w:val="Titre2"/>
        <w:spacing w:before="0" w:after="0"/>
        <w:rPr>
          <w:rFonts w:ascii="Montserrat" w:hAnsi="Montserrat" w:cstheme="minorBidi"/>
          <w:b w:val="0"/>
          <w:bCs w:val="0"/>
          <w:sz w:val="24"/>
          <w:szCs w:val="24"/>
        </w:rPr>
      </w:pPr>
      <w:r w:rsidRPr="049E45DE">
        <w:rPr>
          <w:rFonts w:ascii="Montserrat" w:hAnsi="Montserrat" w:cstheme="minorBidi"/>
          <w:b w:val="0"/>
          <w:bCs w:val="0"/>
          <w:sz w:val="24"/>
          <w:szCs w:val="24"/>
        </w:rPr>
        <w:t>Explain</w:t>
      </w:r>
      <w:r w:rsidR="005D27E7" w:rsidRPr="049E45DE">
        <w:rPr>
          <w:rFonts w:ascii="Montserrat" w:hAnsi="Montserrat" w:cstheme="minorBidi"/>
          <w:b w:val="0"/>
          <w:bCs w:val="0"/>
          <w:sz w:val="24"/>
          <w:szCs w:val="24"/>
        </w:rPr>
        <w:t xml:space="preserve"> how your project will contribute to promoting </w:t>
      </w:r>
      <w:r w:rsidR="009D2CDE" w:rsidRPr="049E45DE">
        <w:rPr>
          <w:rFonts w:ascii="Montserrat" w:hAnsi="Montserrat" w:cstheme="minorBidi"/>
          <w:b w:val="0"/>
          <w:bCs w:val="0"/>
          <w:sz w:val="24"/>
          <w:szCs w:val="24"/>
        </w:rPr>
        <w:t xml:space="preserve">equity and </w:t>
      </w:r>
      <w:r w:rsidR="005D27E7" w:rsidRPr="049E45DE">
        <w:rPr>
          <w:rFonts w:ascii="Montserrat" w:hAnsi="Montserrat" w:cstheme="minorBidi"/>
          <w:b w:val="0"/>
          <w:bCs w:val="0"/>
          <w:sz w:val="24"/>
          <w:szCs w:val="24"/>
        </w:rPr>
        <w:t>equality between individuals of different genders, disabilities, and social characteristics.</w:t>
      </w:r>
      <w:r w:rsidR="0003259E" w:rsidRPr="049E45DE">
        <w:rPr>
          <w:rFonts w:ascii="Montserrat" w:hAnsi="Montserrat" w:cstheme="minorBidi"/>
          <w:b w:val="0"/>
          <w:bCs w:val="0"/>
          <w:sz w:val="24"/>
          <w:szCs w:val="24"/>
        </w:rPr>
        <w:t xml:space="preserve"> </w:t>
      </w:r>
      <w:r w:rsidR="005D27E7" w:rsidRPr="049E45DE">
        <w:rPr>
          <w:rFonts w:ascii="Montserrat" w:hAnsi="Montserrat" w:cstheme="minorBidi"/>
          <w:b w:val="0"/>
          <w:bCs w:val="0"/>
          <w:sz w:val="24"/>
          <w:szCs w:val="24"/>
        </w:rPr>
        <w:t xml:space="preserve">Describe how your project will </w:t>
      </w:r>
      <w:r w:rsidR="2B54630F" w:rsidRPr="049E45DE">
        <w:rPr>
          <w:rFonts w:ascii="Montserrat" w:hAnsi="Montserrat" w:cstheme="minorBidi"/>
          <w:b w:val="0"/>
          <w:bCs w:val="0"/>
          <w:sz w:val="24"/>
          <w:szCs w:val="24"/>
        </w:rPr>
        <w:t xml:space="preserve">consider and </w:t>
      </w:r>
      <w:r w:rsidR="00D55D10" w:rsidRPr="049E45DE">
        <w:rPr>
          <w:rFonts w:ascii="Montserrat" w:hAnsi="Montserrat" w:cstheme="minorBidi"/>
          <w:b w:val="0"/>
          <w:bCs w:val="0"/>
          <w:sz w:val="24"/>
          <w:szCs w:val="24"/>
        </w:rPr>
        <w:t>accommodate</w:t>
      </w:r>
      <w:r w:rsidR="2B54630F" w:rsidRPr="049E45DE">
        <w:rPr>
          <w:rFonts w:ascii="Montserrat" w:hAnsi="Montserrat" w:cstheme="minorBidi"/>
          <w:b w:val="0"/>
          <w:bCs w:val="0"/>
          <w:sz w:val="24"/>
          <w:szCs w:val="24"/>
        </w:rPr>
        <w:t xml:space="preserve"> the needs </w:t>
      </w:r>
      <w:r w:rsidR="00D55D10" w:rsidRPr="049E45DE">
        <w:rPr>
          <w:rFonts w:ascii="Montserrat" w:hAnsi="Montserrat" w:cstheme="minorBidi"/>
          <w:b w:val="0"/>
          <w:bCs w:val="0"/>
          <w:sz w:val="24"/>
          <w:szCs w:val="24"/>
        </w:rPr>
        <w:t>of different</w:t>
      </w:r>
      <w:r w:rsidR="005D27E7" w:rsidRPr="049E45DE">
        <w:rPr>
          <w:rFonts w:ascii="Montserrat" w:hAnsi="Montserrat" w:cstheme="minorBidi"/>
          <w:b w:val="0"/>
          <w:bCs w:val="0"/>
          <w:sz w:val="24"/>
          <w:szCs w:val="24"/>
        </w:rPr>
        <w:t xml:space="preserve"> genders, age groups, </w:t>
      </w:r>
      <w:r w:rsidR="0003259E" w:rsidRPr="049E45DE">
        <w:rPr>
          <w:rFonts w:ascii="Montserrat" w:hAnsi="Montserrat" w:cstheme="minorBidi"/>
          <w:b w:val="0"/>
          <w:bCs w:val="0"/>
          <w:sz w:val="24"/>
          <w:szCs w:val="24"/>
        </w:rPr>
        <w:t xml:space="preserve">disabilities, </w:t>
      </w:r>
      <w:r w:rsidR="005D27E7" w:rsidRPr="049E45DE">
        <w:rPr>
          <w:rFonts w:ascii="Montserrat" w:hAnsi="Montserrat" w:cstheme="minorBidi"/>
          <w:b w:val="0"/>
          <w:bCs w:val="0"/>
          <w:sz w:val="24"/>
          <w:szCs w:val="24"/>
        </w:rPr>
        <w:t>and other social characteristics, in a way that contributes to poverty reduction</w:t>
      </w:r>
      <w:r w:rsidR="00AA3F9A" w:rsidRPr="049E45DE">
        <w:rPr>
          <w:rFonts w:ascii="Montserrat" w:hAnsi="Montserrat" w:cstheme="minorBidi"/>
          <w:b w:val="0"/>
          <w:bCs w:val="0"/>
          <w:sz w:val="24"/>
          <w:szCs w:val="24"/>
        </w:rPr>
        <w:t xml:space="preserve"> and social equality</w:t>
      </w:r>
      <w:proofErr w:type="gramStart"/>
      <w:r w:rsidR="005D27E7" w:rsidRPr="049E45DE">
        <w:rPr>
          <w:rFonts w:ascii="Montserrat" w:hAnsi="Montserrat" w:cstheme="minorBidi"/>
          <w:b w:val="0"/>
          <w:bCs w:val="0"/>
          <w:sz w:val="24"/>
          <w:szCs w:val="24"/>
        </w:rPr>
        <w:t xml:space="preserve">. </w:t>
      </w:r>
      <w:r w:rsidR="00AA7D48">
        <w:rPr>
          <w:rFonts w:ascii="Montserrat" w:hAnsi="Montserrat" w:cstheme="minorBidi"/>
          <w:b w:val="0"/>
          <w:bCs w:val="0"/>
          <w:sz w:val="24"/>
          <w:szCs w:val="24"/>
        </w:rPr>
        <w:br/>
        <w:br/>
        <w:t>The project aims to promote equity and equality among individuals of different genders, disabilities, and social characteristics through a multifaceted approach that embraces inclusivity and active engagement from diverse community stakeholders. Central to this initiative is fostering participation from both men and women, particularly by empowering women's groups to ensure their voices are included in all decision-making processes related to environmental conservation and sustainable development. This empowerment is achieved through various strategies, such as encouraging women's involvement in village meetings, providing equal opportunities for capacity building activities, and facilitating income-generating opportunities through micro and small businesses.</w:t>
        <w:br/>
        <w:br/>
        <w:t>### Engagement in Decision-Making</w:t>
        <w:br/>
        <w:br/>
        <w:t>The project emphasizes the involvement of marginalized groups, particularly women, by creating supportive environments in which they can engage fully in both household and community-level decisions. This facilitation includes organized public meetings designed to promote dialogue among community members, addressing gender biases that may previously deter women from participating. For instance, separate sessions for women may be conducted, allowing them to express their opinions freely and confidently, thereby contributing positively to the overall governance of local initiatives.</w:t>
        <w:br/>
        <w:br/>
        <w:t>### Capacity Building Initiatives</w:t>
        <w:br/>
        <w:br/>
        <w:t>Capacity building activities play a critical role in equipping community members with the skills they need to thrive. These activities not only enhance technical knowledge but also target the unique needs of individuals with disabilities, ensuring that they are included and their capabilities are recognized. By organizing specialized training sessions like sustainable aquaculture training, the project provides crucial knowledge while promoting economic stability for participants. These sessions can be pluralistic in design, ensuring that the training is accessible to all, regardless of physical ability or educational background.</w:t>
        <w:br/>
        <w:br/>
        <w:t>### Addressing Diverse Needs</w:t>
        <w:br/>
        <w:br/>
        <w:t>Furthermore, the project is keenly aware of the socio-economic diversity within the community. Hence, it undertakes a socio-economic analysis to identify the various roles, responsibilities, and needs of different individuals and groups, including low-income families, individuals with disabilities, and youth. This tailored understanding allows the project to offer targeted interventions that directly address the unique challenges faced by these groups. For instance, financial management training focused on micro-credit access can be implemented specifically for women’s groups; this not only boosts economic independence but also empowers them to engage in the local economy effectively.</w:t>
        <w:br/>
        <w:br/>
        <w:t>### Long-Term Sustainability and Inclusivity</w:t>
        <w:br/>
        <w:br/>
        <w:t xml:space="preserve">A strong emphasis is placed on long-term sustainability to ensure that the benefits of the project extend beyond its duration. This involves establishing community-based enterprises, which serve as platforms for local resource management and economic development. By promoting participative mechanisms in these enterprises, the project further ensures inclusivity among stakeholders with diverse social characteristics, including marginalized and low-income individuals. </w:t>
        <w:br/>
        <w:br/>
        <w:t>Moreover, the overall strategy accounts for the principles of transparency and stakeholder communication, ensuring that everyone involved in the project is kept informed of developments and has equitable access to project information. This transparency fosters a sense of ownership and commitment among community members toward poverty reduction and social equality.</w:t>
        <w:br/>
        <w:br/>
        <w:t>In summary, the project's commitment to equity and equality encompasses a comprehensive approach that recognizes the diverse needs of individuals across genders, disabilities, and social characteristics. By promoting inclusivity through empowerment, capacity building, and sustainable practices, the project aims to make significant strides in elevating the social and economic status of all community members, ultimately contributing to poverty reduction and social equality. Through collaboration with local organizations and stakeholders, the groundwork is laid for a more equitable future, where all voices are valued, and participation is a right afforded to everyone.</w:t>
      </w:r>
      <w:proofErr w:type="gram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8"/>
      </w:tblGrid>
      <w:tr w:rsidR="005D27E7" w:rsidRPr="00774841" w14:paraId="7C146EF4" w14:textId="77777777" w:rsidTr="00A0610C">
        <w:trPr>
          <w:trHeight w:val="701"/>
        </w:trPr>
        <w:tc>
          <w:tcPr>
            <w:tcW w:w="5000" w:type="pct"/>
            <w:shd w:val="clear" w:color="auto" w:fill="auto"/>
          </w:tcPr>
          <w:p w14:paraId="6850BAA0" w14:textId="7E33675F" w:rsidR="005D27E7" w:rsidRPr="00774841" w:rsidRDefault="005D27E7" w:rsidP="00A0610C">
            <w:pPr>
              <w:spacing w:before="0" w:after="0"/>
              <w:rPr>
                <w:rFonts w:ascii="Montserrat" w:eastAsia="Adobe Fan Heiti Std B" w:hAnsi="Montserrat" w:cstheme="minorHAnsi"/>
              </w:rPr>
            </w:pPr>
            <w:r w:rsidRPr="00774841">
              <w:rPr>
                <w:rFonts w:ascii="Montserrat" w:eastAsia="Adobe Fan Heiti Std B" w:hAnsi="Montserrat" w:cstheme="minorHAnsi"/>
              </w:rPr>
              <w:t xml:space="preserve">(Max </w:t>
            </w:r>
            <w:r w:rsidR="0003259E" w:rsidRPr="00774841">
              <w:rPr>
                <w:rFonts w:ascii="Montserrat" w:eastAsia="Adobe Fan Heiti Std B" w:hAnsi="Montserrat" w:cstheme="minorHAnsi"/>
              </w:rPr>
              <w:t>25</w:t>
            </w:r>
            <w:r w:rsidRPr="00774841">
              <w:rPr>
                <w:rFonts w:ascii="Montserrat" w:eastAsia="Adobe Fan Heiti Std B" w:hAnsi="Montserrat" w:cstheme="minorHAnsi"/>
              </w:rPr>
              <w:t>0 words)</w:t>
            </w:r>
          </w:p>
        </w:tc>
      </w:tr>
    </w:tbl>
    <w:p w14:paraId="61BDB878" w14:textId="77777777" w:rsidR="002E474E" w:rsidRPr="00774841" w:rsidRDefault="002E474E" w:rsidP="005F117D">
      <w:pPr>
        <w:spacing w:before="0" w:after="0"/>
        <w:rPr>
          <w:rFonts w:ascii="Montserrat" w:hAnsi="Montserrat" w:cs="Calibri"/>
        </w:rPr>
      </w:pPr>
    </w:p>
    <w:p w14:paraId="4F3BC84E" w14:textId="7B567939" w:rsidR="0089477E" w:rsidRDefault="0089477E" w:rsidP="0089477E">
      <w:pPr>
        <w:spacing w:before="0" w:after="0"/>
        <w:rPr>
          <w:rFonts w:ascii="Montserrat" w:hAnsi="Montserrat" w:cstheme="minorHAnsi"/>
          <w:b/>
          <w:bCs/>
        </w:rPr>
      </w:pPr>
      <w:r w:rsidRPr="00774841">
        <w:rPr>
          <w:rFonts w:ascii="Montserrat" w:hAnsi="Montserrat" w:cstheme="minorHAnsi"/>
          <w:b/>
          <w:bCs/>
        </w:rPr>
        <w:t>Q4.</w:t>
      </w:r>
      <w:r w:rsidR="001F2691" w:rsidRPr="00774841">
        <w:rPr>
          <w:rFonts w:ascii="Montserrat" w:hAnsi="Montserrat" w:cstheme="minorHAnsi"/>
          <w:b/>
          <w:bCs/>
        </w:rPr>
        <w:t>1</w:t>
      </w:r>
      <w:r w:rsidR="004B2EE4" w:rsidRPr="00774841">
        <w:rPr>
          <w:rFonts w:ascii="Montserrat" w:hAnsi="Montserrat" w:cstheme="minorHAnsi"/>
          <w:b/>
          <w:bCs/>
        </w:rPr>
        <w:t>0</w:t>
      </w:r>
      <w:r w:rsidRPr="00774841">
        <w:rPr>
          <w:rFonts w:ascii="Montserrat" w:hAnsi="Montserrat" w:cstheme="minorHAnsi"/>
          <w:b/>
          <w:bCs/>
        </w:rPr>
        <w:t xml:space="preserve"> Project sustainable benefits</w:t>
      </w:r>
    </w:p>
    <w:p w14:paraId="44E71EF8" w14:textId="276B7830" w:rsidR="001138A6" w:rsidRPr="00774841" w:rsidRDefault="001138A6" w:rsidP="0089477E">
      <w:pPr>
        <w:spacing w:before="0" w:after="0"/>
        <w:rPr>
          <w:rFonts w:ascii="Montserrat" w:hAnsi="Montserrat" w:cstheme="minorHAnsi"/>
          <w:b/>
          <w:bCs/>
        </w:rPr>
      </w:pPr>
      <w:r w:rsidRPr="00774841">
        <w:rPr>
          <w:rFonts w:ascii="Montserrat" w:hAnsi="Montserrat" w:cstheme="minorHAnsi"/>
        </w:rPr>
        <w:t>Detail how your project will reach a point where benefits can be sustained post-funding from OCEAN</w:t>
      </w:r>
      <w:proofErr w:type="gramStart"/>
      <w:r>
        <w:rPr>
          <w:rFonts w:ascii="Montserrat" w:hAnsi="Montserrat" w:cstheme="minorHAnsi"/>
        </w:rPr>
        <w:t>.</w:t>
      </w:r>
      <w:r w:rsidR="00AA7D48">
        <w:rPr>
          <w:rFonts w:ascii="Montserrat" w:hAnsi="Montserrat" w:cstheme="minorHAnsi"/>
        </w:rPr>
        <w:t xml:space="preserve"> </w:t>
        <w:br/>
        <w:br/>
        <w:t>### Ensuring Sustainable Benefits Post-OCEAN Funding</w:t>
        <w:br/>
        <w:br/>
        <w:t xml:space="preserve">The project aims to not only address immediate environmental concerns but also to ensure that benefits to the local communities and ecosystems are sustained long after the OCEAN funding concludes. This comprehensive approach is rooted in robust strategies focused on sustainability, community involvement, and effective resource management. </w:t>
        <w:br/>
        <w:br/>
        <w:t>#### Capacity Building and Community Engagement</w:t>
        <w:br/>
        <w:br/>
        <w:t>A crucial element of our strategy revolves around **capacity building**. The project will conduct **training programs** and workshops aimed at enhancing the skills and knowledge of local community members regarding conservation practices and sustainable resource management. By empowering local stakeholders, especially women's groups, to take active roles in decision-making processes and project implementation, the initiative fosters a sense of ownership. This ownership ensures that communities are better equipped to manage their resources sustainably even after funding ceases.</w:t>
        <w:br/>
        <w:br/>
        <w:t>#### Development of Community-Based Enterprises</w:t>
        <w:br/>
        <w:br/>
        <w:t>Another integral aspect of our approach involves establishing **community-based enterprises** aimed at supporting sustainable livelihoods. By promoting eco-friendly practices and effective resource management, these enterprises not only provide economic stability to local families but also reinforce the principles of environmental conservation. This dual focus enhances community resilience against economic shocks and ecological degradation.</w:t>
        <w:br/>
        <w:br/>
        <w:t>#### Implementing an Exit Strategy</w:t>
        <w:br/>
        <w:br/>
        <w:t>Developing a viable **exit strategy** is crucial for the long-term success of the project. The exit strategy will be designed to ensure that the objectives of conservation and local development remain functional beyond the project's lifespan. This strategy will involve strategic planning to transition responsibilities gradually to local authorities and community groups. By integrating project activities into the strategic plans of stakeholders, the project aims for institutionalization of sustainable practices.</w:t>
        <w:br/>
        <w:br/>
        <w:t>#### Stakeholder Coordination and Connectivity</w:t>
        <w:br/>
        <w:br/>
        <w:t>Robust **stakeholder engagement** forms the backbone of ensuring continued benefits. By facilitating ongoing dialogues among local NGOs, community representatives, and government institutions, the project promotes a collaborative approach to managing resources. Regular coordination meetings will enhance the connectivity between various entities involved, fostering a network that can sustain the momentum of environmental management initiatives.</w:t>
        <w:br/>
        <w:br/>
        <w:t>#### Emphasizing Inclusivity and Adaptive Management</w:t>
        <w:br/>
        <w:br/>
        <w:t>The project also prioritizes **inclusivity** by ensuring diverse community members' voices are represented in discussions and decision-making processes. This inclusivity is complemented by an adaptive management approach that allows for ongoing monitoring and evaluation of conservation efforts. By regularly assessing the impacts and effectiveness of activities, stakeholders can make informed adjustments that respond to both environmental changes and community needs.</w:t>
        <w:br/>
        <w:br/>
        <w:t>### Conclusion</w:t>
        <w:br/>
        <w:br/>
        <w:t>In summary, the project is committed to laying a strong foundation for sustainable benefits that extend beyond the OCEAN funding period. Through comprehensive capacity building, the development of community-based enterprises, strategic exit planning, and enhancing stakeholder collaboration, the initiative seeks to create lasting impacts on both the local ecosystems and the communities that depend on them. By empowering local actors and fostering ongoing engagement, we believe our approach will yield significant long-term benefits, ensuring the health of the mangrove ecosystems and the welfare of the local communities for future generations.</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89477E" w:rsidRPr="00774841" w14:paraId="336EED14" w14:textId="77777777" w:rsidTr="00A0610C">
        <w:trPr>
          <w:trHeight w:val="575"/>
        </w:trPr>
        <w:tc>
          <w:tcPr>
            <w:tcW w:w="5000" w:type="pct"/>
          </w:tcPr>
          <w:p w14:paraId="28E0B0B6" w14:textId="1C122D8A" w:rsidR="0089477E" w:rsidRPr="00774841" w:rsidRDefault="0089477E" w:rsidP="00A0610C">
            <w:pPr>
              <w:spacing w:before="0" w:after="0"/>
              <w:rPr>
                <w:rFonts w:ascii="Montserrat" w:hAnsi="Montserrat" w:cstheme="minorHAnsi"/>
              </w:rPr>
            </w:pPr>
            <w:r w:rsidRPr="00774841">
              <w:rPr>
                <w:rFonts w:ascii="Montserrat" w:hAnsi="Montserrat" w:cstheme="minorHAnsi"/>
              </w:rPr>
              <w:t>(Max 250 words)</w:t>
            </w:r>
          </w:p>
          <w:p w14:paraId="4EE7F355" w14:textId="77777777" w:rsidR="0089477E" w:rsidRPr="00774841" w:rsidRDefault="0089477E" w:rsidP="00A0610C">
            <w:pPr>
              <w:spacing w:before="0" w:after="0"/>
              <w:rPr>
                <w:rFonts w:ascii="Montserrat" w:hAnsi="Montserrat" w:cstheme="minorHAnsi"/>
              </w:rPr>
            </w:pPr>
          </w:p>
        </w:tc>
      </w:tr>
    </w:tbl>
    <w:p w14:paraId="3FB2CB29" w14:textId="77777777" w:rsidR="002360FE" w:rsidRPr="00774841" w:rsidRDefault="002360FE" w:rsidP="002360FE">
      <w:pPr>
        <w:spacing w:before="0" w:after="0"/>
        <w:rPr>
          <w:rFonts w:ascii="Montserrat" w:hAnsi="Montserrat" w:cstheme="minorHAnsi"/>
          <w:b/>
          <w:bCs/>
        </w:rPr>
      </w:pPr>
    </w:p>
    <w:p w14:paraId="4928C2C1" w14:textId="18E428F7" w:rsidR="002360FE" w:rsidRDefault="002360FE" w:rsidP="049E45DE">
      <w:pPr>
        <w:spacing w:before="0" w:after="0"/>
        <w:rPr>
          <w:rFonts w:ascii="Montserrat" w:hAnsi="Montserrat" w:cstheme="minorBidi"/>
          <w:b/>
          <w:bCs/>
        </w:rPr>
      </w:pPr>
      <w:r w:rsidRPr="006A6681">
        <w:rPr>
          <w:rFonts w:ascii="Montserrat" w:hAnsi="Montserrat" w:cstheme="minorBidi"/>
          <w:b/>
          <w:bCs/>
        </w:rPr>
        <w:t>Q4.1</w:t>
      </w:r>
      <w:r w:rsidR="004B2EE4" w:rsidRPr="006A6681">
        <w:rPr>
          <w:rFonts w:ascii="Montserrat" w:hAnsi="Montserrat" w:cstheme="minorBidi"/>
          <w:b/>
          <w:bCs/>
        </w:rPr>
        <w:t>1</w:t>
      </w:r>
      <w:r w:rsidRPr="006A6681">
        <w:rPr>
          <w:rFonts w:ascii="Montserrat" w:hAnsi="Montserrat" w:cstheme="minorBidi"/>
          <w:b/>
          <w:bCs/>
        </w:rPr>
        <w:t xml:space="preserve"> Project scaling potential</w:t>
      </w:r>
    </w:p>
    <w:p w14:paraId="2A07C607" w14:textId="20175B71" w:rsidR="00232ED4" w:rsidRPr="00774841" w:rsidRDefault="00232ED4" w:rsidP="00232ED4">
      <w:pPr>
        <w:spacing w:before="0" w:after="0"/>
        <w:rPr>
          <w:rFonts w:ascii="Montserrat" w:hAnsi="Montserrat" w:cstheme="minorHAnsi"/>
        </w:rPr>
      </w:pPr>
      <w:r w:rsidRPr="00774841">
        <w:rPr>
          <w:rFonts w:ascii="Montserrat" w:hAnsi="Montserrat" w:cstheme="minorHAnsi"/>
        </w:rPr>
        <w:t xml:space="preserve">Describe what aspect of your project has the potential to be applicable in other contexts or can benefit more people. What evidence do you have to support this? How do you plan to identify whether an approach or solution resulting from the project is scalable? </w:t>
      </w:r>
      <w:r>
        <w:rPr>
          <w:rFonts w:ascii="Montserrat" w:hAnsi="Montserrat" w:cstheme="minorHAnsi"/>
        </w:rPr>
        <w:t xml:space="preserve">If the project is trialling </w:t>
      </w:r>
      <w:r w:rsidR="004E3A3F">
        <w:rPr>
          <w:rFonts w:ascii="Montserrat" w:hAnsi="Montserrat" w:cstheme="minorHAnsi"/>
        </w:rPr>
        <w:t>novel</w:t>
      </w:r>
      <w:r>
        <w:rPr>
          <w:rFonts w:ascii="Montserrat" w:hAnsi="Montserrat" w:cstheme="minorHAnsi"/>
        </w:rPr>
        <w:t xml:space="preserve"> or innovative </w:t>
      </w:r>
      <w:r>
        <w:rPr>
          <w:rFonts w:ascii="Montserrat" w:hAnsi="Montserrat" w:cstheme="minorHAnsi"/>
        </w:rPr>
        <w:lastRenderedPageBreak/>
        <w:t>approaches</w:t>
      </w:r>
      <w:r w:rsidR="00AE4522">
        <w:rPr>
          <w:rFonts w:ascii="Montserrat" w:hAnsi="Montserrat" w:cstheme="minorHAnsi"/>
        </w:rPr>
        <w:t xml:space="preserve"> </w:t>
      </w:r>
      <w:r w:rsidR="00AE4522" w:rsidRPr="0E3DDA05">
        <w:rPr>
          <w:rFonts w:ascii="Montserrat" w:hAnsi="Montserrat" w:cstheme="minorBidi"/>
        </w:rPr>
        <w:t>with less evidence</w:t>
      </w:r>
      <w:r w:rsidR="00AE4522">
        <w:rPr>
          <w:rFonts w:ascii="Montserrat" w:hAnsi="Montserrat" w:cstheme="minorBidi"/>
        </w:rPr>
        <w:t xml:space="preserve"> available</w:t>
      </w:r>
      <w:r>
        <w:rPr>
          <w:rFonts w:ascii="Montserrat" w:hAnsi="Montserrat" w:cstheme="minorHAnsi"/>
        </w:rPr>
        <w:t>, what is your plan for scaling these initiatives if successful?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360FE" w:rsidRPr="00774841" w14:paraId="308636FB" w14:textId="77777777" w:rsidTr="00A0610C">
        <w:trPr>
          <w:trHeight w:val="404"/>
        </w:trPr>
        <w:tc>
          <w:tcPr>
            <w:tcW w:w="5000" w:type="pct"/>
          </w:tcPr>
          <w:p w14:paraId="2720CDDC" w14:textId="1D6B6587" w:rsidR="002360FE" w:rsidRPr="00774841" w:rsidRDefault="002360FE" w:rsidP="00A0610C">
            <w:pPr>
              <w:spacing w:before="0" w:after="0"/>
              <w:rPr>
                <w:rFonts w:ascii="Montserrat" w:hAnsi="Montserrat" w:cstheme="minorHAnsi"/>
              </w:rPr>
            </w:pPr>
            <w:r w:rsidRPr="00774841">
              <w:rPr>
                <w:rFonts w:ascii="Montserrat" w:hAnsi="Montserrat" w:cstheme="minorHAnsi"/>
              </w:rPr>
              <w:t>(Max 250 words)</w:t>
            </w:r>
          </w:p>
        </w:tc>
      </w:tr>
    </w:tbl>
    <w:p w14:paraId="27F80EA8" w14:textId="77777777" w:rsidR="002360FE" w:rsidRPr="00774841" w:rsidRDefault="002360FE" w:rsidP="002360FE">
      <w:pPr>
        <w:spacing w:before="0" w:after="0"/>
        <w:rPr>
          <w:rFonts w:ascii="Montserrat" w:hAnsi="Montserrat" w:cstheme="minorHAnsi"/>
          <w:b/>
          <w:bCs/>
        </w:rPr>
      </w:pPr>
    </w:p>
    <w:p w14:paraId="527D4AD6" w14:textId="32A8FE0A" w:rsidR="00052836" w:rsidRPr="00774841" w:rsidRDefault="00052836" w:rsidP="00052836">
      <w:pPr>
        <w:spacing w:before="0" w:after="0"/>
        <w:rPr>
          <w:rFonts w:ascii="Montserrat" w:hAnsi="Montserrat" w:cstheme="minorBidi"/>
          <w:b/>
          <w:bCs/>
        </w:rPr>
      </w:pPr>
      <w:r w:rsidRPr="049E45DE">
        <w:rPr>
          <w:rFonts w:ascii="Montserrat" w:hAnsi="Montserrat" w:cstheme="minorBidi"/>
          <w:b/>
          <w:bCs/>
        </w:rPr>
        <w:t>Q4.</w:t>
      </w:r>
      <w:r w:rsidR="001F2691" w:rsidRPr="049E45DE">
        <w:rPr>
          <w:rFonts w:ascii="Montserrat" w:hAnsi="Montserrat" w:cstheme="minorBidi"/>
          <w:b/>
          <w:bCs/>
        </w:rPr>
        <w:t>1</w:t>
      </w:r>
      <w:r w:rsidR="004B2EE4" w:rsidRPr="049E45DE">
        <w:rPr>
          <w:rFonts w:ascii="Montserrat" w:hAnsi="Montserrat" w:cstheme="minorBidi"/>
          <w:b/>
          <w:bCs/>
        </w:rPr>
        <w:t>2</w:t>
      </w:r>
      <w:r w:rsidRPr="049E45DE">
        <w:rPr>
          <w:rFonts w:ascii="Montserrat" w:hAnsi="Montserrat" w:cstheme="minorBidi"/>
          <w:b/>
          <w:bCs/>
        </w:rPr>
        <w:t xml:space="preserve"> Project alignment with national policies and priorities</w:t>
      </w:r>
    </w:p>
    <w:p w14:paraId="2BACDD2B" w14:textId="4BB12ABA" w:rsidR="00052836" w:rsidRPr="00774841" w:rsidRDefault="00F50F13" w:rsidP="00052836">
      <w:pPr>
        <w:spacing w:before="0" w:after="0"/>
        <w:rPr>
          <w:rFonts w:ascii="Montserrat" w:hAnsi="Montserrat" w:cstheme="minorBidi"/>
        </w:rPr>
      </w:pPr>
      <w:r w:rsidRPr="00774841">
        <w:rPr>
          <w:rFonts w:ascii="Montserrat" w:hAnsi="Montserrat" w:cstheme="minorBidi"/>
        </w:rPr>
        <w:t xml:space="preserve">Detail how your project complements or contributes to national policies and priorities. </w:t>
      </w:r>
      <w:r w:rsidR="00052836" w:rsidRPr="00774841">
        <w:rPr>
          <w:rFonts w:ascii="Montserrat" w:hAnsi="Montserrat" w:cstheme="minorBidi"/>
        </w:rPr>
        <w:t>Where possible, we recommend that you reach out to your local / national government department to ensure that your project aligns with national policies and priorities or other actions in your area</w:t>
      </w:r>
      <w:proofErr w:type="gramStart"/>
      <w:r w:rsidR="00052836" w:rsidRPr="00774841">
        <w:rPr>
          <w:rFonts w:ascii="Montserrat" w:hAnsi="Montserrat" w:cstheme="minorBidi"/>
        </w:rPr>
        <w:t>.</w:t>
      </w:r>
      <w:r w:rsidR="00AA7D48">
        <w:rPr>
          <w:rFonts w:ascii="Montserrat" w:hAnsi="Montserrat" w:cstheme="minorBidi"/>
        </w:rPr>
        <w:t xml:space="preserve"> </w:t>
        <w:br/>
        <w:br/>
        <w:t>The project aligns closely with Indonesia's national policies and priorities surrounding environmental conservation, community development, and sustainable resource management. It directly supports the government's vision for environmental conservation by implementing initiatives aimed at restoring mangrove ecosystems, which are essential for biodiversity protection, climate change mitigation, and the enhancement of coastal livelihoods. This alignment is further reflected in the project's various components, which aim to foster community engagement and capacity building, ensuring that local populations can actively participate in and benefit from sustainability efforts.</w:t>
        <w:br/>
        <w:br/>
        <w:t>The integration of Free, Prior, and Informed Consent (FPIC) practices within the project is crucial for effective alignment with both local and national policies. FPIC ensures that local communities are fully informed and have the opportunity to consent to projects affecting their lands and rights. This participatory approach is essential for fostering collaborative relationships between project stakeholders and governmental bodies, helping to solidify the project’s foundation in community interests and rights.</w:t>
        <w:br/>
        <w:br/>
        <w:t>### Consultation with Government Departments</w:t>
        <w:br/>
        <w:br/>
        <w:t>The project team has actively engaged with several local and national government departments to ensure alignment with policies and regulatory frameworks. Organizations such as **Dinas Lingkungan Hidup Provinsi** (the Provincial Environmental Agency) collaborate with Planète Urgence on project implementation and regulatory oversight. This partnership facilitates compliance with environmental regulations and supports monitoring activities related to conservation efforts.</w:t>
        <w:br/>
        <w:br/>
        <w:t>Further, **BAPPEDA** (the Indonesian Agency for Regional Development) is involved in coordinating district-level programs, allowing for enhanced communication and shared objectives between regional development goals and project initiatives. Such collaboration not only leverages the strengths of local governance but also ensures that the project’s objectives align with broader national strategies, particularly in the context of the relocation of the capital to East Kalimantan. The shift emphasizes the importance of sustainable urban development and environmental stewardship in the region.</w:t>
        <w:br/>
        <w:br/>
        <w:t>### Stakeholder Engagement</w:t>
        <w:br/>
        <w:br/>
        <w:t>The project emphasizes strong stakeholder engagement through regular **coordination meetings** and **workshop discussions** with key government institutions, local community groups, and other relevant stakeholders. This inclusive engagement process aims to identify local needs and assess how project outcomes can complementary national and regional development goals. The active participation of local authorities and community representatives in project design and execution exemplifies a commitment to aligning project goals with national priorities.</w:t>
        <w:br/>
        <w:br/>
        <w:t>To summarize, the project’s design and implementation processes reflect a careful consideration of the national policies focused on environmental preservation and sustainable development. Continuous dialogue with both local and national government entities is essential for ensuring that the project remains consistent with evolving policies and local needs, ultimately contributing to effective governance and environmental management within East Kalimantan.</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52836" w:rsidRPr="00774841" w14:paraId="4CF9D1AF" w14:textId="77777777" w:rsidTr="00A0610C">
        <w:trPr>
          <w:trHeight w:val="701"/>
        </w:trPr>
        <w:tc>
          <w:tcPr>
            <w:tcW w:w="5000" w:type="pct"/>
            <w:shd w:val="clear" w:color="auto" w:fill="auto"/>
          </w:tcPr>
          <w:p w14:paraId="21AD83E7" w14:textId="77777777" w:rsidR="00052836" w:rsidRPr="00774841" w:rsidRDefault="00052836" w:rsidP="00A0610C">
            <w:pPr>
              <w:spacing w:before="0" w:after="0"/>
              <w:rPr>
                <w:rFonts w:ascii="Montserrat" w:hAnsi="Montserrat" w:cstheme="minorHAnsi"/>
              </w:rPr>
            </w:pPr>
            <w:r w:rsidRPr="00774841">
              <w:rPr>
                <w:rFonts w:ascii="Montserrat" w:hAnsi="Montserrat" w:cstheme="minorHAnsi"/>
              </w:rPr>
              <w:t>(Max 250 words)</w:t>
            </w:r>
          </w:p>
          <w:p w14:paraId="18AA011F" w14:textId="77777777" w:rsidR="00052836" w:rsidRPr="00774841" w:rsidRDefault="00052836" w:rsidP="00A0610C">
            <w:pPr>
              <w:spacing w:before="0" w:after="0"/>
              <w:rPr>
                <w:rFonts w:ascii="Montserrat" w:hAnsi="Montserrat" w:cstheme="minorHAnsi"/>
              </w:rPr>
            </w:pPr>
          </w:p>
        </w:tc>
      </w:tr>
    </w:tbl>
    <w:p w14:paraId="26EE1518" w14:textId="77777777" w:rsidR="00052836" w:rsidRPr="00774841" w:rsidRDefault="00052836" w:rsidP="00052836">
      <w:pPr>
        <w:spacing w:before="0" w:after="0"/>
        <w:rPr>
          <w:rFonts w:ascii="Montserrat" w:hAnsi="Montserrat" w:cstheme="minorBidi"/>
        </w:rPr>
      </w:pPr>
    </w:p>
    <w:p w14:paraId="16AC107D" w14:textId="1981FC02" w:rsidR="00052836" w:rsidRDefault="00052836" w:rsidP="00052836">
      <w:pPr>
        <w:spacing w:before="0" w:after="0"/>
        <w:rPr>
          <w:rFonts w:ascii="Montserrat" w:hAnsi="Montserrat" w:cstheme="minorBidi"/>
          <w:b/>
          <w:bCs/>
        </w:rPr>
      </w:pPr>
      <w:r w:rsidRPr="00774841">
        <w:rPr>
          <w:rFonts w:ascii="Montserrat" w:hAnsi="Montserrat" w:cstheme="minorBidi"/>
          <w:b/>
          <w:bCs/>
        </w:rPr>
        <w:t>Q4.</w:t>
      </w:r>
      <w:r w:rsidR="001F2691" w:rsidRPr="00774841">
        <w:rPr>
          <w:rFonts w:ascii="Montserrat" w:hAnsi="Montserrat" w:cstheme="minorBidi"/>
          <w:b/>
          <w:bCs/>
        </w:rPr>
        <w:t>1</w:t>
      </w:r>
      <w:r w:rsidR="004B2EE4" w:rsidRPr="00774841">
        <w:rPr>
          <w:rFonts w:ascii="Montserrat" w:hAnsi="Montserrat" w:cstheme="minorBidi"/>
          <w:b/>
          <w:bCs/>
        </w:rPr>
        <w:t>3</w:t>
      </w:r>
      <w:r w:rsidRPr="00774841">
        <w:rPr>
          <w:rFonts w:ascii="Montserrat" w:hAnsi="Montserrat" w:cstheme="minorBidi"/>
          <w:b/>
          <w:bCs/>
        </w:rPr>
        <w:t xml:space="preserve"> Project alignment with international policies and commitments</w:t>
      </w:r>
    </w:p>
    <w:p w14:paraId="35D9F780" w14:textId="6BB042E6" w:rsidR="00771606" w:rsidRPr="00771606" w:rsidRDefault="00771606" w:rsidP="00052836">
      <w:pPr>
        <w:spacing w:before="0" w:after="0"/>
        <w:rPr>
          <w:rFonts w:ascii="Montserrat" w:hAnsi="Montserrat" w:cstheme="minorBidi"/>
        </w:rPr>
      </w:pPr>
      <w:r w:rsidRPr="00774841">
        <w:rPr>
          <w:rFonts w:ascii="Montserrat" w:hAnsi="Montserrat" w:cstheme="minorBidi"/>
        </w:rPr>
        <w:t>Detail how your project complements or contributes to international policies and commitments</w:t>
      </w:r>
      <w:proofErr w:type="gramStart"/>
      <w:r w:rsidRPr="00774841">
        <w:rPr>
          <w:rFonts w:ascii="Montserrat" w:hAnsi="Montserrat" w:cstheme="minorBidi"/>
        </w:rPr>
        <w:t>.</w:t>
      </w:r>
      <w:r w:rsidR="00AA7D48">
        <w:rPr>
          <w:rFonts w:ascii="Montserrat" w:hAnsi="Montserrat" w:cstheme="minorBidi"/>
        </w:rPr>
        <w:t xml:space="preserve"> </w:t>
        <w:br/>
        <w:br/>
        <w:t>### Alignment with International Policies and Commitments</w:t>
        <w:br/>
        <w:br/>
        <w:t xml:space="preserve">The initiatives undertaken by Planète Urgence's project in East Kalimantan are strategically aligned with various international policies and commitments that aim to address environmental sustainability and climate change. This alignment is essential for enhancing global efforts towards sustainable development and ecological conservation. </w:t>
        <w:br/>
        <w:br/>
        <w:t>One significant framework that the project contributes to is the **Sustainable Development Goals (SDGs)**, particularly those that focus on environmental sustainability. Specifically, the project targets goals such as **SDG 13** (Climate Action), which emphasizes the need to strengthen resilience to climate-related hazards and natural disasters. By implementing mangrove restoration and conservation projects, the initiative helps to combat climate change while promoting the local ecosystem's biodiversity and resilience.</w:t>
        <w:br/>
        <w:br/>
        <w:t>Furthermore, the project supports **SDG 14**, which calls for the sustainable management of marine resources and coastal ecosystems. The Mahakam Delta and Adang Bay regions are vital habitats for critically endangered species, including the proboscis monkey. The efforts to restore mangrove forests significantly contribute to the marine and coastal ecosystem, protecting them from further degradation due to human activities.</w:t>
        <w:br/>
        <w:br/>
        <w:t>### Contributions Towards Global Climate Action</w:t>
        <w:br/>
        <w:br/>
        <w:t xml:space="preserve">Additionally, the project aligns with international commitments such as the **Paris Agreement** by addressing greenhouse gas emissions through ecosystem restoration. Mangrove forests are known for their ability to sequester carbon, and their restoration contributes to the global effort to reduce carbon emissions. This is particularly relevant, given that Indonesia ranks among the top countries affected by climate change due to deforestation and land-use changes. </w:t>
        <w:br/>
        <w:br/>
        <w:t>The **Framework for Reducing Emissions from Deforestation and Forest Degradation (REDD+)**, which is part of Indonesia's national strategy, is complemented by the activities of this project as it focuses on sustainable land management and conservation practices. By promoting sustainable livelihoods and enhancing local community engagement, the project also adheres to the principles of **Free, Prior, and Informed Consent (FPIC)**, ensuring that local populations have a voice in environmental management.</w:t>
        <w:br/>
        <w:br/>
        <w:t>### Collaboration and Governance Enhancement</w:t>
        <w:br/>
        <w:br/>
        <w:t xml:space="preserve">Collaboration with local partners, such as YML, Pokja Pesisir, and government agencies like Dinas Lingkungan Hidup, strengthens governance frameworks aimed at achieving sustainable coastal governance in the region. This collaborative approach is essential as it engages multiple stakeholders—local communities, NGOs, and governmental bodies—thereby fostering a more inclusive and coordinated effort towards achieving shared environmental goals. </w:t>
        <w:br/>
        <w:br/>
        <w:t>Moreover, the project’s focus on capacity building, community awareness, and gender equality promotes a holistic approach to environmental management that adheres to international commitments for gender equality and social equity as outlined in **SDG 5**.</w:t>
        <w:br/>
        <w:br/>
        <w:t>### Conclusion</w:t>
        <w:br/>
        <w:br/>
        <w:t>In summary, the project not only aligns with but actively enhances international environmental policies and commitments by promoting sustainable practices, engaging in significant carbon sequestration efforts, and incorporating inclusive governance strategies. Through its commitment to the Sustainable Development Goals and adherence to initiatives like REDD+, the project reinforces the global agenda for sustainable development while addressing the specific environmental challenges faced in the East Kalimantan region.</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52836" w:rsidRPr="00774841" w14:paraId="704C5150" w14:textId="77777777" w:rsidTr="00A0610C">
        <w:trPr>
          <w:trHeight w:val="701"/>
        </w:trPr>
        <w:tc>
          <w:tcPr>
            <w:tcW w:w="5000" w:type="pct"/>
            <w:shd w:val="clear" w:color="auto" w:fill="auto"/>
          </w:tcPr>
          <w:p w14:paraId="66CA85A2" w14:textId="77777777" w:rsidR="00052836" w:rsidRPr="00774841" w:rsidRDefault="00052836" w:rsidP="00A0610C">
            <w:pPr>
              <w:spacing w:before="0" w:after="0"/>
              <w:rPr>
                <w:rFonts w:ascii="Montserrat" w:hAnsi="Montserrat" w:cstheme="minorHAnsi"/>
              </w:rPr>
            </w:pPr>
            <w:r w:rsidRPr="00774841">
              <w:rPr>
                <w:rFonts w:ascii="Montserrat" w:hAnsi="Montserrat" w:cstheme="minorHAnsi"/>
              </w:rPr>
              <w:t>(Max 250 words)</w:t>
            </w:r>
          </w:p>
          <w:p w14:paraId="02757D15" w14:textId="77777777" w:rsidR="00052836" w:rsidRPr="00774841" w:rsidRDefault="00052836" w:rsidP="00A0610C">
            <w:pPr>
              <w:spacing w:before="0" w:after="0"/>
              <w:rPr>
                <w:rFonts w:ascii="Montserrat" w:hAnsi="Montserrat" w:cstheme="minorHAnsi"/>
              </w:rPr>
            </w:pPr>
          </w:p>
        </w:tc>
      </w:tr>
    </w:tbl>
    <w:p w14:paraId="3AD85D3B" w14:textId="77777777" w:rsidR="00052836" w:rsidRPr="00774841" w:rsidRDefault="00052836" w:rsidP="00052836">
      <w:pPr>
        <w:spacing w:before="0" w:after="0"/>
        <w:rPr>
          <w:rFonts w:ascii="Montserrat" w:hAnsi="Montserrat" w:cstheme="minorBidi"/>
        </w:rPr>
      </w:pPr>
    </w:p>
    <w:p w14:paraId="197D71E2" w14:textId="5F19565D" w:rsidR="00052836" w:rsidRPr="00774841" w:rsidRDefault="00052836" w:rsidP="00052836">
      <w:pPr>
        <w:keepNext/>
        <w:keepLines/>
        <w:spacing w:before="0" w:after="0"/>
        <w:outlineLvl w:val="1"/>
        <w:rPr>
          <w:rFonts w:ascii="Montserrat" w:eastAsia="Adobe Fan Heiti Std B" w:hAnsi="Montserrat" w:cstheme="minorHAnsi"/>
          <w:b/>
          <w:bCs/>
          <w:color w:val="000000"/>
        </w:rPr>
      </w:pPr>
      <w:r w:rsidRPr="00774841">
        <w:rPr>
          <w:rFonts w:ascii="Montserrat" w:eastAsia="Adobe Fan Heiti Std B" w:hAnsi="Montserrat" w:cstheme="minorHAnsi"/>
          <w:b/>
          <w:bCs/>
          <w:color w:val="000000"/>
        </w:rPr>
        <w:t>Q4.</w:t>
      </w:r>
      <w:r w:rsidR="001F2691" w:rsidRPr="00774841">
        <w:rPr>
          <w:rFonts w:ascii="Montserrat" w:eastAsia="Adobe Fan Heiti Std B" w:hAnsi="Montserrat" w:cstheme="minorHAnsi"/>
          <w:b/>
          <w:bCs/>
          <w:color w:val="000000"/>
        </w:rPr>
        <w:t>1</w:t>
      </w:r>
      <w:r w:rsidR="004B2EE4" w:rsidRPr="00774841">
        <w:rPr>
          <w:rFonts w:ascii="Montserrat" w:eastAsia="Adobe Fan Heiti Std B" w:hAnsi="Montserrat" w:cstheme="minorHAnsi"/>
          <w:b/>
          <w:bCs/>
          <w:color w:val="000000"/>
        </w:rPr>
        <w:t>4</w:t>
      </w:r>
      <w:r w:rsidRPr="00774841">
        <w:rPr>
          <w:rFonts w:ascii="Montserrat" w:eastAsia="Adobe Fan Heiti Std B" w:hAnsi="Montserrat" w:cstheme="minorHAnsi"/>
          <w:b/>
          <w:bCs/>
          <w:color w:val="000000"/>
        </w:rPr>
        <w:t xml:space="preserve"> Project alignment with other funding and activities </w:t>
      </w:r>
    </w:p>
    <w:p w14:paraId="7C86AF95" w14:textId="71754523" w:rsidR="00052836" w:rsidRPr="00774841" w:rsidRDefault="00052836" w:rsidP="00052836">
      <w:pPr>
        <w:spacing w:before="0" w:after="0"/>
        <w:rPr>
          <w:rFonts w:ascii="Montserrat" w:eastAsia="Adobe Fan Heiti Std B" w:hAnsi="Montserrat" w:cstheme="minorBidi"/>
        </w:rPr>
      </w:pPr>
      <w:r w:rsidRPr="00774841">
        <w:rPr>
          <w:rFonts w:ascii="Montserrat" w:eastAsia="Adobe Fan Heiti Std B" w:hAnsi="Montserrat" w:cstheme="minorBidi"/>
        </w:rPr>
        <w:t>We expect projects to clearly demonstrate that they are additional and complementary to other activities and funding in the same geographic</w:t>
      </w:r>
      <w:r w:rsidR="00212772">
        <w:rPr>
          <w:rFonts w:ascii="Montserrat" w:eastAsia="Adobe Fan Heiti Std B" w:hAnsi="Montserrat" w:cstheme="minorBidi"/>
        </w:rPr>
        <w:t xml:space="preserve"> </w:t>
      </w:r>
      <w:r w:rsidRPr="00774841">
        <w:rPr>
          <w:rFonts w:ascii="Montserrat" w:eastAsia="Adobe Fan Heiti Std B" w:hAnsi="Montserrat" w:cstheme="minorBidi"/>
        </w:rPr>
        <w:t>/</w:t>
      </w:r>
      <w:r w:rsidR="00212772">
        <w:rPr>
          <w:rFonts w:ascii="Montserrat" w:eastAsia="Adobe Fan Heiti Std B" w:hAnsi="Montserrat" w:cstheme="minorBidi"/>
        </w:rPr>
        <w:t xml:space="preserve"> </w:t>
      </w:r>
      <w:r w:rsidRPr="00774841">
        <w:rPr>
          <w:rFonts w:ascii="Montserrat" w:eastAsia="Adobe Fan Heiti Std B" w:hAnsi="Montserrat" w:cstheme="minorBidi"/>
        </w:rPr>
        <w:t>thematic area or region</w:t>
      </w:r>
      <w:proofErr w:type="gramStart"/>
      <w:r w:rsidRPr="00774841">
        <w:rPr>
          <w:rFonts w:ascii="Montserrat" w:eastAsia="Adobe Fan Heiti Std B" w:hAnsi="Montserrat" w:cstheme="minorBidi"/>
        </w:rPr>
        <w:t xml:space="preserve">. </w:t>
      </w:r>
      <w:r w:rsidR="00AA7D48">
        <w:rPr>
          <w:rFonts w:ascii="Montserrat" w:eastAsia="Adobe Fan Heiti Std B" w:hAnsi="Montserrat" w:cstheme="minorBidi"/>
        </w:rPr>
        <w:br/>
        <w:br/>
        <w:t>To demonstrate additionality and complementarity in project activities, particularly within similar geographical or thematic domains, several strategic approaches can be implemented. It is imperative to delineate how a project's contributions add unique value and align or enhance ongoing efforts in the area.</w:t>
        <w:br/>
        <w:br/>
        <w:t>### 1. Assessing the Current Landscape</w:t>
        <w:br/>
        <w:br/>
        <w:t>Understanding the existing projects and funding mechanisms is critical. This can include conducting a comprehensive landscape analysis that identifies:</w:t>
        <w:br/>
        <w:br/>
        <w:t>- **Existing Initiatives:** Mapping out current projects in the target region, including their scopes, objectives, and funding sources. For example, in Indonesia's East Kalimantan region, initiatives like the NEW MAHAKAM project promote sustainable development and conservation efforts.</w:t>
        <w:br/>
        <w:t xml:space="preserve">  </w:t>
        <w:br/>
        <w:t>- **Stakeholder Involvement:** Identifying key players, including NGOs like Yayasan Mangrove Lestari (YML) and local governments, that currently engage in related activities.</w:t>
        <w:br/>
        <w:br/>
        <w:t>By gaining insights into what is already being done, new projects can better position themselves to fill gaps, rather than duplicate efforts.</w:t>
        <w:br/>
        <w:br/>
        <w:t>### 2. Defining Additionality</w:t>
        <w:br/>
        <w:br/>
        <w:t>Additionality refers to the unique benefits a new project provides that would not occur in the absence of that project. Demonstrating this can involve:</w:t>
        <w:br/>
        <w:br/>
        <w:t>- **Unique Value Proposition:** Outline how the project introduces new skills, technologies, or methodologies that are not present in existing frameworks. For instance, integrating drone technology for environmental monitoring might bring a cutting-edge approach to assessing habitat health in the Mahakam Delta.</w:t>
        <w:br/>
        <w:br/>
        <w:t>- **Social and Environmental Impact:** Articulate how the project addresses specific ecological or social issues that other projects do not. An example could be focusing on women's participation in mangrove conservation, an area where local communities remain underrepresented.</w:t>
        <w:br/>
        <w:br/>
        <w:t>### 3. Showcasing Complementarity</w:t>
        <w:br/>
        <w:br/>
        <w:t>Complementarity ensures that the project effectively aligns with and enhances existing efforts. This can be illustrated through:</w:t>
        <w:br/>
        <w:br/>
        <w:t>- **Collaborative Approaches:** Establishing partnerships with local organizations, like YML or Pokja Pesisir, for implementing activities. Joint programs, such as training initiatives for local communities in sustainable aquaculture, exemplify how various stakeholders can work together for shared objectives.</w:t>
        <w:br/>
        <w:br/>
        <w:t>- **Leveraging Existing Resources:** Identifying how the project will utilize or augment current resources. For instance, building on the educational frameworks established by local schools to promote environmental awareness can enhance the project’s outreach and effectiveness, as seen in campaigns targeting local students for conservation education.</w:t>
        <w:br/>
        <w:br/>
        <w:t>### 4. Monitoring and Reporting</w:t>
        <w:br/>
        <w:br/>
        <w:t>Regular assessments and transparent reporting mechanisms are vital for demonstrating ongoing additionality and complementarity. This could include:</w:t>
        <w:br/>
        <w:br/>
        <w:t>- **Baseline Studies and Assessments:** Prior to initiating a project, conduct studies that outline the current socio-economic and environmental conditions, which new interventions will aim to improve.</w:t>
        <w:br/>
        <w:br/>
        <w:t>- **Progress Monitoring:** Implement structured monitoring frameworks that measure both project performance and its impact relative to existing initiatives. For example, metrics on mangrove reforestation rates could highlight the effectiveness of new approaches in comparison to previous efforts.</w:t>
        <w:br/>
        <w:br/>
        <w:t>- **Documentation of Lessons Learned:** Sharing findings, best practices, and project outcomes can contribute to a broader understanding of how different projects can cooperate and support one another.</w:t>
        <w:br/>
        <w:br/>
        <w:t>### Conclusion</w:t>
        <w:br/>
        <w:br/>
        <w:t>In summary, projects can effectively demonstrate their additionality and complementarity through a detailed understanding of local contexts, a clear articulation of unique benefits, collaborative strategies, and consistent monitoring and reporting. Engaging stakeholders and leveraging existing initiatives not only enhances project viability but also fosters a sustainable collaborative environment conducive to long-term environmental and community development.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052836" w:rsidRPr="00774841" w14:paraId="7B763854" w14:textId="77777777" w:rsidTr="00A0610C">
        <w:trPr>
          <w:trHeight w:val="620"/>
        </w:trPr>
        <w:tc>
          <w:tcPr>
            <w:tcW w:w="5000" w:type="pct"/>
          </w:tcPr>
          <w:p w14:paraId="560AE814" w14:textId="77777777" w:rsidR="00052836" w:rsidRPr="00774841" w:rsidRDefault="00052836" w:rsidP="00A0610C">
            <w:pPr>
              <w:spacing w:before="0" w:after="0"/>
              <w:rPr>
                <w:rFonts w:ascii="Montserrat" w:eastAsia="Adobe Fan Heiti Std B" w:hAnsi="Montserrat" w:cstheme="minorHAnsi"/>
              </w:rPr>
            </w:pPr>
            <w:r w:rsidRPr="00774841">
              <w:rPr>
                <w:rFonts w:ascii="Montserrat" w:eastAsia="Adobe Fan Heiti Std B" w:hAnsi="Montserrat" w:cstheme="minorHAnsi"/>
                <w:lang w:val="x-none"/>
              </w:rPr>
              <w:t xml:space="preserve">(Max 250 </w:t>
            </w:r>
            <w:proofErr w:type="spellStart"/>
            <w:r w:rsidRPr="00774841">
              <w:rPr>
                <w:rFonts w:ascii="Montserrat" w:eastAsia="Adobe Fan Heiti Std B" w:hAnsi="Montserrat" w:cstheme="minorHAnsi"/>
                <w:lang w:val="x-none"/>
              </w:rPr>
              <w:t>words</w:t>
            </w:r>
            <w:proofErr w:type="spellEnd"/>
            <w:r w:rsidRPr="00774841">
              <w:rPr>
                <w:rFonts w:ascii="Montserrat" w:eastAsia="Adobe Fan Heiti Std B" w:hAnsi="Montserrat" w:cstheme="minorHAnsi"/>
                <w:lang w:val="x-none"/>
              </w:rPr>
              <w:t>)</w:t>
            </w:r>
          </w:p>
        </w:tc>
      </w:tr>
    </w:tbl>
    <w:p w14:paraId="489CF0B9" w14:textId="77777777" w:rsidR="001F2691" w:rsidRPr="00774841" w:rsidRDefault="001F2691" w:rsidP="00503E25">
      <w:pPr>
        <w:spacing w:before="0" w:after="0"/>
        <w:rPr>
          <w:rFonts w:ascii="Montserrat" w:hAnsi="Montserrat" w:cstheme="minorHAnsi"/>
          <w:b/>
          <w:bCs/>
        </w:rPr>
      </w:pPr>
    </w:p>
    <w:p w14:paraId="00575E47" w14:textId="7F73C8D5" w:rsidR="007D3041" w:rsidRPr="00774841" w:rsidRDefault="003554D7" w:rsidP="00503E25">
      <w:pPr>
        <w:spacing w:before="0" w:after="0"/>
        <w:rPr>
          <w:rFonts w:ascii="Montserrat" w:hAnsi="Montserrat" w:cstheme="minorHAnsi"/>
        </w:rPr>
      </w:pPr>
      <w:r w:rsidRPr="003554D7">
        <w:rPr>
          <w:rFonts w:ascii="Montserrat" w:hAnsi="Montserrat" w:cstheme="minorHAnsi"/>
          <w:b/>
          <w:bCs/>
        </w:rPr>
      </w:r>
      <w:r w:rsidR="00503E25" w:rsidRPr="00774841">
        <w:rPr>
          <w:rFonts w:ascii="Montserrat" w:hAnsi="Montserrat" w:cstheme="minorHAnsi"/>
          <w:b/>
          <w:bCs/>
        </w:rPr>
        <w:t>Q4.1</w:t>
      </w:r>
      <w:r w:rsidR="004B2EE4" w:rsidRPr="00774841">
        <w:rPr>
          <w:rFonts w:ascii="Montserrat" w:hAnsi="Montserrat" w:cstheme="minorHAnsi"/>
          <w:b/>
          <w:bCs/>
        </w:rPr>
        <w:t>5</w:t>
      </w:r>
      <w:r w:rsidR="00503E25" w:rsidRPr="00774841">
        <w:rPr>
          <w:rFonts w:ascii="Montserrat" w:hAnsi="Montserrat" w:cstheme="minorHAnsi"/>
          <w:b/>
          <w:bCs/>
        </w:rPr>
        <w:t xml:space="preserve"> </w:t>
      </w:r>
      <w:r w:rsidR="00653BF2" w:rsidRPr="00774841">
        <w:rPr>
          <w:rFonts w:ascii="Montserrat" w:hAnsi="Montserrat" w:cstheme="minorHAnsi"/>
          <w:b/>
          <w:bCs/>
        </w:rPr>
        <w:t>Is your project working in at least one Upper Middle-Income Country/</w:t>
      </w:r>
      <w:proofErr w:type="spellStart"/>
      <w:r w:rsidR="00653BF2" w:rsidRPr="00774841">
        <w:rPr>
          <w:rFonts w:ascii="Montserrat" w:hAnsi="Montserrat" w:cstheme="minorHAnsi"/>
          <w:b/>
          <w:bCs/>
        </w:rPr>
        <w:t>ies</w:t>
      </w:r>
      <w:proofErr w:type="spellEnd"/>
      <w:r w:rsidR="00653BF2" w:rsidRPr="00774841">
        <w:rPr>
          <w:rFonts w:ascii="Montserrat" w:hAnsi="Montserrat" w:cstheme="minorHAnsi"/>
          <w:b/>
          <w:bCs/>
        </w:rPr>
        <w:t xml:space="preserve"> (UMICs)?</w:t>
      </w:r>
    </w:p>
    <w:p w14:paraId="54760AFB" w14:textId="4A1FBBCF" w:rsidR="007D3041" w:rsidRPr="00774841" w:rsidRDefault="007D3041" w:rsidP="007D3041">
      <w:pPr>
        <w:spacing w:before="0" w:after="0"/>
        <w:rPr>
          <w:rFonts w:ascii="Montserrat" w:hAnsi="Montserrat" w:cstheme="minorBidi"/>
        </w:rPr>
      </w:pPr>
      <w:r w:rsidRPr="00774841">
        <w:rPr>
          <w:rFonts w:ascii="Montserrat" w:hAnsi="Montserrat" w:cstheme="minorBidi"/>
        </w:rPr>
        <w:t>□ Yes □ No</w:t>
      </w:r>
    </w:p>
    <w:p w14:paraId="28F8F26D" w14:textId="77777777" w:rsidR="00653BF2" w:rsidRPr="00774841" w:rsidRDefault="00653BF2" w:rsidP="007D3041">
      <w:pPr>
        <w:spacing w:before="0" w:after="0"/>
        <w:rPr>
          <w:rFonts w:ascii="Montserrat" w:hAnsi="Montserrat" w:cstheme="minorBidi"/>
        </w:rPr>
      </w:pPr>
    </w:p>
    <w:p w14:paraId="4DF53EC6" w14:textId="2905FE95" w:rsidR="007D3041" w:rsidRPr="00774841" w:rsidRDefault="00320E41" w:rsidP="00503E25">
      <w:pPr>
        <w:spacing w:before="0" w:after="0"/>
        <w:rPr>
          <w:rFonts w:ascii="Montserrat" w:hAnsi="Montserrat" w:cstheme="minorHAnsi"/>
        </w:rPr>
      </w:pPr>
      <w:r w:rsidRPr="00774841">
        <w:rPr>
          <w:rFonts w:ascii="Montserrat" w:hAnsi="Montserrat" w:cstheme="minorHAnsi"/>
          <w:b/>
          <w:bCs/>
        </w:rPr>
        <w:t xml:space="preserve">If ‘Yes’, </w:t>
      </w:r>
      <w:r w:rsidR="001631D8" w:rsidRPr="00774841">
        <w:rPr>
          <w:rFonts w:ascii="Montserrat" w:hAnsi="Montserrat" w:cstheme="minorHAnsi"/>
          <w:b/>
          <w:bCs/>
        </w:rPr>
        <w:t>c</w:t>
      </w:r>
      <w:r w:rsidR="007D3041" w:rsidRPr="00774841">
        <w:rPr>
          <w:rFonts w:ascii="Montserrat" w:hAnsi="Montserrat" w:cstheme="minorHAnsi"/>
          <w:b/>
          <w:bCs/>
        </w:rPr>
        <w:t>ase for support in Upper Middle-Income Country/</w:t>
      </w:r>
      <w:proofErr w:type="spellStart"/>
      <w:r w:rsidR="007D3041" w:rsidRPr="00774841">
        <w:rPr>
          <w:rFonts w:ascii="Montserrat" w:hAnsi="Montserrat" w:cstheme="minorHAnsi"/>
          <w:b/>
          <w:bCs/>
        </w:rPr>
        <w:t>ies</w:t>
      </w:r>
      <w:proofErr w:type="spellEnd"/>
      <w:r w:rsidR="007D3041" w:rsidRPr="00774841">
        <w:rPr>
          <w:rFonts w:ascii="Montserrat" w:hAnsi="Montserrat" w:cstheme="minorHAnsi"/>
          <w:b/>
          <w:bCs/>
        </w:rPr>
        <w:t xml:space="preserve"> (UMICs)</w:t>
      </w:r>
    </w:p>
    <w:p w14:paraId="0E233733" w14:textId="038E26D1" w:rsidR="00895EE1" w:rsidRPr="00C708FF" w:rsidRDefault="007C6516" w:rsidP="0CDC3486">
      <w:pPr>
        <w:spacing w:before="0" w:after="0"/>
        <w:rPr>
          <w:rFonts w:ascii="Montserrat" w:hAnsi="Montserrat" w:cstheme="minorBidi"/>
        </w:rPr>
      </w:pPr>
      <w:r w:rsidRPr="00774841">
        <w:rPr>
          <w:rFonts w:ascii="Montserrat" w:hAnsi="Montserrat" w:cstheme="minorHAnsi"/>
        </w:rPr>
        <w:t>Proposals to work in a UMIC must demonstrate a stronger case for support to be awarded funding</w:t>
      </w:r>
      <w:r>
        <w:rPr>
          <w:rFonts w:ascii="Montserrat" w:hAnsi="Montserrat" w:cstheme="minorHAnsi"/>
        </w:rPr>
        <w:t>.</w:t>
      </w:r>
      <w:r w:rsidRPr="00774841">
        <w:rPr>
          <w:rFonts w:ascii="Montserrat" w:hAnsi="Montserrat" w:cstheme="minorHAnsi"/>
        </w:rPr>
        <w:t xml:space="preserve"> </w:t>
      </w:r>
      <w:r w:rsidR="001631D8" w:rsidRPr="00774841">
        <w:rPr>
          <w:rFonts w:ascii="Montserrat" w:hAnsi="Montserrat" w:cstheme="minorHAnsi"/>
        </w:rPr>
        <w:t xml:space="preserve">If your project will work in a UMIC, explain how your project meets </w:t>
      </w:r>
      <w:r>
        <w:rPr>
          <w:rFonts w:ascii="Montserrat" w:hAnsi="Montserrat" w:cstheme="minorHAnsi"/>
        </w:rPr>
        <w:t>the UMIC Assessment</w:t>
      </w:r>
      <w:r w:rsidR="001631D8" w:rsidRPr="00774841">
        <w:rPr>
          <w:rFonts w:ascii="Montserrat" w:hAnsi="Montserrat" w:cstheme="minorHAnsi"/>
        </w:rPr>
        <w:t xml:space="preserve"> criteria</w:t>
      </w:r>
      <w:r>
        <w:rPr>
          <w:rFonts w:ascii="Montserrat" w:hAnsi="Montserrat" w:cstheme="minorHAnsi"/>
        </w:rPr>
        <w:t xml:space="preserve"> detailed in the Complete Guidance for Applicants. </w:t>
      </w:r>
      <w:r w:rsidR="00276619" w:rsidRPr="00C708FF">
        <w:rPr>
          <w:rFonts w:ascii="Montserrat" w:hAnsi="Montserrat" w:cstheme="minorBidi"/>
        </w:rPr>
        <w:t xml:space="preserve"> </w:t>
      </w:r>
      <w:r w:rsidR="003554D7">
        <w:rPr>
          <w:rFonts w:ascii="Montserrat" w:hAnsi="Montserrat" w:cstheme="minorHAnsi"/>
          <w:bCs/>
        </w:rPr>
        <w:br/>
        <w:br/>
        <w:t>I don't know.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503E25" w:rsidRPr="00C708FF" w14:paraId="180CC46D" w14:textId="77777777" w:rsidTr="00A0610C">
        <w:trPr>
          <w:trHeight w:val="404"/>
        </w:trPr>
        <w:tc>
          <w:tcPr>
            <w:tcW w:w="5000" w:type="pct"/>
          </w:tcPr>
          <w:p w14:paraId="5C45F7C2" w14:textId="77777777" w:rsidR="00503E25" w:rsidRPr="00C708FF" w:rsidRDefault="00503E25" w:rsidP="00A0610C">
            <w:pPr>
              <w:spacing w:before="0" w:after="0"/>
              <w:rPr>
                <w:rFonts w:ascii="Montserrat" w:hAnsi="Montserrat" w:cstheme="minorHAnsi"/>
              </w:rPr>
            </w:pPr>
            <w:r w:rsidRPr="00C708FF">
              <w:rPr>
                <w:rFonts w:ascii="Montserrat" w:hAnsi="Montserrat" w:cstheme="minorHAnsi"/>
              </w:rPr>
              <w:t>(Max 250 words)</w:t>
            </w:r>
          </w:p>
          <w:p w14:paraId="033EB75B" w14:textId="77777777" w:rsidR="00503E25" w:rsidRPr="00C708FF" w:rsidRDefault="00503E25" w:rsidP="00A0610C">
            <w:pPr>
              <w:spacing w:before="0" w:after="0"/>
              <w:rPr>
                <w:rFonts w:ascii="Montserrat" w:hAnsi="Montserrat" w:cstheme="minorHAnsi"/>
              </w:rPr>
            </w:pPr>
          </w:p>
        </w:tc>
      </w:tr>
    </w:tbl>
    <w:p w14:paraId="1176A7C4" w14:textId="77777777" w:rsidR="00DE6A0E" w:rsidRPr="00C708FF" w:rsidRDefault="00DE6A0E" w:rsidP="00DE6A0E">
      <w:pPr>
        <w:spacing w:before="0" w:after="0"/>
        <w:rPr>
          <w:rFonts w:ascii="Montserrat" w:hAnsi="Montserrat" w:cstheme="minorHAnsi"/>
        </w:rPr>
      </w:pPr>
    </w:p>
    <w:p w14:paraId="100ECCAB" w14:textId="77777777" w:rsidR="00DE6A0E" w:rsidRPr="00C708FF" w:rsidRDefault="00DE6A0E" w:rsidP="00DE6A0E">
      <w:pPr>
        <w:spacing w:before="0" w:after="0"/>
        <w:rPr>
          <w:rFonts w:ascii="Montserrat" w:hAnsi="Montserrat" w:cstheme="minorHAnsi"/>
          <w:b/>
          <w:bCs/>
        </w:rPr>
      </w:pPr>
      <w:r w:rsidRPr="00C708FF">
        <w:rPr>
          <w:rFonts w:ascii="Montserrat" w:hAnsi="Montserrat" w:cstheme="minorHAnsi"/>
          <w:b/>
          <w:bCs/>
        </w:rPr>
        <w:t>Q4.16 Audiovisual supporting material (optional not mandatory)</w:t>
      </w:r>
    </w:p>
    <w:p w14:paraId="22CE7405" w14:textId="77777777" w:rsidR="00DE6A0E" w:rsidRPr="00C708FF" w:rsidRDefault="00DE6A0E" w:rsidP="00DE6A0E">
      <w:pPr>
        <w:spacing w:before="0" w:after="0"/>
        <w:rPr>
          <w:rFonts w:ascii="Montserrat" w:hAnsi="Montserrat" w:cstheme="minorHAnsi"/>
        </w:rPr>
      </w:pPr>
      <w:r w:rsidRPr="00C708FF">
        <w:rPr>
          <w:rFonts w:ascii="Montserrat" w:hAnsi="Montserrat" w:cstheme="minorHAnsi"/>
        </w:rPr>
        <w:t xml:space="preserve">Option to upload photographs (up to 10 photos maximum) or a short video (up to five minutes long maximum) to further support your application. </w:t>
      </w:r>
      <w:r w:rsidRPr="00C708FF">
        <w:rPr>
          <w:rFonts w:ascii="Montserrat" w:hAnsi="Montserrat" w:cstheme="minorHAnsi"/>
          <w:b/>
          <w:bCs/>
        </w:rPr>
        <w:t xml:space="preserve">If you upload more than the requested amount of supporting material, only the </w:t>
      </w:r>
      <w:r w:rsidRPr="00C708FF">
        <w:rPr>
          <w:rFonts w:ascii="Montserrat" w:hAnsi="Montserrat" w:cstheme="minorHAnsi"/>
          <w:b/>
          <w:bCs/>
        </w:rPr>
        <w:lastRenderedPageBreak/>
        <w:t>first 10 photos or five minutes of video will be taken into consideration with your application.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E6A0E" w:rsidRPr="00C708FF" w14:paraId="35166D8D" w14:textId="77777777" w:rsidTr="00A0610C">
        <w:trPr>
          <w:trHeight w:val="404"/>
        </w:trPr>
        <w:tc>
          <w:tcPr>
            <w:tcW w:w="5000" w:type="pct"/>
          </w:tcPr>
          <w:p w14:paraId="253755E0" w14:textId="77777777" w:rsidR="00357A9B" w:rsidRPr="005E75CA" w:rsidRDefault="00DE6A0E" w:rsidP="00357A9B">
            <w:pPr>
              <w:pStyle w:val="Listepuces"/>
              <w:numPr>
                <w:ilvl w:val="0"/>
                <w:numId w:val="0"/>
              </w:numPr>
              <w:spacing w:before="0" w:after="0"/>
              <w:contextualSpacing w:val="0"/>
              <w:rPr>
                <w:rFonts w:ascii="Montserrat" w:hAnsi="Montserrat" w:cstheme="minorHAnsi"/>
                <w:color w:val="FF0000"/>
              </w:rPr>
            </w:pPr>
            <w:r w:rsidRPr="00C708FF">
              <w:rPr>
                <w:rFonts w:ascii="Montserrat" w:hAnsi="Montserrat" w:cstheme="minorHAnsi"/>
              </w:rPr>
              <w:t xml:space="preserve">(Upload your additional supporting material. </w:t>
            </w:r>
            <w:r w:rsidR="00357A9B" w:rsidRPr="005E75CA">
              <w:rPr>
                <w:rFonts w:ascii="Montserrat" w:hAnsi="Montserrat" w:cstheme="minorHAnsi"/>
              </w:rPr>
              <w:t xml:space="preserve">If uploading photos, </w:t>
            </w:r>
            <w:r w:rsidR="00357A9B">
              <w:rPr>
                <w:rFonts w:ascii="Montserrat" w:hAnsi="Montserrat" w:cstheme="minorHAnsi"/>
              </w:rPr>
              <w:t>copy-paste them into a single</w:t>
            </w:r>
            <w:r w:rsidR="00357A9B" w:rsidRPr="005E75CA">
              <w:rPr>
                <w:rFonts w:ascii="Montserrat" w:hAnsi="Montserrat" w:cstheme="minorHAnsi"/>
              </w:rPr>
              <w:t xml:space="preserve"> .pdf file)</w:t>
            </w:r>
          </w:p>
          <w:p w14:paraId="3CAF888D" w14:textId="56E626E6" w:rsidR="00DE6A0E" w:rsidRPr="00C708FF" w:rsidRDefault="00DE6A0E" w:rsidP="00A0610C">
            <w:pPr>
              <w:spacing w:before="0" w:after="0"/>
              <w:rPr>
                <w:rFonts w:ascii="Montserrat" w:hAnsi="Montserrat" w:cstheme="minorHAnsi"/>
              </w:rPr>
            </w:pPr>
          </w:p>
        </w:tc>
      </w:tr>
    </w:tbl>
    <w:p w14:paraId="38759C61" w14:textId="77777777" w:rsidR="00DE6A0E" w:rsidRPr="00C708FF" w:rsidRDefault="00DE6A0E" w:rsidP="00DE6A0E">
      <w:pPr>
        <w:spacing w:before="0" w:after="0"/>
        <w:ind w:left="360"/>
        <w:rPr>
          <w:rFonts w:ascii="Montserrat" w:hAnsi="Montserrat" w:cs="Calibri"/>
        </w:rPr>
      </w:pPr>
    </w:p>
    <w:p w14:paraId="12FD0D22" w14:textId="77777777" w:rsidR="00DE6A0E" w:rsidRPr="00C708FF" w:rsidRDefault="00DE6A0E" w:rsidP="00DE6A0E">
      <w:pPr>
        <w:spacing w:before="0" w:after="0"/>
        <w:rPr>
          <w:rFonts w:ascii="Montserrat" w:hAnsi="Montserrat" w:cstheme="minorHAnsi"/>
          <w:b/>
          <w:bCs/>
        </w:rPr>
      </w:pPr>
      <w:r w:rsidRPr="00C708FF">
        <w:rPr>
          <w:rFonts w:ascii="Montserrat" w:hAnsi="Montserrat" w:cstheme="minorHAnsi"/>
          <w:b/>
          <w:bCs/>
        </w:rPr>
        <w:t>Q4.17 Additional supporting material (optional not mandatory)</w:t>
      </w:r>
    </w:p>
    <w:p w14:paraId="10ED874E" w14:textId="77777777" w:rsidR="00DE6A0E" w:rsidRPr="00C708FF" w:rsidRDefault="00DE6A0E" w:rsidP="00DE6A0E">
      <w:pPr>
        <w:spacing w:before="0" w:after="0"/>
        <w:rPr>
          <w:rFonts w:ascii="Montserrat" w:hAnsi="Montserrat" w:cstheme="minorHAnsi"/>
        </w:rPr>
      </w:pPr>
      <w:r w:rsidRPr="00C708FF">
        <w:rPr>
          <w:rFonts w:ascii="Montserrat" w:hAnsi="Montserrat" w:cstheme="minorHAnsi"/>
        </w:rPr>
        <w:t xml:space="preserve">Option to upload a maximum of five pages of any additional material in support of your application such as a map of the project area, or relevant report, social media post or news article. </w:t>
      </w:r>
      <w:r w:rsidRPr="00C708FF">
        <w:rPr>
          <w:rFonts w:ascii="Montserrat" w:hAnsi="Montserrat" w:cstheme="minorHAnsi"/>
          <w:b/>
          <w:bCs/>
        </w:rPr>
        <w:t>If you upload more than five pages, only the first five pages will be considered and the rest disregarded.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E6A0E" w:rsidRPr="00774841" w14:paraId="1228CA6F" w14:textId="77777777" w:rsidTr="00A0610C">
        <w:trPr>
          <w:trHeight w:val="404"/>
        </w:trPr>
        <w:tc>
          <w:tcPr>
            <w:tcW w:w="5000" w:type="pct"/>
          </w:tcPr>
          <w:p w14:paraId="036C666C" w14:textId="376328A1" w:rsidR="00DE6A0E" w:rsidRPr="00774841" w:rsidRDefault="00DE6A0E" w:rsidP="00A0610C">
            <w:pPr>
              <w:pStyle w:val="Listepuces"/>
              <w:numPr>
                <w:ilvl w:val="0"/>
                <w:numId w:val="0"/>
              </w:numPr>
              <w:spacing w:before="0" w:after="0"/>
              <w:contextualSpacing w:val="0"/>
              <w:rPr>
                <w:rFonts w:ascii="Montserrat" w:hAnsi="Montserrat" w:cstheme="minorHAnsi"/>
                <w:color w:val="FF0000"/>
              </w:rPr>
            </w:pPr>
            <w:r w:rsidRPr="00C708FF">
              <w:rPr>
                <w:rFonts w:ascii="Montserrat" w:hAnsi="Montserrat" w:cstheme="minorHAnsi"/>
              </w:rPr>
              <w:t xml:space="preserve">(Upload your additional supporting material as a </w:t>
            </w:r>
            <w:r w:rsidR="00C708FF">
              <w:rPr>
                <w:rFonts w:ascii="Montserrat" w:hAnsi="Montserrat" w:cstheme="minorHAnsi"/>
              </w:rPr>
              <w:t xml:space="preserve">single </w:t>
            </w:r>
            <w:r w:rsidRPr="00C708FF">
              <w:rPr>
                <w:rFonts w:ascii="Montserrat" w:hAnsi="Montserrat" w:cstheme="minorHAnsi"/>
              </w:rPr>
              <w:t>.pdf file)</w:t>
            </w:r>
          </w:p>
          <w:p w14:paraId="70A201B7" w14:textId="77777777" w:rsidR="00DE6A0E" w:rsidRPr="00774841" w:rsidRDefault="00DE6A0E" w:rsidP="00A0610C">
            <w:pPr>
              <w:spacing w:before="0" w:after="0"/>
              <w:rPr>
                <w:rFonts w:ascii="Montserrat" w:hAnsi="Montserrat" w:cstheme="minorHAnsi"/>
              </w:rPr>
            </w:pPr>
          </w:p>
        </w:tc>
      </w:tr>
    </w:tbl>
    <w:p w14:paraId="78E8AE61" w14:textId="77777777" w:rsidR="00DE6A0E" w:rsidRDefault="00DE6A0E" w:rsidP="00060EEE">
      <w:pPr>
        <w:spacing w:before="0" w:after="0"/>
        <w:rPr>
          <w:rFonts w:ascii="Montserrat" w:hAnsi="Montserrat" w:cstheme="minorHAnsi"/>
        </w:rPr>
      </w:pPr>
    </w:p>
    <w:p w14:paraId="58EBCF52" w14:textId="0A1F96CB" w:rsidR="00FE37E7" w:rsidRDefault="00FE37E7" w:rsidP="00060EEE">
      <w:pPr>
        <w:spacing w:before="0" w:after="0"/>
        <w:rPr>
          <w:rFonts w:ascii="Montserrat" w:hAnsi="Montserrat" w:cstheme="minorHAnsi"/>
        </w:rPr>
      </w:pPr>
      <w:r>
        <w:rPr>
          <w:rFonts w:ascii="Montserrat" w:hAnsi="Montserrat" w:cstheme="minorHAnsi"/>
        </w:rPr>
        <w:br w:type="page"/>
      </w:r>
    </w:p>
    <w:p w14:paraId="1416FAE9" w14:textId="3B1B5BE3" w:rsidR="00E15063" w:rsidRPr="00EB3212" w:rsidRDefault="00E15063" w:rsidP="00E15063">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Pr>
          <w:rFonts w:ascii="Montserrat" w:hAnsi="Montserrat" w:cs="Calibri"/>
          <w:b/>
          <w:bCs/>
          <w:sz w:val="28"/>
          <w:szCs w:val="28"/>
          <w:u w:val="single"/>
        </w:rPr>
        <w:t>5</w:t>
      </w:r>
      <w:r w:rsidRPr="00EB3212">
        <w:rPr>
          <w:rFonts w:ascii="Montserrat" w:hAnsi="Montserrat" w:cs="Calibri"/>
          <w:b/>
          <w:bCs/>
          <w:sz w:val="28"/>
          <w:szCs w:val="28"/>
          <w:u w:val="single"/>
        </w:rPr>
        <w:t xml:space="preserve">. </w:t>
      </w:r>
      <w:r>
        <w:rPr>
          <w:rFonts w:ascii="Montserrat" w:hAnsi="Montserrat" w:cs="Calibri"/>
          <w:b/>
          <w:bCs/>
          <w:sz w:val="28"/>
          <w:szCs w:val="28"/>
          <w:u w:val="single"/>
        </w:rPr>
        <w:t>Communication</w:t>
      </w:r>
    </w:p>
    <w:p w14:paraId="50A48014" w14:textId="77777777" w:rsidR="00E15063" w:rsidRPr="001E13CB" w:rsidRDefault="00E15063" w:rsidP="00E15063">
      <w:pPr>
        <w:spacing w:before="0" w:after="0"/>
        <w:rPr>
          <w:rFonts w:ascii="Montserrat" w:hAnsi="Montserrat" w:cs="Calibri"/>
          <w:b/>
          <w:bCs/>
        </w:rPr>
      </w:pPr>
    </w:p>
    <w:p w14:paraId="51D26B63" w14:textId="15ED71BF" w:rsidR="00E15063" w:rsidRPr="00774841" w:rsidRDefault="00E15063" w:rsidP="00E15063">
      <w:pPr>
        <w:spacing w:before="0" w:after="0"/>
        <w:rPr>
          <w:rFonts w:ascii="Montserrat" w:hAnsi="Montserrat" w:cstheme="minorHAnsi"/>
          <w:b/>
          <w:bCs/>
        </w:rPr>
      </w:pPr>
      <w:r w:rsidRPr="00774841">
        <w:rPr>
          <w:rFonts w:ascii="Montserrat" w:hAnsi="Montserrat" w:cstheme="minorHAnsi"/>
          <w:b/>
          <w:bCs/>
        </w:rPr>
        <w:t>Q5.1 Project communication plan</w:t>
      </w:r>
    </w:p>
    <w:p w14:paraId="7DC0495C" w14:textId="2BDAA318" w:rsidR="007613E0" w:rsidRPr="00774841" w:rsidRDefault="00667F85" w:rsidP="007613E0">
      <w:pPr>
        <w:spacing w:before="0" w:after="0"/>
        <w:rPr>
          <w:rFonts w:ascii="Montserrat" w:hAnsi="Montserrat" w:cstheme="minorHAnsi"/>
        </w:rPr>
      </w:pPr>
      <w:r w:rsidRPr="00667F85">
        <w:rPr>
          <w:rFonts w:ascii="Montserrat" w:hAnsi="Montserrat" w:cstheme="minorHAnsi"/>
        </w:rPr>
        <w:t xml:space="preserve">Outline three key objectives of your communication plan, specify the activities and channels you will use and provide details of your intended audiences. Briefly outline how you will measure whether your plan has been successful. </w:t>
      </w:r>
      <w:r w:rsidR="007613E0" w:rsidRPr="00774841">
        <w:rPr>
          <w:rFonts w:ascii="Montserrat" w:hAnsi="Montserrat" w:cstheme="minorHAnsi"/>
        </w:rPr>
        <w:t>Also i</w:t>
      </w:r>
      <w:r w:rsidR="007613E0" w:rsidRPr="00774841">
        <w:rPr>
          <w:rFonts w:ascii="Montserrat" w:eastAsia="Adobe Fan Heiti Std B" w:hAnsi="Montserrat" w:cstheme="minorHAnsi"/>
          <w:bCs/>
        </w:rPr>
        <w:t>ndicate an approximate budget and level of effort (person days) to be spent on communication</w:t>
      </w:r>
      <w:proofErr w:type="gramStart"/>
      <w:r w:rsidR="007613E0" w:rsidRPr="00774841">
        <w:rPr>
          <w:rFonts w:ascii="Montserrat" w:eastAsia="Adobe Fan Heiti Std B" w:hAnsi="Montserrat" w:cstheme="minorHAnsi"/>
          <w:bCs/>
        </w:rPr>
        <w:t>.</w:t>
      </w:r>
      <w:r w:rsidR="003200C9">
        <w:rPr>
          <w:rFonts w:ascii="Montserrat" w:eastAsia="Adobe Fan Heiti Std B" w:hAnsi="Montserrat" w:cstheme="minorHAnsi"/>
          <w:bCs/>
        </w:rPr>
        <w:t xml:space="preserve"> </w:t>
        <w:br/>
        <w:br/>
        <w:t>The communication plan has the following key objectives, activities, channels, intended audiences, and measurement strategies based on the provided context:</w:t>
        <w:br/>
        <w:br/>
        <w:t>1. **Key Objectives:**</w:t>
        <w:br/>
        <w:t xml:space="preserve">   - Increase environmental awareness among the public in East Kalimantan Province.</w:t>
        <w:br/>
        <w:t xml:space="preserve">   - Communicate project activities effectively to stakeholders, including companies and foundations.</w:t>
        <w:br/>
        <w:t xml:space="preserve">   - Obtain Free, Prior, and Informed Consent (FPIC) from local communities regarding the project's expected results.</w:t>
        <w:br/>
        <w:br/>
        <w:t>2. **Activities and Channels:**</w:t>
        <w:br/>
        <w:t xml:space="preserve">   - **Activities:**</w:t>
        <w:br/>
        <w:t xml:space="preserve">     - Conduct public campaign awareness through media, reporting project activities.</w:t>
        <w:br/>
        <w:t xml:space="preserve">     - Inventory of project activities, including planting and environmental awareness initiatives.</w:t>
        <w:br/>
        <w:t xml:space="preserve">     - Engage with local communities to explain project benefits and obtain consent.</w:t>
        <w:br/>
        <w:t xml:space="preserve">   - **Channels:**</w:t>
        <w:br/>
        <w:t xml:space="preserve">     - Online media and offline media for broader outreach.</w:t>
        <w:br/>
        <w:t xml:space="preserve">     - Partner newsletters to communicate actions and updates to donors and stakeholders.</w:t>
        <w:br/>
        <w:br/>
        <w:t>3. **Intended Audiences:**</w:t>
        <w:br/>
        <w:t xml:space="preserve">   - General public in East Kalimantan Province.</w:t>
        <w:br/>
        <w:t xml:space="preserve">   - Local communities, including village officials, sub-village representatives, and community representatives (youth groups, women, men).</w:t>
        <w:br/>
        <w:t xml:space="preserve">   - Companies and foundations that support the project.</w:t>
        <w:br/>
        <w:br/>
        <w:t>4. **Measurement of Success:**</w:t>
        <w:br/>
        <w:t xml:space="preserve">   - Success will be measured through monthly and quarterly narrative and financial reports, which will include monitoring and evaluation of project activities and stakeholder engagement.</w:t>
        <w:br/>
        <w:br/>
        <w:t>5. **Budget and Level of Effort:**</w:t>
        <w:br/>
        <w:t xml:space="preserve">   - The context does not provide specific information regarding the approximate budget or the level of effort (in person days) allocated for communication. </w:t>
        <w:br/>
        <w:br/>
        <w:t>Overall, the communication plan focuses on raising awareness, engaging stakeholders, and ensuring community involvement while measuring success through structured reporting.</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7"/>
        <w:gridCol w:w="3021"/>
      </w:tblGrid>
      <w:tr w:rsidR="00C05960" w:rsidRPr="00774841" w14:paraId="61DD4D46" w14:textId="77777777" w:rsidTr="00A0610C">
        <w:trPr>
          <w:trHeight w:val="521"/>
        </w:trPr>
        <w:tc>
          <w:tcPr>
            <w:tcW w:w="5000" w:type="pct"/>
            <w:gridSpan w:val="2"/>
          </w:tcPr>
          <w:p w14:paraId="7C8CDC3F" w14:textId="77777777" w:rsidR="00C05960" w:rsidRPr="00774841" w:rsidRDefault="00C05960" w:rsidP="00A0610C">
            <w:pPr>
              <w:spacing w:before="0" w:after="0"/>
              <w:rPr>
                <w:rFonts w:ascii="Montserrat" w:hAnsi="Montserrat" w:cstheme="minorHAnsi"/>
              </w:rPr>
            </w:pPr>
            <w:r w:rsidRPr="00774841">
              <w:rPr>
                <w:rFonts w:ascii="Montserrat" w:hAnsi="Montserrat" w:cstheme="minorHAnsi"/>
              </w:rPr>
              <w:t>(Max 500 words)</w:t>
            </w:r>
          </w:p>
          <w:p w14:paraId="0ACEFC44" w14:textId="77777777" w:rsidR="00C05960" w:rsidRDefault="00C05960" w:rsidP="00A0610C">
            <w:pPr>
              <w:spacing w:before="0" w:after="0"/>
              <w:rPr>
                <w:rFonts w:ascii="Montserrat" w:hAnsi="Montserrat" w:cstheme="minorHAnsi"/>
              </w:rPr>
            </w:pPr>
          </w:p>
          <w:p w14:paraId="317B4A47" w14:textId="77777777" w:rsidR="00357A9B" w:rsidRPr="00774841" w:rsidRDefault="00357A9B" w:rsidP="00A0610C">
            <w:pPr>
              <w:spacing w:before="0" w:after="0"/>
              <w:rPr>
                <w:rFonts w:ascii="Montserrat" w:hAnsi="Montserrat" w:cstheme="minorHAnsi"/>
              </w:rPr>
            </w:pPr>
          </w:p>
        </w:tc>
      </w:tr>
      <w:tr w:rsidR="00C05960" w:rsidRPr="00774841" w14:paraId="74B3E816" w14:textId="77777777" w:rsidTr="00A0610C">
        <w:trPr>
          <w:trHeight w:val="497"/>
        </w:trPr>
        <w:tc>
          <w:tcPr>
            <w:tcW w:w="3431" w:type="pct"/>
          </w:tcPr>
          <w:p w14:paraId="01EA5B36" w14:textId="3CDF06FE" w:rsidR="00C05960" w:rsidRPr="00774841" w:rsidRDefault="00C05960" w:rsidP="00A0610C">
            <w:pPr>
              <w:spacing w:before="0" w:after="0"/>
              <w:rPr>
                <w:rFonts w:ascii="Montserrat" w:hAnsi="Montserrat" w:cstheme="minorHAnsi"/>
              </w:rPr>
            </w:pPr>
            <w:r w:rsidRPr="00774841">
              <w:rPr>
                <w:rFonts w:ascii="Montserrat" w:hAnsi="Montserrat" w:cstheme="minorHAnsi"/>
              </w:rPr>
              <w:t>Total project budget for Co</w:t>
            </w:r>
            <w:r w:rsidR="007F2269" w:rsidRPr="00774841">
              <w:rPr>
                <w:rFonts w:ascii="Montserrat" w:hAnsi="Montserrat" w:cstheme="minorHAnsi"/>
              </w:rPr>
              <w:t>mmunication</w:t>
            </w:r>
            <w:r w:rsidRPr="00774841">
              <w:rPr>
                <w:rFonts w:ascii="Montserrat" w:hAnsi="Montserrat" w:cstheme="minorHAnsi"/>
              </w:rPr>
              <w:t xml:space="preserve"> </w:t>
            </w:r>
            <w:r w:rsidRPr="00774841">
              <w:rPr>
                <w:rFonts w:ascii="Montserrat" w:hAnsi="Montserrat" w:cstheme="minorHAnsi"/>
                <w:bCs/>
              </w:rPr>
              <w:t>(this may include Staff and Travel and Subsistence Costs)</w:t>
            </w:r>
            <w:r w:rsidR="003200C9">
              <w:rPr>
                <w:rFonts w:ascii="Montserrat" w:hAnsi="Montserrat" w:cstheme="minorHAnsi"/>
                <w:bCs/>
              </w:rPr>
              <w:t xml:space="preserve"> </w:t>
              <w:br/>
              <w:t>I don't know.</w:t>
            </w:r>
          </w:p>
        </w:tc>
        <w:tc>
          <w:tcPr>
            <w:tcW w:w="1569" w:type="pct"/>
          </w:tcPr>
          <w:p w14:paraId="16B9E5DC" w14:textId="77777777" w:rsidR="00C05960" w:rsidRPr="00774841" w:rsidRDefault="00C05960" w:rsidP="00A0610C">
            <w:pPr>
              <w:spacing w:before="0" w:after="0"/>
              <w:rPr>
                <w:rFonts w:ascii="Montserrat" w:hAnsi="Montserrat" w:cstheme="minorHAnsi"/>
              </w:rPr>
            </w:pPr>
            <w:r w:rsidRPr="00774841">
              <w:rPr>
                <w:rFonts w:ascii="Montserrat" w:hAnsi="Montserrat" w:cstheme="minorHAnsi"/>
              </w:rPr>
              <w:t>GBP and %</w:t>
            </w:r>
          </w:p>
        </w:tc>
      </w:tr>
      <w:tr w:rsidR="00C05960" w:rsidRPr="00774841" w14:paraId="52E6F587" w14:textId="77777777" w:rsidTr="00A0610C">
        <w:trPr>
          <w:trHeight w:val="497"/>
        </w:trPr>
        <w:tc>
          <w:tcPr>
            <w:tcW w:w="3431" w:type="pct"/>
          </w:tcPr>
          <w:p w14:paraId="34DB898E" w14:textId="76CA8E3B" w:rsidR="00C05960" w:rsidRPr="00774841" w:rsidRDefault="00C05960" w:rsidP="00A0610C">
            <w:pPr>
              <w:spacing w:before="0" w:after="0"/>
              <w:rPr>
                <w:rFonts w:ascii="Montserrat" w:hAnsi="Montserrat" w:cstheme="minorHAnsi"/>
              </w:rPr>
            </w:pPr>
            <w:r w:rsidRPr="00774841">
              <w:rPr>
                <w:rFonts w:ascii="Montserrat" w:hAnsi="Montserrat" w:cstheme="minorHAnsi"/>
              </w:rPr>
              <w:t xml:space="preserve">Number of days planned for </w:t>
            </w:r>
            <w:r w:rsidR="007F2269" w:rsidRPr="00774841">
              <w:rPr>
                <w:rFonts w:ascii="Montserrat" w:hAnsi="Montserrat" w:cstheme="minorHAnsi"/>
              </w:rPr>
              <w:t>Communication</w:t>
            </w:r>
            <w:r w:rsidRPr="00774841">
              <w:rPr>
                <w:rFonts w:ascii="Montserrat" w:hAnsi="Montserrat" w:cstheme="minorHAnsi"/>
              </w:rPr>
              <w:t xml:space="preserve"> </w:t>
            </w:r>
            <w:r w:rsidR="003200C9">
              <w:rPr>
                <w:rFonts w:ascii="Montserrat" w:hAnsi="Montserrat" w:cstheme="minorHAnsi"/>
              </w:rPr>
            </w:r>
          </w:p>
        </w:tc>
        <w:tc>
          <w:tcPr>
            <w:tcW w:w="1569" w:type="pct"/>
          </w:tcPr>
          <w:p>
            <w:r>
              <w:t>I don't know.</w:t>
            </w:r>
          </w:p>
        </w:tc>
      </w:tr>
    </w:tbl>
    <w:p w14:paraId="106E92EE" w14:textId="390E818D" w:rsidR="00E15063" w:rsidRPr="00774841" w:rsidRDefault="00E15063" w:rsidP="00E15063">
      <w:pPr>
        <w:spacing w:before="0" w:after="0"/>
        <w:rPr>
          <w:rFonts w:ascii="Montserrat" w:hAnsi="Montserrat" w:cstheme="minorHAnsi"/>
        </w:rPr>
      </w:pPr>
    </w:p>
    <w:p w14:paraId="3091D192" w14:textId="77777777" w:rsidR="00E15063" w:rsidRDefault="00E15063" w:rsidP="00E15063">
      <w:pPr>
        <w:spacing w:before="0" w:after="0"/>
        <w:rPr>
          <w:rFonts w:ascii="Montserrat" w:hAnsi="Montserrat" w:cstheme="minorHAnsi"/>
        </w:rPr>
      </w:pPr>
      <w:r>
        <w:rPr>
          <w:rFonts w:ascii="Montserrat" w:hAnsi="Montserrat" w:cstheme="minorHAnsi"/>
        </w:rPr>
        <w:br w:type="page"/>
      </w:r>
    </w:p>
    <w:p w14:paraId="448F2FB1" w14:textId="3843C7F9" w:rsidR="00251E30" w:rsidRPr="00EB3212" w:rsidRDefault="00251E30" w:rsidP="00251E30">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8515F7">
        <w:rPr>
          <w:rFonts w:ascii="Montserrat" w:hAnsi="Montserrat" w:cs="Calibri"/>
          <w:b/>
          <w:bCs/>
          <w:sz w:val="28"/>
          <w:szCs w:val="28"/>
          <w:u w:val="single"/>
        </w:rPr>
        <w:t>6</w:t>
      </w:r>
      <w:r w:rsidRPr="00EB3212">
        <w:rPr>
          <w:rFonts w:ascii="Montserrat" w:hAnsi="Montserrat" w:cs="Calibri"/>
          <w:b/>
          <w:bCs/>
          <w:sz w:val="28"/>
          <w:szCs w:val="28"/>
          <w:u w:val="single"/>
        </w:rPr>
        <w:t xml:space="preserve">. Risk </w:t>
      </w:r>
      <w:r w:rsidR="001010BF">
        <w:rPr>
          <w:rFonts w:ascii="Montserrat" w:hAnsi="Montserrat" w:cs="Calibri"/>
          <w:b/>
          <w:bCs/>
          <w:sz w:val="28"/>
          <w:szCs w:val="28"/>
          <w:u w:val="single"/>
        </w:rPr>
        <w:t>m</w:t>
      </w:r>
      <w:r w:rsidRPr="00EB3212">
        <w:rPr>
          <w:rFonts w:ascii="Montserrat" w:hAnsi="Montserrat" w:cs="Calibri"/>
          <w:b/>
          <w:bCs/>
          <w:sz w:val="28"/>
          <w:szCs w:val="28"/>
          <w:u w:val="single"/>
        </w:rPr>
        <w:t>anagement</w:t>
      </w:r>
    </w:p>
    <w:p w14:paraId="44257649" w14:textId="77777777" w:rsidR="00251E30" w:rsidRPr="001E13CB" w:rsidRDefault="00251E30" w:rsidP="00251E30">
      <w:pPr>
        <w:spacing w:before="0" w:after="0"/>
        <w:rPr>
          <w:rFonts w:ascii="Montserrat" w:hAnsi="Montserrat" w:cs="Calibri"/>
          <w:b/>
          <w:bCs/>
        </w:rPr>
      </w:pPr>
    </w:p>
    <w:p w14:paraId="6C37B851" w14:textId="159C6A72" w:rsidR="00251E30" w:rsidRPr="001E13CB" w:rsidRDefault="00251E30" w:rsidP="00251E30">
      <w:pPr>
        <w:spacing w:before="0" w:after="0"/>
        <w:rPr>
          <w:rFonts w:ascii="Montserrat" w:hAnsi="Montserrat" w:cstheme="minorHAnsi"/>
          <w:b/>
          <w:bCs/>
        </w:rPr>
      </w:pPr>
      <w:r w:rsidRPr="001E13CB">
        <w:rPr>
          <w:rFonts w:ascii="Montserrat" w:hAnsi="Montserrat" w:cstheme="minorHAnsi"/>
          <w:b/>
          <w:bCs/>
        </w:rPr>
        <w:t>Q</w:t>
      </w:r>
      <w:r w:rsidR="008515F7">
        <w:rPr>
          <w:rFonts w:ascii="Montserrat" w:hAnsi="Montserrat" w:cstheme="minorHAnsi"/>
          <w:b/>
          <w:bCs/>
        </w:rPr>
        <w:t>6</w:t>
      </w:r>
      <w:r>
        <w:rPr>
          <w:rFonts w:ascii="Montserrat" w:hAnsi="Montserrat" w:cstheme="minorHAnsi"/>
          <w:b/>
          <w:bCs/>
        </w:rPr>
        <w:t>.1</w:t>
      </w:r>
      <w:r w:rsidRPr="001E13CB">
        <w:rPr>
          <w:rFonts w:ascii="Montserrat" w:hAnsi="Montserrat" w:cstheme="minorHAnsi"/>
          <w:b/>
          <w:bCs/>
        </w:rPr>
        <w:t xml:space="preserve"> Project risk register</w:t>
      </w:r>
    </w:p>
    <w:p w14:paraId="30A6E78C" w14:textId="71BE394E" w:rsidR="00251E30" w:rsidRDefault="00251E30" w:rsidP="00251E30">
      <w:pPr>
        <w:spacing w:before="0" w:after="0"/>
        <w:rPr>
          <w:rFonts w:ascii="Montserrat" w:hAnsi="Montserrat" w:cstheme="minorHAnsi"/>
        </w:rPr>
      </w:pPr>
      <w:r>
        <w:rPr>
          <w:rFonts w:ascii="Montserrat" w:hAnsi="Montserrat" w:cstheme="minorHAnsi"/>
        </w:rPr>
        <w:t>P</w:t>
      </w:r>
      <w:r w:rsidRPr="001E13CB">
        <w:rPr>
          <w:rFonts w:ascii="Montserrat" w:hAnsi="Montserrat" w:cstheme="minorHAnsi"/>
        </w:rPr>
        <w:t xml:space="preserve">rovide a project risk register </w:t>
      </w:r>
      <w:r w:rsidRPr="003515DF">
        <w:rPr>
          <w:rFonts w:ascii="Montserrat" w:hAnsi="Montserrat" w:cstheme="minorHAnsi"/>
        </w:rPr>
        <w:t>by</w:t>
      </w:r>
      <w:r w:rsidRPr="003515DF">
        <w:rPr>
          <w:rFonts w:ascii="Montserrat" w:hAnsi="Montserrat" w:cstheme="minorHAnsi"/>
          <w:b/>
          <w:bCs/>
        </w:rPr>
        <w:t xml:space="preserve"> completing the template provided</w:t>
      </w:r>
      <w:r w:rsidRPr="001E13CB">
        <w:rPr>
          <w:rFonts w:ascii="Montserrat" w:hAnsi="Montserrat" w:cstheme="minorHAnsi"/>
        </w:rPr>
        <w:t xml:space="preserve">. </w:t>
      </w:r>
      <w:r w:rsidRPr="00DF40E4">
        <w:rPr>
          <w:rFonts w:ascii="Montserrat" w:hAnsi="Montserrat" w:cstheme="minorHAnsi"/>
          <w:b/>
          <w:bCs/>
        </w:rPr>
        <w:t>In</w:t>
      </w:r>
      <w:r w:rsidRPr="00412A32">
        <w:rPr>
          <w:rFonts w:ascii="Montserrat" w:hAnsi="Montserrat" w:cstheme="minorHAnsi"/>
          <w:b/>
          <w:bCs/>
        </w:rPr>
        <w:t>clude at least one Fiduciary, one Safeguarding, one Delivery Chain</w:t>
      </w:r>
      <w:r>
        <w:rPr>
          <w:rFonts w:ascii="Montserrat" w:hAnsi="Montserrat" w:cstheme="minorHAnsi"/>
          <w:b/>
          <w:bCs/>
        </w:rPr>
        <w:t xml:space="preserve">, and one </w:t>
      </w:r>
      <w:r w:rsidR="008515F7">
        <w:rPr>
          <w:rFonts w:ascii="Montserrat" w:hAnsi="Montserrat" w:cstheme="minorHAnsi"/>
          <w:b/>
          <w:bCs/>
        </w:rPr>
        <w:t>GEDSI</w:t>
      </w:r>
      <w:r>
        <w:rPr>
          <w:rFonts w:ascii="Montserrat" w:hAnsi="Montserrat" w:cstheme="minorHAnsi"/>
          <w:b/>
          <w:bCs/>
        </w:rPr>
        <w:t xml:space="preserve"> related</w:t>
      </w:r>
      <w:r w:rsidRPr="00412A32">
        <w:rPr>
          <w:rFonts w:ascii="Montserrat" w:hAnsi="Montserrat" w:cstheme="minorHAnsi"/>
          <w:b/>
          <w:bCs/>
        </w:rPr>
        <w:t xml:space="preserve"> </w:t>
      </w:r>
      <w:r>
        <w:rPr>
          <w:rFonts w:ascii="Montserrat" w:hAnsi="Montserrat" w:cstheme="minorHAnsi"/>
          <w:b/>
          <w:bCs/>
        </w:rPr>
        <w:t>r</w:t>
      </w:r>
      <w:r w:rsidRPr="00412A32">
        <w:rPr>
          <w:rFonts w:ascii="Montserrat" w:hAnsi="Montserrat" w:cstheme="minorHAnsi"/>
          <w:b/>
          <w:bCs/>
        </w:rPr>
        <w:t>isk</w:t>
      </w:r>
      <w:proofErr w:type="gramStart"/>
      <w:r w:rsidRPr="001E13CB">
        <w:rPr>
          <w:rFonts w:ascii="Montserrat" w:hAnsi="Montserrat" w:cstheme="minorHAnsi"/>
        </w:rPr>
        <w:t xml:space="preserve">. </w:t>
      </w:r>
      <w:r w:rsidR="003200C9">
        <w:rPr>
          <w:rFonts w:ascii="Montserrat" w:hAnsi="Montserrat" w:cstheme="minorHAnsi"/>
        </w:rPr>
        <w:br/>
        <w:br/>
        <w:t>I don't know.</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51E30" w:rsidRPr="001E13CB" w14:paraId="2A1B614C" w14:textId="77777777">
        <w:trPr>
          <w:trHeight w:val="404"/>
        </w:trPr>
        <w:tc>
          <w:tcPr>
            <w:tcW w:w="5000" w:type="pct"/>
          </w:tcPr>
          <w:p w14:paraId="0E0DC3E6" w14:textId="68A0B657" w:rsidR="00251E30" w:rsidRPr="001E13CB" w:rsidRDefault="00251E30">
            <w:pPr>
              <w:spacing w:before="0" w:after="0"/>
              <w:rPr>
                <w:rFonts w:ascii="Montserrat" w:hAnsi="Montserrat" w:cstheme="minorHAnsi"/>
              </w:rPr>
            </w:pPr>
            <w:r w:rsidRPr="001E13CB">
              <w:rPr>
                <w:rFonts w:ascii="Montserrat" w:hAnsi="Montserrat" w:cstheme="minorHAnsi"/>
              </w:rPr>
              <w:t>(</w:t>
            </w:r>
            <w:r>
              <w:rPr>
                <w:rFonts w:ascii="Montserrat" w:hAnsi="Montserrat" w:cstheme="minorHAnsi"/>
              </w:rPr>
              <w:t>Upload your completed template as an Excel file</w:t>
            </w:r>
            <w:r w:rsidRPr="001E13CB">
              <w:rPr>
                <w:rFonts w:ascii="Montserrat" w:hAnsi="Montserrat" w:cstheme="minorHAnsi"/>
              </w:rPr>
              <w:t>)</w:t>
            </w:r>
          </w:p>
          <w:p w14:paraId="41210075" w14:textId="77777777" w:rsidR="00251E30" w:rsidRPr="001E13CB" w:rsidRDefault="00251E30">
            <w:pPr>
              <w:spacing w:before="0" w:after="0"/>
              <w:rPr>
                <w:rFonts w:ascii="Montserrat" w:hAnsi="Montserrat" w:cstheme="minorHAnsi"/>
              </w:rPr>
            </w:pPr>
          </w:p>
        </w:tc>
      </w:tr>
    </w:tbl>
    <w:p w14:paraId="43EEB50F" w14:textId="77777777" w:rsidR="007613E0" w:rsidRDefault="007613E0" w:rsidP="00251E30">
      <w:pPr>
        <w:spacing w:before="0" w:after="0"/>
        <w:rPr>
          <w:rFonts w:ascii="Montserrat" w:hAnsi="Montserrat" w:cstheme="minorHAnsi"/>
        </w:rPr>
      </w:pPr>
    </w:p>
    <w:p w14:paraId="488E0F1E" w14:textId="77777777" w:rsidR="007613E0" w:rsidRPr="001E13CB" w:rsidRDefault="007613E0" w:rsidP="00251E30">
      <w:pPr>
        <w:spacing w:before="0" w:after="0"/>
        <w:rPr>
          <w:rFonts w:ascii="Montserrat" w:hAnsi="Montserrat" w:cstheme="minorHAnsi"/>
        </w:rPr>
      </w:pPr>
    </w:p>
    <w:p w14:paraId="141E0809" w14:textId="593902F5" w:rsidR="00843512" w:rsidRDefault="00843512" w:rsidP="00060EEE">
      <w:pPr>
        <w:spacing w:before="0" w:after="0"/>
        <w:rPr>
          <w:rFonts w:ascii="Montserrat" w:hAnsi="Montserrat" w:cstheme="minorHAnsi"/>
        </w:rPr>
      </w:pPr>
      <w:r>
        <w:rPr>
          <w:rFonts w:ascii="Montserrat" w:hAnsi="Montserrat" w:cstheme="minorHAnsi"/>
        </w:rPr>
        <w:br w:type="page"/>
      </w:r>
    </w:p>
    <w:p w14:paraId="64A6EC28" w14:textId="48C30302" w:rsidR="000F366A" w:rsidRPr="00EB3212" w:rsidRDefault="000F366A" w:rsidP="008E3197">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254537">
        <w:rPr>
          <w:rFonts w:ascii="Montserrat" w:hAnsi="Montserrat" w:cs="Calibri"/>
          <w:b/>
          <w:bCs/>
          <w:sz w:val="28"/>
          <w:szCs w:val="28"/>
          <w:u w:val="single"/>
        </w:rPr>
        <w:t>7</w:t>
      </w:r>
      <w:r w:rsidRPr="00EB3212">
        <w:rPr>
          <w:rFonts w:ascii="Montserrat" w:hAnsi="Montserrat" w:cs="Calibri"/>
          <w:b/>
          <w:bCs/>
          <w:sz w:val="28"/>
          <w:szCs w:val="28"/>
          <w:u w:val="single"/>
        </w:rPr>
        <w:t>. Monitoring</w:t>
      </w:r>
      <w:r w:rsidR="00254537">
        <w:rPr>
          <w:rFonts w:ascii="Montserrat" w:hAnsi="Montserrat" w:cs="Calibri"/>
          <w:b/>
          <w:bCs/>
          <w:sz w:val="28"/>
          <w:szCs w:val="28"/>
          <w:u w:val="single"/>
        </w:rPr>
        <w:t>,</w:t>
      </w:r>
      <w:r w:rsidRPr="00EB3212">
        <w:rPr>
          <w:rFonts w:ascii="Montserrat" w:hAnsi="Montserrat" w:cs="Calibri"/>
          <w:b/>
          <w:bCs/>
          <w:sz w:val="28"/>
          <w:szCs w:val="28"/>
          <w:u w:val="single"/>
        </w:rPr>
        <w:t xml:space="preserve"> </w:t>
      </w:r>
      <w:r w:rsidR="001010BF">
        <w:rPr>
          <w:rFonts w:ascii="Montserrat" w:hAnsi="Montserrat" w:cs="Calibri"/>
          <w:b/>
          <w:bCs/>
          <w:sz w:val="28"/>
          <w:szCs w:val="28"/>
          <w:u w:val="single"/>
        </w:rPr>
        <w:t>e</w:t>
      </w:r>
      <w:r w:rsidRPr="00EB3212">
        <w:rPr>
          <w:rFonts w:ascii="Montserrat" w:hAnsi="Montserrat" w:cs="Calibri"/>
          <w:b/>
          <w:bCs/>
          <w:sz w:val="28"/>
          <w:szCs w:val="28"/>
          <w:u w:val="single"/>
        </w:rPr>
        <w:t>valuation</w:t>
      </w:r>
      <w:r w:rsidR="00254537">
        <w:rPr>
          <w:rFonts w:ascii="Montserrat" w:hAnsi="Montserrat" w:cs="Calibri"/>
          <w:b/>
          <w:bCs/>
          <w:sz w:val="28"/>
          <w:szCs w:val="28"/>
          <w:u w:val="single"/>
        </w:rPr>
        <w:t xml:space="preserve"> and </w:t>
      </w:r>
      <w:r w:rsidR="001010BF">
        <w:rPr>
          <w:rFonts w:ascii="Montserrat" w:hAnsi="Montserrat" w:cs="Calibri"/>
          <w:b/>
          <w:bCs/>
          <w:sz w:val="28"/>
          <w:szCs w:val="28"/>
          <w:u w:val="single"/>
        </w:rPr>
        <w:t>l</w:t>
      </w:r>
      <w:r w:rsidR="00254537">
        <w:rPr>
          <w:rFonts w:ascii="Montserrat" w:hAnsi="Montserrat" w:cs="Calibri"/>
          <w:b/>
          <w:bCs/>
          <w:sz w:val="28"/>
          <w:szCs w:val="28"/>
          <w:u w:val="single"/>
        </w:rPr>
        <w:t>earning</w:t>
      </w:r>
    </w:p>
    <w:p w14:paraId="75AF64CE" w14:textId="77777777" w:rsidR="004569AD" w:rsidRPr="00774841" w:rsidRDefault="004569AD" w:rsidP="004569AD">
      <w:pPr>
        <w:spacing w:before="0" w:after="0"/>
        <w:rPr>
          <w:rFonts w:ascii="Montserrat" w:hAnsi="Montserrat" w:cstheme="minorHAnsi"/>
          <w:b/>
          <w:bCs/>
        </w:rPr>
      </w:pPr>
    </w:p>
    <w:p w14:paraId="64BB2207" w14:textId="0123C122" w:rsidR="004569AD" w:rsidRPr="00774841" w:rsidRDefault="004569AD" w:rsidP="00E04C9D">
      <w:pPr>
        <w:spacing w:before="0" w:after="0"/>
        <w:rPr>
          <w:rFonts w:ascii="Montserrat" w:hAnsi="Montserrat" w:cstheme="minorBidi"/>
          <w:b/>
          <w:bCs/>
        </w:rPr>
      </w:pPr>
      <w:r w:rsidRPr="0E3DDA05">
        <w:rPr>
          <w:rFonts w:ascii="Montserrat" w:hAnsi="Montserrat" w:cstheme="minorBidi"/>
          <w:b/>
          <w:bCs/>
        </w:rPr>
        <w:t xml:space="preserve">Q7.1 </w:t>
      </w:r>
      <w:r w:rsidR="004C4B11" w:rsidRPr="0E3DDA05">
        <w:rPr>
          <w:rFonts w:ascii="Montserrat" w:hAnsi="Montserrat" w:cstheme="minorBidi"/>
          <w:b/>
          <w:bCs/>
        </w:rPr>
        <w:t>P</w:t>
      </w:r>
      <w:r w:rsidRPr="0E3DDA05">
        <w:rPr>
          <w:rFonts w:ascii="Montserrat" w:hAnsi="Montserrat" w:cstheme="minorBidi"/>
          <w:b/>
          <w:bCs/>
        </w:rPr>
        <w:t xml:space="preserve">roject </w:t>
      </w:r>
      <w:r w:rsidR="004C4B11" w:rsidRPr="0E3DDA05">
        <w:rPr>
          <w:rFonts w:ascii="Montserrat" w:hAnsi="Montserrat" w:cstheme="minorBidi"/>
          <w:b/>
          <w:bCs/>
        </w:rPr>
        <w:t>p</w:t>
      </w:r>
      <w:r w:rsidRPr="0E3DDA05">
        <w:rPr>
          <w:rFonts w:ascii="Montserrat" w:hAnsi="Montserrat" w:cstheme="minorBidi"/>
          <w:b/>
          <w:bCs/>
        </w:rPr>
        <w:t xml:space="preserve">athway to </w:t>
      </w:r>
      <w:r w:rsidR="004C4B11" w:rsidRPr="0E3DDA05">
        <w:rPr>
          <w:rFonts w:ascii="Montserrat" w:hAnsi="Montserrat" w:cstheme="minorBidi"/>
          <w:b/>
          <w:bCs/>
        </w:rPr>
        <w:t>c</w:t>
      </w:r>
      <w:r w:rsidRPr="0E3DDA05">
        <w:rPr>
          <w:rFonts w:ascii="Montserrat" w:hAnsi="Montserrat" w:cstheme="minorBidi"/>
          <w:b/>
          <w:bCs/>
        </w:rPr>
        <w:t>hange</w:t>
      </w:r>
    </w:p>
    <w:p w14:paraId="21B37D3E" w14:textId="2DEB2DBE" w:rsidR="18704261" w:rsidRPr="00E04C9D" w:rsidRDefault="18704261" w:rsidP="00E04C9D">
      <w:pPr>
        <w:spacing w:before="0" w:after="0"/>
        <w:rPr>
          <w:rFonts w:ascii="Montserrat" w:hAnsi="Montserrat" w:cstheme="minorHAnsi"/>
        </w:rPr>
      </w:pPr>
      <w:r w:rsidRPr="00E04C9D">
        <w:rPr>
          <w:rFonts w:ascii="Montserrat" w:hAnsi="Montserrat" w:cstheme="minorHAnsi"/>
        </w:rPr>
        <w:t xml:space="preserve">Outline your project’s expected pathway to change. This should be an overview of the overall project logic and outline </w:t>
      </w:r>
      <w:r w:rsidRPr="00621C2D">
        <w:rPr>
          <w:rFonts w:ascii="Montserrat" w:hAnsi="Montserrat" w:cstheme="minorHAnsi"/>
          <w:b/>
          <w:bCs/>
        </w:rPr>
        <w:t>why and how</w:t>
      </w:r>
      <w:r w:rsidRPr="00E04C9D">
        <w:rPr>
          <w:rFonts w:ascii="Montserrat" w:hAnsi="Montserrat" w:cstheme="minorHAnsi"/>
        </w:rPr>
        <w:t xml:space="preserve"> you expect your Outputs to contribute towards your overall Outcome and, in the longer term, your expected Impact. This should directly relate to your project’s </w:t>
      </w:r>
      <w:r w:rsidRPr="00621C2D">
        <w:rPr>
          <w:rFonts w:ascii="Montserrat" w:hAnsi="Montserrat" w:cstheme="minorHAnsi"/>
          <w:b/>
          <w:bCs/>
        </w:rPr>
        <w:t>Theory of Change</w:t>
      </w:r>
      <w:proofErr w:type="gramStart"/>
      <w:r w:rsidR="00621C2D">
        <w:rPr>
          <w:rFonts w:ascii="Montserrat" w:hAnsi="Montserrat" w:cstheme="minorHAnsi"/>
          <w:b/>
          <w:bCs/>
        </w:rPr>
        <w:t>.</w:t>
      </w:r>
      <w:r w:rsidR="002558A4">
        <w:rPr>
          <w:rFonts w:ascii="Montserrat" w:hAnsi="Montserrat" w:cstheme="minorHAnsi"/>
          <w:b/>
          <w:bCs/>
        </w:rPr>
        <w:t xml:space="preserve"> </w:t>
        <w:br/>
        <w:br/>
        <w:t>## Understanding the Project's Pathway to Change</w:t>
        <w:br/>
        <w:br/>
        <w:t>The project's pathway to change is primarily articulated through the Theory of Change framework that outlines how various outputs will lead to desired outcomes and ultimately result in long-term impacts. In this context, the focus is on the restoration of mangrove ecosystems and the enhancement of community involvement in East Kalimantan, Indonesia, particularly in the Delta Mahakam and Adang Bay regions.</w:t>
        <w:br/>
        <w:br/>
        <w:t>### Outputs to Achieve Desired Outcomes</w:t>
        <w:br/>
        <w:br/>
        <w:t>1. **Raising Awareness of Stakeholders**:</w:t>
        <w:br/>
        <w:t xml:space="preserve">   - Activities like workshops in local schools and public awareness campaigns aim to sensitize communities about the ecological and economic benefits of mangroves. By improving knowledge and understanding within the community, stakeholders are expected to show greater commitment to conservation efforts.</w:t>
        <w:br/>
        <w:br/>
        <w:t>2. **Rehabilitation of Degraded Mangrove Forests**:</w:t>
        <w:br/>
        <w:t xml:space="preserve">   - Through establishing community-based nurseries and training sessions on mangrove planting, the project aims to increase the area's mangrove coverage significantly. These actions will directly contribute to restoring degraded areas, which is essential for biodiversity conservation and climate resilience.</w:t>
        <w:br/>
        <w:br/>
        <w:t>3. **Supporting Sustainable Livelihoods**:</w:t>
        <w:br/>
        <w:t xml:space="preserve">   - Initiatives such as establishing demonstration plots for sustainable aquaculture will offer practical examples for local farmers. This output not only enhances economic opportunities but also encourages sustainable practices that reduce pressure on mangrove ecosystems.</w:t>
        <w:br/>
        <w:br/>
        <w:t>4. **Strengthening Governance**:</w:t>
        <w:br/>
        <w:t xml:space="preserve">   - Facilitating coordination among community actors and implementing Free, Prior, and Informed Consent (FPIC) will empower local governance structures. By ensuring community voices are heard, these efforts contribute to more effective environmental management and sustainability practices.</w:t>
        <w:br/>
        <w:br/>
        <w:t>### Contribution to Overall Outcome and Long-Term Impact</w:t>
        <w:br/>
        <w:br/>
        <w:t>The combined outputs of raising awareness, rehabilitating mangrove forests, supporting sustainable livelihoods, and strengthening governance contribute to several key outcomes:</w:t>
        <w:br/>
        <w:br/>
        <w:t>- **Increased Mangrove Area and Biodiversity**: The project anticipates that by rehabilitating mangrove forests, there will be an increase in both the quantity and quality of habitats for diverse species, including critically endangered ones like the proboscis monkey.</w:t>
        <w:br/>
        <w:br/>
        <w:t>- **Empowered Local Communities**: Through active engagement and capacity building, community members will become proficient in conserving their environment. This will foster a culture of environmental stewardship, leading to sustained conservation efforts even beyond the project's timeline.</w:t>
        <w:br/>
        <w:br/>
        <w:t>- **Sustainable Economic Practices**: By encouraging community-based enterprises and sustainable aquaculture models, the project aims to align economic interests with environmental health, ensuring local livelihoods do not compromise ecological integrity.</w:t>
        <w:br/>
        <w:br/>
        <w:t>### Long-Term Impact</w:t>
        <w:br/>
        <w:br/>
        <w:t>In the long term, the project envisions:</w:t>
        <w:br/>
        <w:br/>
        <w:t xml:space="preserve">- **Enhanced Climate Resilience**: Restored mangrove ecosystems will serve as natural buffers against climate change, reducing vulnerability to sea-level rise and storm impacts. </w:t>
        <w:br/>
        <w:br/>
        <w:t>- **Contribute to Sustainable Development Goals (SDGs)**: The project's alignment with various SDGs related to life below water, climate action, and sustainable cities ensures that it contributes to global efforts in achieving environmental sustainability.</w:t>
        <w:br/>
        <w:br/>
        <w:t>- **A Model for Future Initiatives**: The lessons learned and best practices developed will provide valuable insights for future projects focused on mangrove restoration and sustainable community development, potentially replicating success in other regions facing similar challenges.</w:t>
        <w:br/>
        <w:br/>
        <w:t>By effectively linking outputs to cumulative outcomes, this project strives not only for immediate ecological recovery but also for the establishment of a resilient social-ecological system that supports both environmental sustainability and community well-being in the years to come.</w:t>
      </w:r>
      <w:proofErr w:type="gramEnd"/>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28"/>
      </w:tblGrid>
      <w:tr w:rsidR="00437BCD" w:rsidRPr="00774841" w14:paraId="07207BF9" w14:textId="77777777" w:rsidTr="00A0610C">
        <w:trPr>
          <w:trHeight w:val="503"/>
        </w:trPr>
        <w:tc>
          <w:tcPr>
            <w:tcW w:w="5000" w:type="pct"/>
          </w:tcPr>
          <w:p w14:paraId="3A045B71" w14:textId="77777777" w:rsidR="00437BCD" w:rsidRPr="00774841" w:rsidRDefault="00437BCD" w:rsidP="00A0610C">
            <w:pPr>
              <w:spacing w:before="0" w:after="0"/>
              <w:rPr>
                <w:rFonts w:ascii="Montserrat" w:eastAsia="Adobe Fan Heiti Std B" w:hAnsi="Montserrat" w:cstheme="minorHAnsi"/>
                <w:lang w:val="x-none"/>
              </w:rPr>
            </w:pPr>
            <w:bookmarkStart w:id="2" w:name="_Hlk3450844"/>
            <w:r w:rsidRPr="00774841">
              <w:rPr>
                <w:rFonts w:ascii="Montserrat" w:eastAsia="Adobe Fan Heiti Std B" w:hAnsi="Montserrat" w:cstheme="minorHAnsi"/>
                <w:lang w:val="x-none"/>
              </w:rPr>
              <w:t xml:space="preserve">(Max 500 </w:t>
            </w:r>
            <w:proofErr w:type="spellStart"/>
            <w:r w:rsidRPr="00774841">
              <w:rPr>
                <w:rFonts w:ascii="Montserrat" w:eastAsia="Adobe Fan Heiti Std B" w:hAnsi="Montserrat" w:cstheme="minorHAnsi"/>
                <w:lang w:val="x-none"/>
              </w:rPr>
              <w:t>words</w:t>
            </w:r>
            <w:proofErr w:type="spellEnd"/>
            <w:r w:rsidRPr="00774841">
              <w:rPr>
                <w:rFonts w:ascii="Montserrat" w:eastAsia="Adobe Fan Heiti Std B" w:hAnsi="Montserrat" w:cstheme="minorHAnsi"/>
                <w:lang w:val="x-none"/>
              </w:rPr>
              <w:t>)</w:t>
            </w:r>
          </w:p>
          <w:p w14:paraId="5434C2C2" w14:textId="77777777" w:rsidR="00437BCD" w:rsidRPr="00774841" w:rsidRDefault="00437BCD" w:rsidP="00A0610C">
            <w:pPr>
              <w:spacing w:before="0" w:after="0"/>
              <w:rPr>
                <w:rFonts w:ascii="Montserrat" w:eastAsia="Adobe Fan Heiti Std B" w:hAnsi="Montserrat" w:cstheme="minorHAnsi"/>
                <w:b/>
                <w:bCs/>
                <w:lang w:val="x-none"/>
              </w:rPr>
            </w:pPr>
          </w:p>
        </w:tc>
      </w:tr>
      <w:bookmarkEnd w:id="2"/>
    </w:tbl>
    <w:p w14:paraId="0440BDBA" w14:textId="77777777" w:rsidR="00437BCD" w:rsidRPr="00774841" w:rsidRDefault="00437BCD" w:rsidP="00437BCD">
      <w:pPr>
        <w:spacing w:before="0" w:after="0"/>
        <w:rPr>
          <w:rFonts w:ascii="Montserrat" w:hAnsi="Montserrat" w:cstheme="minorHAnsi"/>
        </w:rPr>
      </w:pPr>
    </w:p>
    <w:p w14:paraId="6010160B" w14:textId="27A68217" w:rsidR="00004841" w:rsidRPr="00774841" w:rsidRDefault="00004841" w:rsidP="00F40CAA">
      <w:pPr>
        <w:spacing w:before="0" w:after="0"/>
        <w:rPr>
          <w:rFonts w:ascii="Montserrat" w:hAnsi="Montserrat" w:cstheme="minorHAnsi"/>
          <w:b/>
          <w:bCs/>
        </w:rPr>
      </w:pPr>
      <w:r w:rsidRPr="00774841">
        <w:rPr>
          <w:rFonts w:ascii="Montserrat" w:hAnsi="Montserrat" w:cstheme="minorHAnsi"/>
          <w:b/>
          <w:bCs/>
        </w:rPr>
        <w:t>Q7.2 Project standard indicators</w:t>
      </w:r>
    </w:p>
    <w:p w14:paraId="12343E6A" w14:textId="57B5A313" w:rsidR="004569AD" w:rsidRPr="00774841" w:rsidRDefault="1A16C8FC" w:rsidP="00F40CAA">
      <w:pPr>
        <w:spacing w:before="0" w:after="0"/>
        <w:rPr>
          <w:rFonts w:ascii="Montserrat" w:eastAsia="Montserrat" w:hAnsi="Montserrat" w:cs="Montserrat"/>
        </w:rPr>
      </w:pPr>
      <w:r w:rsidRPr="6B289B89">
        <w:rPr>
          <w:rFonts w:ascii="Montserrat" w:eastAsia="Montserrat" w:hAnsi="Montserrat" w:cs="Montserrat"/>
          <w:b/>
          <w:bCs/>
          <w:color w:val="000000" w:themeColor="text1"/>
        </w:rPr>
        <w:t>Indicate which</w:t>
      </w:r>
      <w:r w:rsidR="5951BCBF" w:rsidRPr="6B289B89">
        <w:rPr>
          <w:rFonts w:ascii="Montserrat" w:eastAsia="Montserrat" w:hAnsi="Montserrat" w:cs="Montserrat"/>
          <w:b/>
          <w:bCs/>
          <w:color w:val="000000" w:themeColor="text1"/>
        </w:rPr>
        <w:t xml:space="preserve"> Standard Indicators</w:t>
      </w:r>
      <w:r w:rsidR="4DE8DF09" w:rsidRPr="6B289B89">
        <w:rPr>
          <w:rFonts w:ascii="Montserrat" w:eastAsia="Montserrat" w:hAnsi="Montserrat" w:cs="Montserrat"/>
          <w:b/>
          <w:bCs/>
          <w:color w:val="000000" w:themeColor="text1"/>
        </w:rPr>
        <w:t xml:space="preserve"> you will report on</w:t>
      </w:r>
      <w:r w:rsidR="5951BCBF" w:rsidRPr="6B289B89">
        <w:rPr>
          <w:rFonts w:ascii="Montserrat" w:eastAsia="Montserrat" w:hAnsi="Montserrat" w:cs="Montserrat"/>
          <w:b/>
          <w:bCs/>
          <w:color w:val="000000" w:themeColor="text1"/>
        </w:rPr>
        <w:t xml:space="preserve"> using the template provided, including your expecte</w:t>
      </w:r>
      <w:r w:rsidR="4D2DBA70" w:rsidRPr="6B289B89">
        <w:rPr>
          <w:rFonts w:ascii="Montserrat" w:eastAsia="Montserrat" w:hAnsi="Montserrat" w:cs="Montserrat"/>
          <w:b/>
          <w:bCs/>
          <w:color w:val="000000" w:themeColor="text1"/>
        </w:rPr>
        <w:t>d targets by project end</w:t>
      </w:r>
      <w:r w:rsidR="5951BCBF" w:rsidRPr="6B289B89">
        <w:rPr>
          <w:rFonts w:ascii="Montserrat" w:eastAsia="Montserrat" w:hAnsi="Montserrat" w:cs="Montserrat"/>
          <w:b/>
          <w:bCs/>
          <w:color w:val="000000" w:themeColor="text1"/>
        </w:rPr>
        <w:t xml:space="preserve">. </w:t>
      </w:r>
      <w:r w:rsidR="14575247" w:rsidRPr="6B289B89">
        <w:rPr>
          <w:rFonts w:ascii="Montserrat" w:eastAsia="Montserrat" w:hAnsi="Montserrat" w:cs="Montserrat"/>
          <w:color w:val="000000" w:themeColor="text1"/>
        </w:rPr>
        <w:t xml:space="preserve"> </w:t>
      </w:r>
      <w:r w:rsidR="32AF1DF4" w:rsidRPr="6B289B89">
        <w:rPr>
          <w:rFonts w:ascii="Montserrat" w:eastAsia="Montserrat" w:hAnsi="Montserrat" w:cs="Montserrat"/>
          <w:color w:val="000000" w:themeColor="text1"/>
        </w:rPr>
        <w:t>Select</w:t>
      </w:r>
      <w:r w:rsidR="14575247" w:rsidRPr="6B289B89">
        <w:rPr>
          <w:rFonts w:ascii="Montserrat" w:eastAsia="Montserrat" w:hAnsi="Montserrat" w:cs="Montserrat"/>
          <w:color w:val="000000" w:themeColor="text1"/>
        </w:rPr>
        <w:t xml:space="preserve"> a minimum of </w:t>
      </w:r>
      <w:r w:rsidR="2762439E" w:rsidRPr="6B289B89">
        <w:rPr>
          <w:rFonts w:ascii="Montserrat" w:eastAsia="Montserrat" w:hAnsi="Montserrat" w:cs="Montserrat"/>
          <w:color w:val="000000" w:themeColor="text1"/>
        </w:rPr>
        <w:t>5</w:t>
      </w:r>
      <w:r w:rsidR="14575247" w:rsidRPr="6B289B89">
        <w:rPr>
          <w:rFonts w:ascii="Montserrat" w:eastAsia="Montserrat" w:hAnsi="Montserrat" w:cs="Montserrat"/>
          <w:color w:val="000000" w:themeColor="text1"/>
        </w:rPr>
        <w:t xml:space="preserve"> Standard Indicators. If you can report against more than </w:t>
      </w:r>
      <w:r w:rsidR="2392A13A" w:rsidRPr="6B289B89">
        <w:rPr>
          <w:rFonts w:ascii="Montserrat" w:eastAsia="Montserrat" w:hAnsi="Montserrat" w:cs="Montserrat"/>
          <w:color w:val="000000" w:themeColor="text1"/>
        </w:rPr>
        <w:t>5</w:t>
      </w:r>
      <w:r w:rsidR="14575247" w:rsidRPr="6B289B89">
        <w:rPr>
          <w:rFonts w:ascii="Montserrat" w:eastAsia="Montserrat" w:hAnsi="Montserrat" w:cs="Montserrat"/>
          <w:color w:val="000000" w:themeColor="text1"/>
        </w:rPr>
        <w:t xml:space="preserve"> Standard Indicators, this is strongly encouraged. Select </w:t>
      </w:r>
      <w:r w:rsidR="0B0751BE" w:rsidRPr="6B289B89">
        <w:rPr>
          <w:rFonts w:ascii="Montserrat" w:eastAsia="Montserrat" w:hAnsi="Montserrat" w:cs="Montserrat"/>
          <w:color w:val="000000" w:themeColor="text1"/>
        </w:rPr>
        <w:t xml:space="preserve">as many </w:t>
      </w:r>
      <w:r w:rsidR="14575247" w:rsidRPr="6B289B89">
        <w:rPr>
          <w:rFonts w:ascii="Montserrat" w:eastAsia="Montserrat" w:hAnsi="Montserrat" w:cs="Montserrat"/>
          <w:color w:val="000000" w:themeColor="text1"/>
        </w:rPr>
        <w:t>indicators as is feasible for your project and its context</w:t>
      </w:r>
      <w:proofErr w:type="gramStart"/>
      <w:r w:rsidR="14575247" w:rsidRPr="6B289B89">
        <w:rPr>
          <w:rFonts w:ascii="Montserrat" w:eastAsia="Montserrat" w:hAnsi="Montserrat" w:cs="Montserrat"/>
          <w:color w:val="000000" w:themeColor="text1"/>
        </w:rPr>
        <w:t xml:space="preserve">. </w:t>
      </w:r>
      <w:r w:rsidR="002558A4">
        <w:rPr>
          <w:rFonts w:ascii="Montserrat" w:eastAsia="Montserrat" w:hAnsi="Montserrat" w:cs="Montserrat"/>
          <w:color w:val="000000" w:themeColor="text1"/>
        </w:rPr>
        <w:br/>
        <w:br/>
        <w:t>I don't know.</w:t>
      </w:r>
      <w:proofErr w:type="gramEnd"/>
    </w:p>
    <w:p w14:paraId="35F590F3" w14:textId="549A2EC9" w:rsidR="004569AD" w:rsidRPr="00774841" w:rsidRDefault="004569AD" w:rsidP="004A26FB">
      <w:pPr>
        <w:spacing w:before="0" w:after="0"/>
        <w:rPr>
          <w:rFonts w:ascii="Montserrat" w:hAnsi="Montserrat" w:cstheme="minorBidi"/>
        </w:rPr>
      </w:pPr>
    </w:p>
    <w:p w14:paraId="4F67EF7B" w14:textId="5CB76941" w:rsidR="007F0834" w:rsidRPr="00774841" w:rsidRDefault="002558A4" w:rsidP="008E3197">
      <w:pPr>
        <w:pStyle w:val="Titre2"/>
        <w:spacing w:before="0" w:after="0"/>
        <w:rPr>
          <w:rFonts w:ascii="Montserrat" w:hAnsi="Montserrat" w:cstheme="minorBidi"/>
          <w:sz w:val="24"/>
          <w:szCs w:val="24"/>
        </w:rPr>
      </w:pPr>
      <w:r>
        <w:rPr>
          <w:rFonts w:ascii="Montserrat" w:hAnsi="Montserrat" w:cstheme="minorHAnsi"/>
        </w:rPr>
      </w:r>
      <w:r w:rsidR="00D00E7B" w:rsidRPr="00774841">
        <w:rPr>
          <w:rFonts w:ascii="Montserrat" w:hAnsi="Montserrat" w:cstheme="minorBidi"/>
          <w:sz w:val="24"/>
          <w:szCs w:val="24"/>
        </w:rPr>
        <w:t>Q</w:t>
      </w:r>
      <w:r w:rsidR="00254537" w:rsidRPr="00774841">
        <w:rPr>
          <w:rFonts w:ascii="Montserrat" w:hAnsi="Montserrat" w:cstheme="minorBidi"/>
          <w:sz w:val="24"/>
          <w:szCs w:val="24"/>
        </w:rPr>
        <w:t>7</w:t>
      </w:r>
      <w:r w:rsidR="00843512" w:rsidRPr="00774841">
        <w:rPr>
          <w:rFonts w:ascii="Montserrat" w:hAnsi="Montserrat" w:cstheme="minorBidi"/>
          <w:sz w:val="24"/>
          <w:szCs w:val="24"/>
        </w:rPr>
        <w:t>.</w:t>
      </w:r>
      <w:r w:rsidR="00E23943" w:rsidRPr="00774841">
        <w:rPr>
          <w:rFonts w:ascii="Montserrat" w:hAnsi="Montserrat" w:cstheme="minorBidi"/>
          <w:sz w:val="24"/>
          <w:szCs w:val="24"/>
        </w:rPr>
        <w:t>3</w:t>
      </w:r>
      <w:r w:rsidR="007F0834" w:rsidRPr="00774841">
        <w:rPr>
          <w:rFonts w:ascii="Montserrat" w:hAnsi="Montserrat" w:cstheme="minorBidi"/>
          <w:sz w:val="24"/>
          <w:szCs w:val="24"/>
        </w:rPr>
        <w:t xml:space="preserve"> </w:t>
      </w:r>
      <w:r w:rsidR="00133B35">
        <w:rPr>
          <w:rFonts w:ascii="Montserrat" w:hAnsi="Montserrat" w:cstheme="minorBidi"/>
          <w:sz w:val="24"/>
          <w:szCs w:val="24"/>
        </w:rPr>
        <w:t>Project m</w:t>
      </w:r>
      <w:r w:rsidR="007F0834" w:rsidRPr="00774841">
        <w:rPr>
          <w:rFonts w:ascii="Montserrat" w:hAnsi="Montserrat" w:cstheme="minorBidi"/>
          <w:sz w:val="24"/>
          <w:szCs w:val="24"/>
        </w:rPr>
        <w:t>onitoring</w:t>
      </w:r>
      <w:r w:rsidR="00845B8B" w:rsidRPr="00774841">
        <w:rPr>
          <w:rFonts w:ascii="Montserrat" w:hAnsi="Montserrat" w:cstheme="minorBidi"/>
          <w:sz w:val="24"/>
          <w:szCs w:val="24"/>
        </w:rPr>
        <w:t>,</w:t>
      </w:r>
      <w:r w:rsidR="003F40CB" w:rsidRPr="00774841">
        <w:rPr>
          <w:rFonts w:ascii="Montserrat" w:hAnsi="Montserrat" w:cstheme="minorBidi"/>
          <w:sz w:val="24"/>
          <w:szCs w:val="24"/>
        </w:rPr>
        <w:t xml:space="preserve"> </w:t>
      </w:r>
      <w:r w:rsidR="007F0834" w:rsidRPr="00774841">
        <w:rPr>
          <w:rFonts w:ascii="Montserrat" w:hAnsi="Montserrat" w:cstheme="minorBidi"/>
          <w:sz w:val="24"/>
          <w:szCs w:val="24"/>
        </w:rPr>
        <w:t>evaluation</w:t>
      </w:r>
      <w:r w:rsidR="00845B8B" w:rsidRPr="00774841">
        <w:rPr>
          <w:rFonts w:ascii="Montserrat" w:hAnsi="Montserrat" w:cstheme="minorBidi"/>
          <w:sz w:val="24"/>
          <w:szCs w:val="24"/>
        </w:rPr>
        <w:t xml:space="preserve"> and learning</w:t>
      </w:r>
      <w:r w:rsidR="007F0834" w:rsidRPr="00774841">
        <w:rPr>
          <w:rFonts w:ascii="Montserrat" w:hAnsi="Montserrat" w:cstheme="minorBidi"/>
          <w:sz w:val="24"/>
          <w:szCs w:val="24"/>
        </w:rPr>
        <w:t xml:space="preserve"> (M</w:t>
      </w:r>
      <w:r w:rsidR="00845B8B" w:rsidRPr="00774841">
        <w:rPr>
          <w:rFonts w:ascii="Montserrat" w:hAnsi="Montserrat" w:cstheme="minorBidi"/>
          <w:sz w:val="24"/>
          <w:szCs w:val="24"/>
        </w:rPr>
        <w:t>EL</w:t>
      </w:r>
      <w:r w:rsidR="007F0834" w:rsidRPr="00774841">
        <w:rPr>
          <w:rFonts w:ascii="Montserrat" w:hAnsi="Montserrat" w:cstheme="minorBidi"/>
          <w:sz w:val="24"/>
          <w:szCs w:val="24"/>
        </w:rPr>
        <w:t>)</w:t>
      </w:r>
    </w:p>
    <w:p w14:paraId="2737CE1A" w14:textId="12CA4C7A" w:rsidR="00A77D98" w:rsidRPr="00774841" w:rsidRDefault="00A77D98" w:rsidP="049E45DE">
      <w:pPr>
        <w:spacing w:before="0" w:after="0"/>
        <w:rPr>
          <w:rFonts w:ascii="Montserrat" w:eastAsia="Adobe Fan Heiti Std B" w:hAnsi="Montserrat" w:cstheme="minorBidi"/>
        </w:rPr>
      </w:pPr>
      <w:r w:rsidRPr="049E45DE">
        <w:rPr>
          <w:rFonts w:ascii="Montserrat" w:eastAsia="Adobe Fan Heiti Std B" w:hAnsi="Montserrat" w:cstheme="minorBidi"/>
        </w:rPr>
        <w:t xml:space="preserve">In OCEAN we expect </w:t>
      </w:r>
      <w:r w:rsidR="00845B8B" w:rsidRPr="049E45DE">
        <w:rPr>
          <w:rFonts w:ascii="Montserrat" w:eastAsia="Adobe Fan Heiti Std B" w:hAnsi="Montserrat" w:cstheme="minorBidi"/>
        </w:rPr>
        <w:t>MEL</w:t>
      </w:r>
      <w:r w:rsidRPr="049E45DE">
        <w:rPr>
          <w:rFonts w:ascii="Montserrat" w:eastAsia="Adobe Fan Heiti Std B" w:hAnsi="Montserrat" w:cstheme="minorBidi"/>
        </w:rPr>
        <w:t xml:space="preserve"> to be built into the project rather than function as an ‘add-on’. Describe how the progress of the project will be monitored and evaluated, </w:t>
      </w:r>
      <w:proofErr w:type="gramStart"/>
      <w:r w:rsidRPr="049E45DE">
        <w:rPr>
          <w:rFonts w:ascii="Montserrat" w:eastAsia="Adobe Fan Heiti Std B" w:hAnsi="Montserrat" w:cstheme="minorBidi"/>
        </w:rPr>
        <w:t>making reference</w:t>
      </w:r>
      <w:proofErr w:type="gramEnd"/>
      <w:r w:rsidRPr="049E45DE">
        <w:rPr>
          <w:rFonts w:ascii="Montserrat" w:eastAsia="Adobe Fan Heiti Std B" w:hAnsi="Montserrat" w:cstheme="minorBidi"/>
        </w:rPr>
        <w:t xml:space="preserve"> to</w:t>
      </w:r>
      <w:r w:rsidR="00EE5209" w:rsidRPr="049E45DE">
        <w:rPr>
          <w:rFonts w:ascii="Montserrat" w:eastAsia="Adobe Fan Heiti Std B" w:hAnsi="Montserrat" w:cstheme="minorBidi"/>
        </w:rPr>
        <w:t xml:space="preserve"> </w:t>
      </w:r>
      <w:r w:rsidR="75BFCFCC" w:rsidRPr="049E45DE">
        <w:rPr>
          <w:rFonts w:ascii="Montserrat" w:eastAsia="Adobe Fan Heiti Std B" w:hAnsi="Montserrat" w:cstheme="minorBidi"/>
        </w:rPr>
        <w:t>the</w:t>
      </w:r>
      <w:r w:rsidR="00EE5209" w:rsidRPr="049E45DE">
        <w:rPr>
          <w:rFonts w:ascii="Montserrat" w:eastAsia="Adobe Fan Heiti Std B" w:hAnsi="Montserrat" w:cstheme="minorBidi"/>
        </w:rPr>
        <w:t xml:space="preserve"> approaches, tools and techniques you will adopt and</w:t>
      </w:r>
      <w:r w:rsidRPr="049E45DE">
        <w:rPr>
          <w:rFonts w:ascii="Montserrat" w:eastAsia="Adobe Fan Heiti Std B" w:hAnsi="Montserrat" w:cstheme="minorBidi"/>
        </w:rPr>
        <w:t xml:space="preserve"> who is responsible for the project’s </w:t>
      </w:r>
      <w:r w:rsidR="00845B8B" w:rsidRPr="049E45DE">
        <w:rPr>
          <w:rFonts w:ascii="Montserrat" w:eastAsia="Adobe Fan Heiti Std B" w:hAnsi="Montserrat" w:cstheme="minorBidi"/>
        </w:rPr>
        <w:t>MEL</w:t>
      </w:r>
      <w:r w:rsidRPr="049E45DE">
        <w:rPr>
          <w:rFonts w:ascii="Montserrat" w:eastAsia="Adobe Fan Heiti Std B" w:hAnsi="Montserrat" w:cstheme="minorBidi"/>
        </w:rPr>
        <w:t xml:space="preserve">. </w:t>
      </w:r>
      <w:r w:rsidR="002558A4">
        <w:rPr>
          <w:rFonts w:ascii="Montserrat" w:hAnsi="Montserrat" w:cstheme="minorHAnsi"/>
          <w:bCs/>
        </w:rPr>
        <w:br/>
        <w:br/>
        <w:t>### Introduction to Project Monitoring, Evaluation, and Learning (MEL)</w:t>
        <w:br/>
        <w:br/>
        <w:t>The integration of Monitoring, Evaluation, and Learning (MEL) into projects like OCEAN is essential for ensuring that goals are met and community involvement is maximized. It provides a framework for assessing the effectiveness of project initiatives, understanding progress, and making informed decisions. The role of MEL in the OCEAN project is critical, particularly given its focus on environmental conservation and community development in sensitive areas like the Mahakam Delta and Adang Bay.</w:t>
        <w:br/>
        <w:br/>
        <w:t>### Integration of MEL into OCEAN</w:t>
        <w:br/>
        <w:br/>
        <w:t>The MEL framework is designed to work collaboratively with other components of the OCEAN project to create a comprehensive overview of progress. This integration will involve regular monitoring of ecological outcomes, stakeholder engagement, and community initiatives related to mangrove restoration and sustainable livelihood activities. The approach adopted in the project will emphasize participatory methods, ensuring that local communities are involved in monitoring progress, thus fostering ownership and sustainability.</w:t>
        <w:br/>
        <w:br/>
        <w:t>### Approaches, Tools, and Techniques for Assessment</w:t>
        <w:br/>
        <w:br/>
        <w:t>1. **Participatory Monitoring**:</w:t>
        <w:br/>
        <w:t xml:space="preserve">   - Community members will be trained to monitor tree growth, biodiversity, and the health of the mangrove ecosystems using techniques such as tree monitoring and documentation activities. This approach empowers local stakeholders and encourages ongoing engagement.</w:t>
        <w:br/>
        <w:br/>
        <w:t>2. **Workshops and Training Sessions**:</w:t>
        <w:br/>
        <w:t xml:space="preserve">   - Educational workshops will be organized for local communities, including training sessions for community volunteers who will play a vital role in data collection and reporting. These workshops will aim to enhance skills related to sustainable practices and ecological awareness.</w:t>
        <w:br/>
        <w:br/>
        <w:t>3. **Data Management Tools**:</w:t>
        <w:br/>
        <w:t xml:space="preserve">   - The use of technology, such as an Android-based application, will facilitate the recording of data related to tree planting and ecological health. This tool will allow community members to monitor tree survival rates and overall ecosystem status effectively.</w:t>
        <w:br/>
        <w:br/>
        <w:t>4. **Surveys and Focus Group Discussions**:</w:t>
        <w:br/>
        <w:t xml:space="preserve">   - Regular surveys will be conducted to gather feedback and insights from stakeholders. Additionally, focus group discussions will engage community members in reflective practices, evaluating project effectiveness and identifying necessary adjustments.</w:t>
        <w:br/>
        <w:br/>
        <w:t>5. **Research and Documentation**:</w:t>
        <w:br/>
        <w:t xml:space="preserve">   - Ongoing ecological research and documentation of damaged mangrove areas will inform restoration efforts. Studies assessing the health of mangrove ecosystems will guide management decisions and enhance project effectiveness.</w:t>
        <w:br/>
        <w:br/>
        <w:t>### Roles and Responsibilities for MEL</w:t>
        <w:br/>
        <w:br/>
        <w:t>The roles of individuals and organizations involved in the MEL process will be clearly delineated to ensure cohesive functionality. Key players include:</w:t>
        <w:br/>
        <w:br/>
        <w:t>- **Project Officers**: They will be responsible for overseeing the MEL implementation, coordinating data collection, and ensuring that monitoring aligns with project objectives.</w:t>
        <w:br/>
        <w:t xml:space="preserve">  </w:t>
        <w:br/>
        <w:t>- **Community Leaders and Volunteers**: Local leaders will facilitate community engagement in MEL activities, while volunteers will assist in monitoring and data gathering to ensure that information is continuously updated and accurately reflects local conditions.</w:t>
        <w:br/>
        <w:br/>
        <w:t>- **Local Partner Organizations (YML and POKJA PESISIR)**: These organizations will play crucial roles in training community members, conducting workshops, and facilitating the integration of feedback mechanisms into the MEL process.</w:t>
        <w:br/>
        <w:br/>
        <w:t>- **Stakeholders**: Engaging various stakeholders, including local governments and environmental agencies, will enhance collaboration, ensuring that their input is considered in assessing project outcomes.</w:t>
        <w:br/>
        <w:br/>
        <w:t>### Conclusion</w:t>
        <w:br/>
        <w:br/>
        <w:t>Effective Monitoring, Evaluation, and Learning are pivotal to the success of the OCEAN project. By integrating participatory approaches, employing advanced tools and techniques, and clearly defining roles and responsibilities, the project will be well-equipped to assess its impact, foster community engagement, and enhance the sustainability of environmental conservation efforts in the Mahakam Delta and Adang Bay regions.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7F0834" w:rsidRPr="00774841" w14:paraId="14EE6BDC" w14:textId="77777777" w:rsidTr="049E45DE">
        <w:trPr>
          <w:trHeight w:val="521"/>
        </w:trPr>
        <w:tc>
          <w:tcPr>
            <w:tcW w:w="5000" w:type="pct"/>
          </w:tcPr>
          <w:p w14:paraId="714389A7" w14:textId="77777777" w:rsidR="007F0834" w:rsidRPr="00774841" w:rsidRDefault="007F0834" w:rsidP="008E3197">
            <w:pPr>
              <w:spacing w:before="0" w:after="0"/>
              <w:rPr>
                <w:rFonts w:ascii="Montserrat" w:hAnsi="Montserrat" w:cstheme="minorHAnsi"/>
              </w:rPr>
            </w:pPr>
            <w:r w:rsidRPr="00774841">
              <w:rPr>
                <w:rFonts w:ascii="Montserrat" w:hAnsi="Montserrat" w:cstheme="minorHAnsi"/>
              </w:rPr>
              <w:t>(Max 500 words)</w:t>
            </w:r>
          </w:p>
          <w:p w14:paraId="2B6C19A0" w14:textId="77777777" w:rsidR="00781EBE" w:rsidRPr="00774841" w:rsidRDefault="00781EBE" w:rsidP="008E3197">
            <w:pPr>
              <w:spacing w:before="0" w:after="0"/>
              <w:rPr>
                <w:rFonts w:ascii="Montserrat" w:hAnsi="Montserrat" w:cstheme="minorHAnsi"/>
              </w:rPr>
            </w:pPr>
          </w:p>
          <w:p w14:paraId="639CE447" w14:textId="7E29FA16" w:rsidR="00781EBE" w:rsidRPr="00774841" w:rsidRDefault="00781EBE" w:rsidP="008E3197">
            <w:pPr>
              <w:spacing w:before="0" w:after="0"/>
              <w:rPr>
                <w:rFonts w:ascii="Montserrat" w:hAnsi="Montserrat" w:cstheme="minorHAnsi"/>
              </w:rPr>
            </w:pPr>
          </w:p>
        </w:tc>
      </w:tr>
    </w:tbl>
    <w:p w14:paraId="47D97C38" w14:textId="77777777" w:rsidR="00CD2186" w:rsidRPr="00774841" w:rsidRDefault="00CD2186" w:rsidP="008E3197">
      <w:pPr>
        <w:pStyle w:val="Titre2"/>
        <w:spacing w:before="0" w:after="0"/>
        <w:rPr>
          <w:rFonts w:ascii="Montserrat" w:hAnsi="Montserrat" w:cstheme="minorHAnsi"/>
          <w:sz w:val="24"/>
          <w:szCs w:val="24"/>
        </w:rPr>
      </w:pPr>
    </w:p>
    <w:p w14:paraId="38681B63" w14:textId="5CCF09D4" w:rsidR="005E2DC8" w:rsidRPr="00774841" w:rsidRDefault="00BB4892" w:rsidP="008E3197">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A062D2" w:rsidRPr="00774841">
        <w:rPr>
          <w:rFonts w:ascii="Montserrat" w:hAnsi="Montserrat" w:cstheme="minorHAnsi"/>
          <w:sz w:val="24"/>
          <w:szCs w:val="24"/>
        </w:rPr>
        <w:t>7</w:t>
      </w:r>
      <w:r w:rsidR="007917B7" w:rsidRPr="00774841">
        <w:rPr>
          <w:rFonts w:ascii="Montserrat" w:hAnsi="Montserrat" w:cstheme="minorHAnsi"/>
          <w:sz w:val="24"/>
          <w:szCs w:val="24"/>
        </w:rPr>
        <w:t>.</w:t>
      </w:r>
      <w:r w:rsidR="00A062D2" w:rsidRPr="00774841">
        <w:rPr>
          <w:rFonts w:ascii="Montserrat" w:hAnsi="Montserrat" w:cstheme="minorHAnsi"/>
          <w:sz w:val="24"/>
          <w:szCs w:val="24"/>
        </w:rPr>
        <w:t>4</w:t>
      </w:r>
      <w:r w:rsidR="005E2DC8" w:rsidRPr="00774841">
        <w:rPr>
          <w:rFonts w:ascii="Montserrat" w:hAnsi="Montserrat" w:cstheme="minorHAnsi"/>
          <w:sz w:val="24"/>
          <w:szCs w:val="24"/>
        </w:rPr>
        <w:t xml:space="preserve"> </w:t>
      </w:r>
      <w:r w:rsidR="00133B35">
        <w:rPr>
          <w:rFonts w:ascii="Montserrat" w:hAnsi="Montserrat" w:cstheme="minorHAnsi"/>
          <w:sz w:val="24"/>
          <w:szCs w:val="24"/>
        </w:rPr>
        <w:t>Project l</w:t>
      </w:r>
      <w:r w:rsidRPr="00774841">
        <w:rPr>
          <w:rFonts w:ascii="Montserrat" w:hAnsi="Montserrat" w:cstheme="minorHAnsi"/>
          <w:sz w:val="24"/>
          <w:szCs w:val="24"/>
        </w:rPr>
        <w:t xml:space="preserve">ogical </w:t>
      </w:r>
      <w:r w:rsidR="00133B35">
        <w:rPr>
          <w:rFonts w:ascii="Montserrat" w:hAnsi="Montserrat" w:cstheme="minorHAnsi"/>
          <w:sz w:val="24"/>
          <w:szCs w:val="24"/>
        </w:rPr>
        <w:t>f</w:t>
      </w:r>
      <w:r w:rsidRPr="00774841">
        <w:rPr>
          <w:rFonts w:ascii="Montserrat" w:hAnsi="Montserrat" w:cstheme="minorHAnsi"/>
          <w:sz w:val="24"/>
          <w:szCs w:val="24"/>
        </w:rPr>
        <w:t>ramework</w:t>
      </w:r>
      <w:r w:rsidR="005B5968" w:rsidRPr="00774841">
        <w:rPr>
          <w:rFonts w:ascii="Montserrat" w:hAnsi="Montserrat" w:cstheme="minorHAnsi"/>
          <w:sz w:val="24"/>
          <w:szCs w:val="24"/>
        </w:rPr>
        <w:t xml:space="preserve"> (</w:t>
      </w:r>
      <w:proofErr w:type="spellStart"/>
      <w:r w:rsidR="005B5968" w:rsidRPr="00774841">
        <w:rPr>
          <w:rFonts w:ascii="Montserrat" w:hAnsi="Montserrat" w:cstheme="minorHAnsi"/>
          <w:sz w:val="24"/>
          <w:szCs w:val="24"/>
        </w:rPr>
        <w:t>logframe</w:t>
      </w:r>
      <w:proofErr w:type="spellEnd"/>
      <w:r w:rsidR="005B5968" w:rsidRPr="00774841">
        <w:rPr>
          <w:rFonts w:ascii="Montserrat" w:hAnsi="Montserrat" w:cstheme="minorHAnsi"/>
          <w:sz w:val="24"/>
          <w:szCs w:val="24"/>
        </w:rPr>
        <w:t>)</w:t>
      </w:r>
    </w:p>
    <w:p w14:paraId="437FA64F" w14:textId="5E151ECE" w:rsidR="00F76F4B" w:rsidRPr="00774841" w:rsidRDefault="003517F2" w:rsidP="00F76F4B">
      <w:pPr>
        <w:spacing w:before="0" w:after="0"/>
        <w:rPr>
          <w:rFonts w:ascii="Montserrat" w:hAnsi="Montserrat" w:cstheme="minorBidi"/>
        </w:rPr>
      </w:pPr>
      <w:r>
        <w:rPr>
          <w:rFonts w:ascii="Montserrat" w:hAnsi="Montserrat" w:cstheme="minorBidi"/>
          <w:b/>
          <w:bCs/>
        </w:rPr>
        <w:t>F</w:t>
      </w:r>
      <w:r w:rsidR="00F76F4B" w:rsidRPr="00774841">
        <w:rPr>
          <w:rFonts w:ascii="Montserrat" w:hAnsi="Montserrat" w:cstheme="minorBidi"/>
          <w:b/>
          <w:bCs/>
        </w:rPr>
        <w:t xml:space="preserve">ill in the specified </w:t>
      </w:r>
      <w:proofErr w:type="spellStart"/>
      <w:r w:rsidR="00F76F4B" w:rsidRPr="00774841">
        <w:rPr>
          <w:rFonts w:ascii="Montserrat" w:hAnsi="Montserrat" w:cstheme="minorBidi"/>
          <w:b/>
          <w:bCs/>
        </w:rPr>
        <w:t>logframe</w:t>
      </w:r>
      <w:proofErr w:type="spellEnd"/>
      <w:r w:rsidR="00F76F4B" w:rsidRPr="00774841">
        <w:rPr>
          <w:rFonts w:ascii="Montserrat" w:hAnsi="Montserrat" w:cstheme="minorBidi"/>
          <w:b/>
          <w:bCs/>
        </w:rPr>
        <w:t xml:space="preserve"> template</w:t>
      </w:r>
      <w:r w:rsidR="00F76F4B" w:rsidRPr="00774841">
        <w:rPr>
          <w:rFonts w:ascii="Montserrat" w:hAnsi="Montserrat" w:cstheme="minorBidi"/>
        </w:rPr>
        <w:t>. Do not change the structure of the template (except to include additional Outputs if needed), as this may make your application ineligible.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75196" w:rsidRPr="00774841" w14:paraId="49472321" w14:textId="77777777">
        <w:trPr>
          <w:trHeight w:val="404"/>
        </w:trPr>
        <w:tc>
          <w:tcPr>
            <w:tcW w:w="5000" w:type="pct"/>
          </w:tcPr>
          <w:p w14:paraId="339C783D" w14:textId="77777777" w:rsidR="00D75196" w:rsidRPr="00774841" w:rsidRDefault="00D75196">
            <w:pPr>
              <w:spacing w:before="0" w:after="0"/>
              <w:rPr>
                <w:rFonts w:ascii="Montserrat" w:hAnsi="Montserrat" w:cstheme="minorHAnsi"/>
              </w:rPr>
            </w:pPr>
            <w:r w:rsidRPr="00774841">
              <w:rPr>
                <w:rFonts w:ascii="Montserrat" w:hAnsi="Montserrat" w:cstheme="minorHAnsi"/>
              </w:rPr>
              <w:t>(Upload your completed template as an Excel file)</w:t>
            </w:r>
          </w:p>
          <w:p w14:paraId="14BD9D45" w14:textId="77777777" w:rsidR="00D75196" w:rsidRPr="00774841" w:rsidRDefault="00D75196">
            <w:pPr>
              <w:spacing w:before="0" w:after="0"/>
              <w:rPr>
                <w:rFonts w:ascii="Montserrat" w:hAnsi="Montserrat" w:cstheme="minorHAnsi"/>
              </w:rPr>
            </w:pPr>
          </w:p>
        </w:tc>
      </w:tr>
    </w:tbl>
    <w:p w14:paraId="7DC13A39" w14:textId="77777777" w:rsidR="00D75196" w:rsidRPr="00774841" w:rsidRDefault="00D75196" w:rsidP="00F76F4B">
      <w:pPr>
        <w:spacing w:before="0" w:after="0"/>
        <w:rPr>
          <w:rFonts w:ascii="Montserrat" w:hAnsi="Montserrat" w:cstheme="minorBidi"/>
        </w:rPr>
      </w:pPr>
    </w:p>
    <w:p w14:paraId="6E92198C" w14:textId="16C530A1" w:rsidR="004932C9" w:rsidRPr="00774841" w:rsidRDefault="004F1A4C" w:rsidP="008E3197">
      <w:pPr>
        <w:spacing w:before="0" w:after="0"/>
        <w:rPr>
          <w:rFonts w:ascii="Montserrat" w:hAnsi="Montserrat" w:cstheme="minorHAnsi"/>
          <w:b/>
          <w:bCs/>
        </w:rPr>
      </w:pPr>
      <w:r w:rsidRPr="004F1A4C">
        <w:rPr>
          <w:rFonts w:ascii="Montserrat" w:hAnsi="Montserrat" w:cstheme="minorHAnsi"/>
          <w:b/>
          <w:bCs/>
        </w:rPr>
      </w:r>
      <w:r w:rsidR="006F1BBD" w:rsidRPr="00774841">
        <w:rPr>
          <w:rFonts w:ascii="Montserrat" w:hAnsi="Montserrat" w:cstheme="minorHAnsi"/>
          <w:b/>
          <w:bCs/>
        </w:rPr>
        <w:t>Q</w:t>
      </w:r>
      <w:r w:rsidR="00A062D2" w:rsidRPr="00774841">
        <w:rPr>
          <w:rFonts w:ascii="Montserrat" w:hAnsi="Montserrat" w:cstheme="minorHAnsi"/>
          <w:b/>
          <w:bCs/>
        </w:rPr>
        <w:t>7</w:t>
      </w:r>
      <w:r w:rsidR="006F1BBD" w:rsidRPr="00774841">
        <w:rPr>
          <w:rFonts w:ascii="Montserrat" w:hAnsi="Montserrat" w:cstheme="minorHAnsi"/>
          <w:b/>
          <w:bCs/>
        </w:rPr>
        <w:t>.</w:t>
      </w:r>
      <w:r w:rsidR="00A062D2" w:rsidRPr="00774841">
        <w:rPr>
          <w:rFonts w:ascii="Montserrat" w:hAnsi="Montserrat" w:cstheme="minorHAnsi"/>
          <w:b/>
          <w:bCs/>
        </w:rPr>
        <w:t>5</w:t>
      </w:r>
      <w:r w:rsidR="006F1BBD" w:rsidRPr="00774841">
        <w:rPr>
          <w:rFonts w:ascii="Montserrat" w:hAnsi="Montserrat" w:cstheme="minorHAnsi"/>
          <w:b/>
          <w:bCs/>
        </w:rPr>
        <w:t xml:space="preserve"> </w:t>
      </w:r>
      <w:r w:rsidR="00133B35">
        <w:rPr>
          <w:rFonts w:ascii="Montserrat" w:hAnsi="Montserrat" w:cstheme="minorHAnsi"/>
          <w:b/>
          <w:bCs/>
        </w:rPr>
        <w:t>Project t</w:t>
      </w:r>
      <w:r w:rsidR="001B3CE0" w:rsidRPr="00774841">
        <w:rPr>
          <w:rFonts w:ascii="Montserrat" w:hAnsi="Montserrat" w:cstheme="minorHAnsi"/>
          <w:b/>
          <w:bCs/>
        </w:rPr>
        <w:t xml:space="preserve">heory of </w:t>
      </w:r>
      <w:r w:rsidR="00133B35">
        <w:rPr>
          <w:rFonts w:ascii="Montserrat" w:hAnsi="Montserrat" w:cstheme="minorHAnsi"/>
          <w:b/>
          <w:bCs/>
        </w:rPr>
        <w:t>c</w:t>
      </w:r>
      <w:r w:rsidR="001B3CE0" w:rsidRPr="00774841">
        <w:rPr>
          <w:rFonts w:ascii="Montserrat" w:hAnsi="Montserrat" w:cstheme="minorHAnsi"/>
          <w:b/>
          <w:bCs/>
        </w:rPr>
        <w:t>hange</w:t>
      </w:r>
    </w:p>
    <w:p w14:paraId="782AA029" w14:textId="64F8CF79" w:rsidR="00F816E5" w:rsidRPr="00774841" w:rsidRDefault="00874F35" w:rsidP="049E45DE">
      <w:pPr>
        <w:spacing w:before="0" w:after="0"/>
        <w:rPr>
          <w:rFonts w:ascii="Montserrat" w:hAnsi="Montserrat" w:cstheme="minorBidi"/>
        </w:rPr>
      </w:pPr>
      <w:r w:rsidRPr="049E45DE">
        <w:rPr>
          <w:rFonts w:ascii="Montserrat" w:hAnsi="Montserrat" w:cstheme="minorBidi"/>
        </w:rPr>
        <w:t>O</w:t>
      </w:r>
      <w:r w:rsidR="00FA7DC9" w:rsidRPr="049E45DE">
        <w:rPr>
          <w:rFonts w:ascii="Montserrat" w:hAnsi="Montserrat" w:cstheme="minorBidi"/>
        </w:rPr>
        <w:t xml:space="preserve">CEAN does not </w:t>
      </w:r>
      <w:r w:rsidR="6E78F811" w:rsidRPr="049E45DE">
        <w:rPr>
          <w:rFonts w:ascii="Montserrat" w:hAnsi="Montserrat" w:cstheme="minorBidi"/>
        </w:rPr>
        <w:t xml:space="preserve">provide </w:t>
      </w:r>
      <w:r w:rsidR="00F42B2C" w:rsidRPr="049E45DE">
        <w:rPr>
          <w:rFonts w:ascii="Montserrat" w:hAnsi="Montserrat" w:cstheme="minorBidi"/>
        </w:rPr>
        <w:t>a Theory</w:t>
      </w:r>
      <w:r w:rsidR="00FA7DC9" w:rsidRPr="049E45DE">
        <w:rPr>
          <w:rFonts w:ascii="Montserrat" w:hAnsi="Montserrat" w:cstheme="minorBidi"/>
        </w:rPr>
        <w:t xml:space="preserve"> of Change template</w:t>
      </w:r>
      <w:r w:rsidR="15CB6EC4" w:rsidRPr="049E45DE">
        <w:rPr>
          <w:rFonts w:ascii="Montserrat" w:hAnsi="Montserrat" w:cstheme="minorBidi"/>
        </w:rPr>
        <w:t xml:space="preserve"> for Partnership Grants</w:t>
      </w:r>
      <w:r w:rsidR="00FA7DC9" w:rsidRPr="049E45DE">
        <w:rPr>
          <w:rFonts w:ascii="Montserrat" w:hAnsi="Montserrat" w:cstheme="minorBidi"/>
        </w:rPr>
        <w:t xml:space="preserve"> – we encourage applicants to be creative and develop something that works best for their project, partners and other stakeholders. </w:t>
      </w:r>
      <w:r w:rsidR="00FA3E34" w:rsidRPr="049E45DE">
        <w:rPr>
          <w:rFonts w:ascii="Montserrat" w:hAnsi="Montserrat" w:cstheme="minorBidi"/>
        </w:rPr>
        <w:t>However,</w:t>
      </w:r>
      <w:r w:rsidR="00FA7DC9" w:rsidRPr="049E45DE">
        <w:rPr>
          <w:rFonts w:ascii="Montserrat" w:hAnsi="Montserrat" w:cstheme="minorBidi"/>
        </w:rPr>
        <w:t xml:space="preserve"> you should aim for your </w:t>
      </w:r>
      <w:r w:rsidR="00FA3E34" w:rsidRPr="049E45DE">
        <w:rPr>
          <w:rFonts w:ascii="Montserrat" w:hAnsi="Montserrat" w:cstheme="minorBidi"/>
        </w:rPr>
        <w:t>Theory of Change</w:t>
      </w:r>
      <w:r w:rsidR="00FA7DC9" w:rsidRPr="049E45DE">
        <w:rPr>
          <w:rFonts w:ascii="Montserrat" w:hAnsi="Montserrat" w:cstheme="minorBidi"/>
        </w:rPr>
        <w:t xml:space="preserve"> to:</w:t>
      </w:r>
    </w:p>
    <w:p w14:paraId="70CE855E" w14:textId="0205DA01" w:rsidR="00CA7C70" w:rsidRPr="00774841" w:rsidRDefault="00CA7C70" w:rsidP="00CA7C70">
      <w:pPr>
        <w:numPr>
          <w:ilvl w:val="0"/>
          <w:numId w:val="45"/>
        </w:numPr>
        <w:spacing w:before="0" w:after="0"/>
        <w:rPr>
          <w:rFonts w:ascii="Montserrat" w:hAnsi="Montserrat" w:cstheme="minorHAnsi"/>
        </w:rPr>
      </w:pPr>
      <w:r w:rsidRPr="00774841">
        <w:rPr>
          <w:rFonts w:ascii="Montserrat" w:hAnsi="Montserrat" w:cstheme="minorHAnsi"/>
        </w:rPr>
        <w:t xml:space="preserve">Correspond with the contents of the Project </w:t>
      </w:r>
      <w:proofErr w:type="spellStart"/>
      <w:r w:rsidRPr="00774841">
        <w:rPr>
          <w:rFonts w:ascii="Montserrat" w:hAnsi="Montserrat" w:cstheme="minorHAnsi"/>
        </w:rPr>
        <w:t>Logframe</w:t>
      </w:r>
      <w:proofErr w:type="spellEnd"/>
      <w:r w:rsidR="00FA3E34" w:rsidRPr="00774841">
        <w:rPr>
          <w:rFonts w:ascii="Montserrat" w:hAnsi="Montserrat" w:cstheme="minorHAnsi"/>
        </w:rPr>
        <w:t>.</w:t>
      </w:r>
    </w:p>
    <w:p w14:paraId="3DDF5571" w14:textId="671097D6" w:rsidR="00CA7C70" w:rsidRPr="00774841" w:rsidRDefault="00CA7C70" w:rsidP="00CA7C70">
      <w:pPr>
        <w:numPr>
          <w:ilvl w:val="0"/>
          <w:numId w:val="45"/>
        </w:numPr>
        <w:spacing w:before="0" w:after="0"/>
        <w:rPr>
          <w:rFonts w:ascii="Montserrat" w:hAnsi="Montserrat" w:cstheme="minorHAnsi"/>
        </w:rPr>
      </w:pPr>
      <w:r w:rsidRPr="00774841">
        <w:rPr>
          <w:rFonts w:ascii="Montserrat" w:hAnsi="Montserrat" w:cstheme="minorHAnsi"/>
        </w:rPr>
        <w:t>Corresponds with your narrative in the Pathway to Change</w:t>
      </w:r>
      <w:r w:rsidR="00FA3E34" w:rsidRPr="00774841">
        <w:rPr>
          <w:rFonts w:ascii="Montserrat" w:hAnsi="Montserrat" w:cstheme="minorHAnsi"/>
        </w:rPr>
        <w:t>.</w:t>
      </w:r>
    </w:p>
    <w:p w14:paraId="3BDDB847" w14:textId="7CCEF1A8" w:rsidR="00CA7C70" w:rsidRPr="00774841" w:rsidRDefault="00CA7C70" w:rsidP="00CA7C70">
      <w:pPr>
        <w:numPr>
          <w:ilvl w:val="0"/>
          <w:numId w:val="45"/>
        </w:numPr>
        <w:spacing w:before="0" w:after="0"/>
        <w:rPr>
          <w:rFonts w:ascii="Montserrat" w:hAnsi="Montserrat" w:cstheme="minorHAnsi"/>
        </w:rPr>
      </w:pPr>
      <w:r w:rsidRPr="00774841">
        <w:rPr>
          <w:rFonts w:ascii="Montserrat" w:hAnsi="Montserrat" w:cstheme="minorHAnsi"/>
        </w:rPr>
        <w:t>Include problem drivers, enabling conditions, assumptions and risks</w:t>
      </w:r>
      <w:r w:rsidR="00FA3E34" w:rsidRPr="00774841">
        <w:rPr>
          <w:rFonts w:ascii="Montserrat" w:hAnsi="Montserrat" w:cstheme="minorHAnsi"/>
        </w:rPr>
        <w:t>.</w:t>
      </w:r>
    </w:p>
    <w:p w14:paraId="43F348AB" w14:textId="755D0A44" w:rsidR="00CA7C70" w:rsidRPr="00774841" w:rsidRDefault="004D05FD" w:rsidP="00CA7C70">
      <w:pPr>
        <w:numPr>
          <w:ilvl w:val="0"/>
          <w:numId w:val="45"/>
        </w:numPr>
        <w:spacing w:before="0" w:after="0"/>
        <w:rPr>
          <w:rFonts w:ascii="Montserrat" w:hAnsi="Montserrat" w:cstheme="minorHAnsi"/>
        </w:rPr>
      </w:pPr>
      <w:r w:rsidRPr="00774841">
        <w:rPr>
          <w:rFonts w:ascii="Montserrat" w:hAnsi="Montserrat" w:cstheme="minorHAnsi"/>
        </w:rPr>
        <w:lastRenderedPageBreak/>
        <w:t>Include a</w:t>
      </w:r>
      <w:r w:rsidR="00CA7C70" w:rsidRPr="00774841">
        <w:rPr>
          <w:rFonts w:ascii="Montserrat" w:hAnsi="Montserrat" w:cstheme="minorHAnsi"/>
        </w:rPr>
        <w:t>rrows and lines clearly marking how the elements of the project link to each other</w:t>
      </w:r>
      <w:r w:rsidRPr="00774841">
        <w:rPr>
          <w:rFonts w:ascii="Montserrat" w:hAnsi="Montserrat" w:cstheme="minorHAnsi"/>
        </w:rPr>
        <w:t>.</w:t>
      </w:r>
    </w:p>
    <w:p w14:paraId="63A10D88" w14:textId="6523C940" w:rsidR="00CA7C70" w:rsidRPr="00774841" w:rsidRDefault="00CA7C70" w:rsidP="00F816E5">
      <w:pPr>
        <w:numPr>
          <w:ilvl w:val="0"/>
          <w:numId w:val="45"/>
        </w:numPr>
        <w:spacing w:before="0" w:after="0"/>
        <w:rPr>
          <w:rFonts w:ascii="Montserrat" w:hAnsi="Montserrat" w:cstheme="minorHAnsi"/>
        </w:rPr>
      </w:pPr>
      <w:r w:rsidRPr="00774841">
        <w:rPr>
          <w:rFonts w:ascii="Montserrat" w:hAnsi="Montserrat" w:cstheme="minorHAnsi"/>
        </w:rPr>
        <w:t>Show how your activities will address root causes and lead to change</w:t>
      </w:r>
      <w:r w:rsidR="006D252E" w:rsidRPr="00774841">
        <w:rPr>
          <w:rFonts w:ascii="Montserrat" w:hAnsi="Montserrat" w:cstheme="minorHAnsi"/>
        </w:rPr>
        <w:t>.</w:t>
      </w:r>
      <w:r w:rsidR="004F1A4C">
        <w:rPr>
          <w:rFonts w:ascii="Montserrat" w:hAnsi="Montserrat" w:cstheme="minorHAnsi"/>
        </w:rPr>
        <w:t xml:space="preserve"> </w:t>
      </w:r>
      <w:r w:rsidR="004F1A4C">
        <w:rPr>
          <w:rFonts w:ascii="Montserrat" w:hAnsi="Montserrat" w:cstheme="minorHAnsi"/>
          <w:bCs/>
        </w:rPr>
        <w:br/>
        <w:br/>
        <w:t>### Key Components of a Theory of Change for Partnership Grants</w:t>
        <w:br/>
        <w:br/>
        <w:t>A well-structured Theory of Change (ToC) is vital in guiding effective partnership grants as outlined by OCEAN's guidelines. A comprehensive ToC typically includes several critical components that ensure clarity, alignment, and sustainability of the initiatives involved. Here are the essential elements that should be included:</w:t>
        <w:br/>
        <w:br/>
        <w:t>#### 1. **Problem Statement**</w:t>
        <w:br/>
        <w:t xml:space="preserve">   - Clearly articulate the specific problems or challenges that the partnership aims to address. This includes identifying the root causes and underlying issues that necessitate intervention. Understanding the context is crucial for ensuring that the subsequent strategies are relevant and impactful.</w:t>
        <w:br/>
        <w:br/>
        <w:t>#### 2. **Population/Beneficiaries**</w:t>
        <w:br/>
        <w:t xml:space="preserve">   - Define the target groups or communities that will benefit from the initiatives. It is essential to segment these populations based on demographics, needs, and circumstances to tailor strategies effectively.</w:t>
        <w:br/>
        <w:br/>
        <w:t>#### 3. **Goals and Outcomes**</w:t>
        <w:br/>
        <w:t xml:space="preserve">   - Establish clear, measurable goals and anticipated outcomes. Goals should reflect long-term aspirations while outcomes should focus on the short- to medium-term results that indicate progress toward those goals. These outcomes will help in evaluating the effectiveness of the partnership.</w:t>
        <w:br/>
        <w:br/>
        <w:t>#### 4. **Strategies and Activities**</w:t>
        <w:br/>
        <w:t xml:space="preserve">   - Outline the intervention strategies and specific activities that will be implemented to achieve the desired outcomes. This section should detail how the partnership will leverage resources, expertise, and capabilities from each partner to maximize effectiveness.</w:t>
        <w:br/>
        <w:br/>
        <w:t>#### 5. **Assumptions**</w:t>
        <w:br/>
        <w:t xml:space="preserve">   - Include the assumptions underlying the model, which may concern the context, stakeholder engagement, availability of resources, and responsiveness of the target population. Understanding these assumptions is crucial for identifying potential challenges and considerations during implementation.</w:t>
        <w:br/>
        <w:br/>
        <w:t>#### 6. **Indicators of Success**</w:t>
        <w:br/>
        <w:t xml:space="preserve">   - Define how success will be measured through specific indicators tied to the goals and outcomes. These indicators should be both qualitative and quantitative, encompassing a variety of aspects to gauge the overall impact of the partnership initiatives.</w:t>
        <w:br/>
        <w:br/>
        <w:t>#### 7. **Feedback and Learning Mechanisms**</w:t>
        <w:br/>
        <w:t xml:space="preserve">   - Establish mechanisms for monitoring, evaluation, and learning (MEL) that allow for ongoing assessment of progress and adaptations. Feedback loops are essential to ensure that the partnership can respond to emerging challenges and incorporate lessons learned into future planning.</w:t>
        <w:br/>
        <w:br/>
        <w:t>#### 8. **Sustainability Plan**</w:t>
        <w:br/>
        <w:t xml:space="preserve">   - Address how the positive changes achieved through the partnership will be sustained beyond the grant period. This could include strategies for capacity building, community engagement, and continuing funding sources to ensure ongoing impact.</w:t>
        <w:br/>
        <w:br/>
        <w:t>### Conclusion</w:t>
        <w:br/>
        <w:br/>
        <w:t>In summary, OCEAN's guidelines highlight the importance of developing a robust Theory of Change for Partnership Grants as a roadmap to effectively address complex societal issues. By incorporating these key components—problem statements, defined beneficiaries, clear goals, detailed strategies, underlying assumptions, measurable indicators, feedback mechanisms, and sustainability plans—partnerships can enhance their efficacy and ensure significant, lasting impacts. By being thorough and strategic in crafting a ToC, partners can better align their resources and collective efforts toward shared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7B17E4" w:rsidRPr="00774841" w14:paraId="4F081B66" w14:textId="77777777" w:rsidTr="00A0610C">
        <w:trPr>
          <w:trHeight w:val="404"/>
        </w:trPr>
        <w:tc>
          <w:tcPr>
            <w:tcW w:w="5000" w:type="pct"/>
          </w:tcPr>
          <w:p w14:paraId="03F90F67" w14:textId="10EBEF61" w:rsidR="007B17E4" w:rsidRPr="00774841" w:rsidRDefault="007B17E4" w:rsidP="00A0610C">
            <w:pPr>
              <w:spacing w:before="0" w:after="0"/>
              <w:rPr>
                <w:rFonts w:ascii="Montserrat" w:hAnsi="Montserrat" w:cstheme="minorHAnsi"/>
              </w:rPr>
            </w:pPr>
            <w:r w:rsidRPr="00774841">
              <w:rPr>
                <w:rFonts w:ascii="Montserrat" w:hAnsi="Montserrat" w:cstheme="minorHAnsi"/>
              </w:rPr>
              <w:t xml:space="preserve">(Upload your Theory of Change as a </w:t>
            </w:r>
            <w:r w:rsidR="00E034B7" w:rsidRPr="00774841">
              <w:rPr>
                <w:rFonts w:ascii="Montserrat" w:hAnsi="Montserrat" w:cstheme="minorHAnsi"/>
              </w:rPr>
              <w:t>.</w:t>
            </w:r>
            <w:r w:rsidRPr="00774841">
              <w:rPr>
                <w:rFonts w:ascii="Montserrat" w:hAnsi="Montserrat" w:cstheme="minorHAnsi"/>
              </w:rPr>
              <w:t>pdf file</w:t>
            </w:r>
            <w:r w:rsidR="006D252E" w:rsidRPr="00774841">
              <w:rPr>
                <w:rFonts w:ascii="Montserrat" w:hAnsi="Montserrat" w:cstheme="minorHAnsi"/>
              </w:rPr>
              <w:t xml:space="preserve"> of 1 </w:t>
            </w:r>
            <w:r w:rsidR="001C06E8" w:rsidRPr="00774841">
              <w:rPr>
                <w:rFonts w:ascii="Montserrat" w:hAnsi="Montserrat" w:cstheme="minorHAnsi"/>
              </w:rPr>
              <w:t>-</w:t>
            </w:r>
            <w:r w:rsidR="006D252E" w:rsidRPr="00774841">
              <w:rPr>
                <w:rFonts w:ascii="Montserrat" w:hAnsi="Montserrat" w:cstheme="minorHAnsi"/>
              </w:rPr>
              <w:t xml:space="preserve"> 2 pages </w:t>
            </w:r>
            <w:r w:rsidRPr="00774841">
              <w:rPr>
                <w:rFonts w:ascii="Montserrat" w:hAnsi="Montserrat" w:cstheme="minorHAnsi"/>
              </w:rPr>
              <w:t>– there is no template provided)</w:t>
            </w:r>
          </w:p>
          <w:p w14:paraId="04D08843" w14:textId="77777777" w:rsidR="007B17E4" w:rsidRPr="00774841" w:rsidRDefault="007B17E4" w:rsidP="00A0610C">
            <w:pPr>
              <w:spacing w:before="0" w:after="0"/>
              <w:rPr>
                <w:rFonts w:ascii="Montserrat" w:hAnsi="Montserrat" w:cstheme="minorHAnsi"/>
              </w:rPr>
            </w:pPr>
          </w:p>
        </w:tc>
      </w:tr>
    </w:tbl>
    <w:p w14:paraId="57EFD11A" w14:textId="77777777" w:rsidR="007B17E4" w:rsidRPr="00774841" w:rsidRDefault="007B17E4" w:rsidP="00F816E5">
      <w:pPr>
        <w:spacing w:before="0" w:after="0"/>
        <w:rPr>
          <w:rFonts w:ascii="Montserrat" w:hAnsi="Montserrat" w:cstheme="minorHAnsi"/>
        </w:rPr>
      </w:pPr>
    </w:p>
    <w:p w14:paraId="04BF8F15" w14:textId="51B0CECE" w:rsidR="00FC5091" w:rsidRPr="00774841" w:rsidRDefault="00FC5091" w:rsidP="00FC5091">
      <w:pPr>
        <w:spacing w:before="0" w:after="0"/>
        <w:rPr>
          <w:rFonts w:ascii="Montserrat" w:hAnsi="Montserrat" w:cstheme="minorHAnsi"/>
          <w:b/>
          <w:bCs/>
        </w:rPr>
      </w:pPr>
      <w:r w:rsidRPr="00774841">
        <w:rPr>
          <w:rFonts w:ascii="Montserrat" w:hAnsi="Montserrat" w:cstheme="minorHAnsi"/>
          <w:b/>
          <w:bCs/>
        </w:rPr>
        <w:t xml:space="preserve">Q7.6. Project </w:t>
      </w:r>
      <w:r w:rsidR="00A7158E" w:rsidRPr="00774841">
        <w:rPr>
          <w:rFonts w:ascii="Montserrat" w:hAnsi="Montserrat" w:cstheme="minorHAnsi"/>
          <w:b/>
          <w:bCs/>
        </w:rPr>
        <w:t>w</w:t>
      </w:r>
      <w:r w:rsidRPr="00774841">
        <w:rPr>
          <w:rFonts w:ascii="Montserrat" w:hAnsi="Montserrat" w:cstheme="minorHAnsi"/>
          <w:b/>
          <w:bCs/>
        </w:rPr>
        <w:t>orkplan</w:t>
      </w:r>
    </w:p>
    <w:p w14:paraId="218A3EEA" w14:textId="569A93CA" w:rsidR="00FC5091" w:rsidRPr="00774841" w:rsidRDefault="003517F2" w:rsidP="00FC5091">
      <w:pPr>
        <w:spacing w:before="0" w:after="0"/>
        <w:rPr>
          <w:rFonts w:ascii="Montserrat" w:hAnsi="Montserrat" w:cstheme="minorHAnsi"/>
        </w:rPr>
      </w:pPr>
      <w:r w:rsidRPr="003517F2">
        <w:rPr>
          <w:rFonts w:ascii="Montserrat" w:hAnsi="Montserrat" w:cstheme="minorHAnsi"/>
          <w:b/>
          <w:bCs/>
        </w:rPr>
        <w:t>C</w:t>
      </w:r>
      <w:r w:rsidR="00FC5091" w:rsidRPr="00774841">
        <w:rPr>
          <w:rFonts w:ascii="Montserrat" w:hAnsi="Montserrat" w:cstheme="minorHAnsi"/>
          <w:b/>
          <w:bCs/>
        </w:rPr>
        <w:t>ompleting the</w:t>
      </w:r>
      <w:r>
        <w:rPr>
          <w:rFonts w:ascii="Montserrat" w:hAnsi="Montserrat" w:cstheme="minorHAnsi"/>
          <w:b/>
          <w:bCs/>
        </w:rPr>
        <w:t xml:space="preserve"> workplan</w:t>
      </w:r>
      <w:r w:rsidR="00FC5091" w:rsidRPr="00774841">
        <w:rPr>
          <w:rFonts w:ascii="Montserrat" w:hAnsi="Montserrat" w:cstheme="minorHAnsi"/>
          <w:b/>
          <w:bCs/>
        </w:rPr>
        <w:t xml:space="preserve"> template provided</w:t>
      </w:r>
      <w:r w:rsidR="00FC5091" w:rsidRPr="00774841">
        <w:rPr>
          <w:rFonts w:ascii="Montserrat" w:hAnsi="Montserrat" w:cstheme="minorHAnsi"/>
        </w:rPr>
        <w:t xml:space="preserve">. </w:t>
      </w:r>
    </w:p>
    <w:tbl>
      <w:tblPr>
        <w:tblStyle w:val="Grilledutableau"/>
        <w:tblW w:w="5000" w:type="pct"/>
        <w:tblLook w:val="04A0" w:firstRow="1" w:lastRow="0" w:firstColumn="1" w:lastColumn="0" w:noHBand="0" w:noVBand="1"/>
      </w:tblPr>
      <w:tblGrid>
        <w:gridCol w:w="9628"/>
      </w:tblGrid>
      <w:tr w:rsidR="00FC5091" w:rsidRPr="00774841" w14:paraId="3CC2279D" w14:textId="77777777" w:rsidTr="007C2DEC">
        <w:trPr>
          <w:trHeight w:val="512"/>
        </w:trPr>
        <w:tc>
          <w:tcPr>
            <w:tcW w:w="5000" w:type="pct"/>
          </w:tcPr>
          <w:p w14:paraId="7C9ED2E8" w14:textId="77777777" w:rsidR="006F4E84" w:rsidRPr="00774841" w:rsidRDefault="006F4E84" w:rsidP="006F4E84">
            <w:pPr>
              <w:spacing w:before="0" w:after="0"/>
              <w:rPr>
                <w:rFonts w:ascii="Montserrat" w:hAnsi="Montserrat" w:cstheme="minorHAnsi"/>
              </w:rPr>
            </w:pPr>
            <w:r w:rsidRPr="00774841">
              <w:rPr>
                <w:rFonts w:ascii="Montserrat" w:hAnsi="Montserrat" w:cstheme="minorHAnsi"/>
              </w:rPr>
              <w:t>(Upload your completed template as an Excel file)</w:t>
            </w:r>
          </w:p>
          <w:p w14:paraId="4F9C5DAA" w14:textId="642BBA81" w:rsidR="00FC5091" w:rsidRPr="00774841" w:rsidRDefault="00FC5091" w:rsidP="00A0610C">
            <w:pPr>
              <w:spacing w:before="0" w:after="0"/>
              <w:rPr>
                <w:rFonts w:ascii="Montserrat" w:hAnsi="Montserrat" w:cstheme="minorHAnsi"/>
              </w:rPr>
            </w:pPr>
          </w:p>
        </w:tc>
      </w:tr>
    </w:tbl>
    <w:p w14:paraId="005B9DB1" w14:textId="6C15E7ED" w:rsidR="007917B7" w:rsidRDefault="007917B7" w:rsidP="008E3197">
      <w:pPr>
        <w:spacing w:before="0" w:after="0"/>
        <w:rPr>
          <w:rFonts w:ascii="Montserrat" w:hAnsi="Montserrat" w:cstheme="minorHAnsi"/>
        </w:rPr>
      </w:pPr>
      <w:r w:rsidRPr="00774841">
        <w:rPr>
          <w:rFonts w:ascii="Montserrat" w:hAnsi="Montserrat" w:cstheme="minorHAnsi"/>
        </w:rPr>
        <w:br w:type="page"/>
      </w:r>
    </w:p>
    <w:p w14:paraId="29D30854" w14:textId="6FFC3655" w:rsidR="009C5FD1" w:rsidRPr="00EB3212" w:rsidRDefault="009C5FD1" w:rsidP="009C5FD1">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1A009E">
        <w:rPr>
          <w:rFonts w:ascii="Montserrat" w:hAnsi="Montserrat" w:cs="Calibri"/>
          <w:b/>
          <w:bCs/>
          <w:sz w:val="28"/>
          <w:szCs w:val="28"/>
          <w:u w:val="single"/>
        </w:rPr>
        <w:t>8</w:t>
      </w:r>
      <w:r w:rsidRPr="00EB3212">
        <w:rPr>
          <w:rFonts w:ascii="Montserrat" w:hAnsi="Montserrat" w:cs="Calibri"/>
          <w:b/>
          <w:bCs/>
          <w:sz w:val="28"/>
          <w:szCs w:val="28"/>
          <w:u w:val="single"/>
        </w:rPr>
        <w:t>. Budget</w:t>
      </w:r>
    </w:p>
    <w:p w14:paraId="1FF3458D" w14:textId="77777777" w:rsidR="009C5FD1" w:rsidRPr="00774841" w:rsidRDefault="009C5FD1" w:rsidP="009C5FD1">
      <w:pPr>
        <w:spacing w:before="0" w:after="0"/>
        <w:rPr>
          <w:rFonts w:ascii="Montserrat" w:hAnsi="Montserrat" w:cstheme="minorHAnsi"/>
        </w:rPr>
      </w:pPr>
    </w:p>
    <w:p w14:paraId="3F56F040" w14:textId="54A79723" w:rsidR="00E34525" w:rsidRPr="00774841" w:rsidRDefault="002D4427" w:rsidP="00E34525">
      <w:pPr>
        <w:pStyle w:val="Titre2"/>
        <w:spacing w:before="0" w:after="0"/>
        <w:rPr>
          <w:rFonts w:ascii="Montserrat" w:hAnsi="Montserrat" w:cstheme="minorHAnsi"/>
          <w:sz w:val="24"/>
          <w:szCs w:val="24"/>
        </w:rPr>
      </w:pPr>
      <w:r>
        <w:rPr>
          <w:rFonts w:ascii="Montserrat" w:hAnsi="Montserrat" w:cstheme="minorHAnsi"/>
        </w:rPr>
      </w:r>
      <w:r w:rsidR="00E34525" w:rsidRPr="00774841">
        <w:rPr>
          <w:rFonts w:ascii="Montserrat" w:hAnsi="Montserrat" w:cstheme="minorHAnsi"/>
          <w:sz w:val="24"/>
          <w:szCs w:val="24"/>
        </w:rPr>
        <w:t>Q8.</w:t>
      </w:r>
      <w:r w:rsidR="00B85181" w:rsidRPr="00774841">
        <w:rPr>
          <w:rFonts w:ascii="Montserrat" w:hAnsi="Montserrat" w:cstheme="minorHAnsi"/>
          <w:sz w:val="24"/>
          <w:szCs w:val="24"/>
        </w:rPr>
        <w:t>1</w:t>
      </w:r>
      <w:r w:rsidR="00E34525" w:rsidRPr="00774841">
        <w:rPr>
          <w:rFonts w:ascii="Montserrat" w:hAnsi="Montserrat" w:cstheme="minorHAnsi"/>
          <w:sz w:val="24"/>
          <w:szCs w:val="24"/>
        </w:rPr>
        <w:t xml:space="preserve"> Project matched funding arrangements</w:t>
      </w:r>
    </w:p>
    <w:p w14:paraId="054BA789" w14:textId="60B74ADB" w:rsidR="00E34525" w:rsidRPr="00774841" w:rsidRDefault="00E34525" w:rsidP="00E34525">
      <w:pPr>
        <w:spacing w:before="0" w:after="0"/>
        <w:rPr>
          <w:rFonts w:ascii="Montserrat" w:eastAsia="Adobe Fan Heiti Std B" w:hAnsi="Montserrat" w:cstheme="minorBidi"/>
        </w:rPr>
      </w:pPr>
      <w:r w:rsidRPr="00774841">
        <w:rPr>
          <w:rFonts w:ascii="Montserrat" w:eastAsia="Adobe Fan Heiti Std B" w:hAnsi="Montserrat" w:cstheme="minorBidi"/>
        </w:rPr>
        <w:t>Will your project have matched funding?</w:t>
      </w:r>
    </w:p>
    <w:p w14:paraId="20A12B62" w14:textId="77777777" w:rsidR="008B7A27" w:rsidRPr="00774841" w:rsidRDefault="008B7A27" w:rsidP="008B7A27">
      <w:pPr>
        <w:spacing w:before="0" w:after="0"/>
        <w:rPr>
          <w:rFonts w:ascii="Montserrat" w:hAnsi="Montserrat" w:cs="Calibri"/>
        </w:rPr>
      </w:pPr>
      <w:r w:rsidRPr="00774841">
        <w:rPr>
          <w:rFonts w:ascii="Montserrat" w:hAnsi="Montserrat" w:cs="Calibri"/>
        </w:rPr>
        <w:t>□ Yes</w:t>
      </w:r>
      <w:r w:rsidRPr="00774841">
        <w:rPr>
          <w:rFonts w:ascii="Montserrat" w:hAnsi="Montserrat" w:cs="Calibri"/>
        </w:rPr>
        <w:tab/>
        <w:t xml:space="preserve">□ No </w:t>
      </w:r>
    </w:p>
    <w:p w14:paraId="4266F5E8" w14:textId="77777777" w:rsidR="00E34525" w:rsidRPr="00774841" w:rsidRDefault="00E34525" w:rsidP="00E34525">
      <w:pPr>
        <w:spacing w:before="0" w:after="0"/>
        <w:rPr>
          <w:rFonts w:ascii="Montserrat" w:eastAsia="Adobe Fan Heiti Std B" w:hAnsi="Montserrat" w:cstheme="minorBidi"/>
        </w:rPr>
      </w:pPr>
    </w:p>
    <w:p w14:paraId="02F49589" w14:textId="7A07EF42" w:rsidR="00E34525" w:rsidRPr="00774841" w:rsidRDefault="00E34525" w:rsidP="00E34525">
      <w:pPr>
        <w:spacing w:before="0" w:after="0"/>
        <w:rPr>
          <w:rFonts w:ascii="Montserrat" w:eastAsia="Adobe Fan Heiti Std B" w:hAnsi="Montserrat" w:cstheme="minorBidi"/>
        </w:rPr>
      </w:pPr>
      <w:r w:rsidRPr="00774841">
        <w:rPr>
          <w:rFonts w:ascii="Montserrat" w:eastAsia="Adobe Fan Heiti Std B" w:hAnsi="Montserrat" w:cstheme="minorBidi"/>
        </w:rPr>
        <w:t xml:space="preserve">Matched funding is not a requirement but is </w:t>
      </w:r>
      <w:r w:rsidRPr="00774841">
        <w:rPr>
          <w:rFonts w:ascii="Montserrat" w:eastAsia="Adobe Fan Heiti Std B" w:hAnsi="Montserrat" w:cstheme="minorBidi"/>
          <w:b/>
          <w:bCs/>
        </w:rPr>
        <w:t>desirable</w:t>
      </w:r>
      <w:r w:rsidRPr="00774841">
        <w:rPr>
          <w:rFonts w:ascii="Montserrat" w:eastAsia="Adobe Fan Heiti Std B" w:hAnsi="Montserrat" w:cstheme="minorBidi"/>
        </w:rPr>
        <w:t xml:space="preserve"> and may strengthen your application. When completing your </w:t>
      </w:r>
      <w:r w:rsidR="008B7A27" w:rsidRPr="00774841">
        <w:rPr>
          <w:rFonts w:ascii="Montserrat" w:eastAsia="Adobe Fan Heiti Std B" w:hAnsi="Montserrat" w:cstheme="minorBidi"/>
        </w:rPr>
        <w:t>budget,</w:t>
      </w:r>
      <w:r w:rsidRPr="00774841">
        <w:rPr>
          <w:rFonts w:ascii="Montserrat" w:eastAsia="Adobe Fan Heiti Std B" w:hAnsi="Montserrat" w:cstheme="minorBidi"/>
        </w:rPr>
        <w:t xml:space="preserve"> ensure it is clearly identified which aspects will be funded by Defra and which will be co-financed by matched funding arrangements.</w:t>
      </w:r>
      <w:r w:rsidR="002D4427" w:rsidRPr="002D4427">
        <w:rPr>
          <w:rFonts w:ascii="Montserrat" w:hAnsi="Montserrat" w:cstheme="minorHAnsi"/>
          <w:bCs/>
        </w:rPr>
        <w:t xml:space="preserve"> </w:t>
      </w:r>
      <w:r w:rsidR="002D4427">
        <w:rPr>
          <w:rFonts w:ascii="Montserrat" w:hAnsi="Montserrat" w:cstheme="minorHAnsi"/>
          <w:bCs/>
        </w:rPr>
      </w:r>
    </w:p>
    <w:p w14:paraId="714B6D35" w14:textId="77777777" w:rsidR="00E34525" w:rsidRPr="00774841" w:rsidRDefault="00E34525" w:rsidP="00E34525">
      <w:pPr>
        <w:spacing w:before="0" w:after="0"/>
        <w:rPr>
          <w:rFonts w:ascii="Montserrat" w:hAnsi="Montserrat" w:cs="Calibri"/>
          <w:b/>
          <w:bCs/>
        </w:rPr>
      </w:pPr>
    </w:p>
    <w:p w14:paraId="75A98C40" w14:textId="77A6D035" w:rsidR="00E34525" w:rsidRPr="00774841" w:rsidRDefault="002D4427" w:rsidP="00E34525">
      <w:pPr>
        <w:spacing w:before="0" w:after="0"/>
        <w:rPr>
          <w:rFonts w:ascii="Montserrat" w:hAnsi="Montserrat" w:cs="Calibri"/>
          <w:b/>
          <w:bCs/>
        </w:rPr>
      </w:pPr>
      <w:r w:rsidRPr="002D4427">
        <w:rPr>
          <w:rFonts w:ascii="Montserrat" w:hAnsi="Montserrat" w:cs="Calibri"/>
          <w:b/>
          <w:bCs/>
        </w:rPr>
      </w:r>
      <w:r w:rsidR="00E34525" w:rsidRPr="00774841">
        <w:rPr>
          <w:rFonts w:ascii="Montserrat" w:hAnsi="Montserrat" w:cs="Calibri"/>
          <w:b/>
          <w:bCs/>
        </w:rPr>
        <w:t>Q</w:t>
      </w:r>
      <w:r w:rsidR="00B85181" w:rsidRPr="00774841">
        <w:rPr>
          <w:rFonts w:ascii="Montserrat" w:hAnsi="Montserrat" w:cs="Calibri"/>
          <w:b/>
          <w:bCs/>
        </w:rPr>
        <w:t>8</w:t>
      </w:r>
      <w:r w:rsidR="00E34525" w:rsidRPr="00774841">
        <w:rPr>
          <w:rFonts w:ascii="Montserrat" w:hAnsi="Montserrat" w:cs="Calibri"/>
          <w:b/>
          <w:bCs/>
        </w:rPr>
        <w:t>.</w:t>
      </w:r>
      <w:r w:rsidR="00B85181" w:rsidRPr="00774841">
        <w:rPr>
          <w:rFonts w:ascii="Montserrat" w:hAnsi="Montserrat" w:cs="Calibri"/>
          <w:b/>
          <w:bCs/>
        </w:rPr>
        <w:t>2</w:t>
      </w:r>
      <w:r w:rsidR="00E34525" w:rsidRPr="00774841">
        <w:rPr>
          <w:rFonts w:ascii="Montserrat" w:hAnsi="Montserrat" w:cs="Calibri"/>
          <w:b/>
          <w:bCs/>
        </w:rPr>
        <w:t xml:space="preserve"> If the answer to</w:t>
      </w:r>
      <w:r w:rsidR="008B7A27" w:rsidRPr="00774841">
        <w:rPr>
          <w:rFonts w:ascii="Montserrat" w:hAnsi="Montserrat" w:cs="Calibri"/>
          <w:b/>
          <w:bCs/>
        </w:rPr>
        <w:t xml:space="preserve"> the question ‘Project matched funding arrangements’ </w:t>
      </w:r>
      <w:r w:rsidR="00E34525" w:rsidRPr="00774841">
        <w:rPr>
          <w:rFonts w:ascii="Montserrat" w:hAnsi="Montserrat" w:cs="Calibri"/>
          <w:b/>
          <w:bCs/>
        </w:rPr>
        <w:t>is ‘Yes’</w:t>
      </w:r>
      <w:r w:rsidR="00E34525" w:rsidRPr="000A705E">
        <w:rPr>
          <w:rFonts w:ascii="Montserrat" w:hAnsi="Montserrat" w:cs="Calibri"/>
        </w:rPr>
        <w:t>, have you already secured the matched funding?</w:t>
      </w:r>
      <w:r w:rsidR="00E34525" w:rsidRPr="00774841">
        <w:rPr>
          <w:rFonts w:ascii="Montserrat" w:hAnsi="Montserrat" w:cs="Calibri"/>
          <w:b/>
          <w:bCs/>
        </w:rPr>
        <w:t xml:space="preserve"> </w:t>
      </w:r>
    </w:p>
    <w:p w14:paraId="04767927" w14:textId="77777777" w:rsidR="00E34525" w:rsidRPr="00774841" w:rsidRDefault="00E34525" w:rsidP="00E34525">
      <w:pPr>
        <w:spacing w:before="0" w:after="0"/>
        <w:rPr>
          <w:rFonts w:ascii="Montserrat" w:hAnsi="Montserrat" w:cs="Calibri"/>
        </w:rPr>
      </w:pPr>
      <w:r w:rsidRPr="00774841">
        <w:rPr>
          <w:rFonts w:ascii="Montserrat" w:hAnsi="Montserrat" w:cs="Calibri"/>
        </w:rPr>
        <w:t>□ Yes</w:t>
      </w:r>
      <w:r w:rsidRPr="00774841">
        <w:rPr>
          <w:rFonts w:ascii="Montserrat" w:hAnsi="Montserrat" w:cs="Calibri"/>
        </w:rPr>
        <w:tab/>
        <w:t xml:space="preserve">□ No </w:t>
      </w:r>
    </w:p>
    <w:p w14:paraId="5012710F" w14:textId="77777777" w:rsidR="00E34525" w:rsidRPr="00774841" w:rsidRDefault="00E34525" w:rsidP="00E34525">
      <w:pPr>
        <w:spacing w:before="0" w:after="0"/>
        <w:rPr>
          <w:rFonts w:ascii="Montserrat" w:hAnsi="Montserrat" w:cs="Calibri"/>
        </w:rPr>
      </w:pPr>
    </w:p>
    <w:p w14:paraId="6E882683" w14:textId="51BF95ED" w:rsidR="00E34525" w:rsidRPr="00774841" w:rsidRDefault="00E34525" w:rsidP="00E34525">
      <w:pPr>
        <w:spacing w:before="0" w:after="0"/>
        <w:rPr>
          <w:rFonts w:ascii="Montserrat" w:hAnsi="Montserrat" w:cs="Calibri"/>
        </w:rPr>
      </w:pPr>
      <w:r w:rsidRPr="00774841">
        <w:rPr>
          <w:rFonts w:ascii="Montserrat" w:hAnsi="Montserrat" w:cs="Calibri"/>
          <w:b/>
          <w:bCs/>
        </w:rPr>
        <w:t>If ‘No’</w:t>
      </w:r>
      <w:r w:rsidRPr="00123AA9">
        <w:rPr>
          <w:rFonts w:ascii="Montserrat" w:hAnsi="Montserrat" w:cs="Calibri"/>
        </w:rPr>
        <w:t>, clarify how you will deliver the project if you do not manage to secure matched funding.</w:t>
      </w:r>
      <w:r w:rsidR="002D4427" w:rsidRPr="002D4427">
        <w:rPr>
          <w:rFonts w:ascii="Montserrat" w:hAnsi="Montserrat" w:cstheme="minorHAnsi"/>
          <w:bCs/>
        </w:rPr>
        <w:t xml:space="preserve"> </w:t>
      </w:r>
      <w:r w:rsidR="002D4427">
        <w:rPr>
          <w:rFonts w:ascii="Montserrat" w:hAnsi="Montserrat" w:cstheme="minorHAnsi"/>
          <w:bCs/>
        </w:rPr>
        <w:br/>
        <w:br/>
        <w:t>I don't know.</w:t>
      </w:r>
    </w:p>
    <w:tbl>
      <w:tblPr>
        <w:tblStyle w:val="Grilledutableau"/>
        <w:tblW w:w="0" w:type="auto"/>
        <w:tblLook w:val="04A0" w:firstRow="1" w:lastRow="0" w:firstColumn="1" w:lastColumn="0" w:noHBand="0" w:noVBand="1"/>
      </w:tblPr>
      <w:tblGrid>
        <w:gridCol w:w="9628"/>
      </w:tblGrid>
      <w:tr w:rsidR="00E34525" w:rsidRPr="00774841" w14:paraId="054F270F" w14:textId="77777777" w:rsidTr="00A0610C">
        <w:tc>
          <w:tcPr>
            <w:tcW w:w="9628" w:type="dxa"/>
          </w:tcPr>
          <w:p w14:paraId="71087CB8" w14:textId="0F3AA64C" w:rsidR="00E34525" w:rsidRPr="007C2DEC" w:rsidRDefault="00E34525" w:rsidP="00A0610C">
            <w:pPr>
              <w:spacing w:before="0" w:after="0"/>
              <w:rPr>
                <w:rFonts w:ascii="Montserrat" w:eastAsia="Adobe Fan Heiti Std B" w:hAnsi="Montserrat" w:cstheme="minorHAnsi"/>
              </w:rPr>
            </w:pPr>
            <w:r w:rsidRPr="00774841">
              <w:rPr>
                <w:rFonts w:ascii="Montserrat" w:eastAsia="Adobe Fan Heiti Std B" w:hAnsi="Montserrat" w:cstheme="minorHAnsi"/>
              </w:rPr>
              <w:t>(Max 200 words)</w:t>
            </w:r>
          </w:p>
          <w:p w14:paraId="6DA59B99" w14:textId="77777777" w:rsidR="00E34525" w:rsidRPr="00774841" w:rsidRDefault="00E34525" w:rsidP="00A0610C">
            <w:pPr>
              <w:spacing w:before="0" w:after="0"/>
              <w:rPr>
                <w:rFonts w:ascii="Montserrat" w:hAnsi="Montserrat" w:cs="Calibri"/>
              </w:rPr>
            </w:pPr>
          </w:p>
        </w:tc>
      </w:tr>
    </w:tbl>
    <w:p w14:paraId="0302645A" w14:textId="77777777" w:rsidR="00E34525" w:rsidRPr="00774841" w:rsidRDefault="00E34525" w:rsidP="009C5FD1">
      <w:pPr>
        <w:spacing w:before="0" w:after="0"/>
        <w:rPr>
          <w:rFonts w:ascii="Montserrat" w:hAnsi="Montserrat" w:cstheme="minorBidi"/>
        </w:rPr>
      </w:pPr>
    </w:p>
    <w:p w14:paraId="3127971D" w14:textId="7982FD2D" w:rsidR="008B7A27" w:rsidRPr="00774841" w:rsidRDefault="002D4427" w:rsidP="008B7A27">
      <w:pPr>
        <w:pStyle w:val="Titre2"/>
        <w:spacing w:before="0" w:after="0"/>
        <w:rPr>
          <w:rFonts w:ascii="Montserrat" w:hAnsi="Montserrat" w:cstheme="minorHAnsi"/>
          <w:sz w:val="24"/>
          <w:szCs w:val="24"/>
        </w:rPr>
      </w:pPr>
      <w:r>
        <w:rPr>
          <w:rFonts w:ascii="Montserrat" w:hAnsi="Montserrat" w:cstheme="minorHAnsi"/>
        </w:rPr>
      </w:r>
      <w:r w:rsidR="008B7A27" w:rsidRPr="00774841">
        <w:rPr>
          <w:rFonts w:ascii="Montserrat" w:hAnsi="Montserrat" w:cstheme="minorHAnsi"/>
          <w:sz w:val="24"/>
          <w:szCs w:val="24"/>
        </w:rPr>
        <w:t>Q8.</w:t>
      </w:r>
      <w:r w:rsidR="00B85181" w:rsidRPr="00774841">
        <w:rPr>
          <w:rFonts w:ascii="Montserrat" w:hAnsi="Montserrat" w:cstheme="minorHAnsi"/>
          <w:sz w:val="24"/>
          <w:szCs w:val="24"/>
        </w:rPr>
        <w:t>3</w:t>
      </w:r>
      <w:r w:rsidR="008B7A27" w:rsidRPr="00774841">
        <w:rPr>
          <w:rFonts w:ascii="Montserrat" w:hAnsi="Montserrat" w:cstheme="minorHAnsi"/>
          <w:sz w:val="24"/>
          <w:szCs w:val="24"/>
        </w:rPr>
        <w:t xml:space="preserve"> Project budget</w:t>
      </w:r>
    </w:p>
    <w:p w14:paraId="56DCF625" w14:textId="3C9CDB25" w:rsidR="008B7A27" w:rsidRPr="00774841" w:rsidRDefault="008B7A27" w:rsidP="008B7A27">
      <w:pPr>
        <w:spacing w:before="0" w:after="0"/>
        <w:rPr>
          <w:rFonts w:ascii="Montserrat" w:hAnsi="Montserrat" w:cstheme="minorBidi"/>
        </w:rPr>
      </w:pPr>
      <w:r w:rsidRPr="00774841">
        <w:rPr>
          <w:rFonts w:ascii="Montserrat" w:hAnsi="Montserrat" w:cstheme="minorBidi"/>
        </w:rPr>
        <w:t xml:space="preserve">Provide a project budget by </w:t>
      </w:r>
      <w:r w:rsidRPr="00774841">
        <w:rPr>
          <w:rFonts w:ascii="Montserrat" w:hAnsi="Montserrat" w:cstheme="minorBidi"/>
          <w:b/>
          <w:bCs/>
        </w:rPr>
        <w:t>completing the template provided</w:t>
      </w:r>
      <w:r w:rsidRPr="00774841">
        <w:rPr>
          <w:rFonts w:ascii="Montserrat" w:hAnsi="Montserrat" w:cstheme="minorBidi"/>
        </w:rPr>
        <w:t>. Ensure you include any matched funding figures in the budget spreadsheet to clarify the full budget required to deliver this project. Your funding request must be in British pound sterling (</w:t>
      </w:r>
      <w:r w:rsidRPr="00774841">
        <w:rPr>
          <w:rFonts w:ascii="Montserrat" w:hAnsi="Montserrat" w:cstheme="minorBidi"/>
          <w:b/>
          <w:bCs/>
        </w:rPr>
        <w:t>GBP</w:t>
      </w:r>
      <w:r w:rsidRPr="00774841">
        <w:rPr>
          <w:rFonts w:ascii="Montserrat" w:hAnsi="Montserrat" w:cstheme="minorBidi"/>
        </w:rPr>
        <w:t xml:space="preserve">) and </w:t>
      </w:r>
      <w:r w:rsidRPr="00774841">
        <w:rPr>
          <w:rFonts w:ascii="Montserrat" w:hAnsi="Montserrat" w:cstheme="minorBidi"/>
          <w:b/>
          <w:bCs/>
        </w:rPr>
        <w:t>run from 01 April to 31 March.</w:t>
      </w:r>
      <w:r w:rsidR="002D4427">
        <w:rPr>
          <w:rFonts w:ascii="Montserrat" w:hAnsi="Montserrat" w:cstheme="minorBidi"/>
          <w:b/>
          <w:bCs/>
        </w:rPr>
        <w:t xml:space="preserve"> </w:t>
      </w:r>
      <w:r w:rsidR="002D4427">
        <w:rPr>
          <w:rFonts w:ascii="Montserrat" w:hAnsi="Montserrat" w:cstheme="minorHAnsi"/>
          <w:bCs/>
        </w:rPr>
        <w:br/>
        <w:br/>
        <w:t>I don't know.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8B7A27" w:rsidRPr="00774841" w14:paraId="42A85FB1" w14:textId="77777777" w:rsidTr="00A0610C">
        <w:trPr>
          <w:trHeight w:val="404"/>
        </w:trPr>
        <w:tc>
          <w:tcPr>
            <w:tcW w:w="5000" w:type="pct"/>
          </w:tcPr>
          <w:p w14:paraId="75DBD5A3" w14:textId="77777777" w:rsidR="008B7A27" w:rsidRPr="00774841" w:rsidRDefault="008B7A27" w:rsidP="00A0610C">
            <w:pPr>
              <w:spacing w:before="0" w:after="0"/>
              <w:rPr>
                <w:rFonts w:ascii="Montserrat" w:hAnsi="Montserrat" w:cstheme="minorHAnsi"/>
              </w:rPr>
            </w:pPr>
            <w:r w:rsidRPr="00774841">
              <w:rPr>
                <w:rFonts w:ascii="Montserrat" w:hAnsi="Montserrat" w:cstheme="minorHAnsi"/>
              </w:rPr>
              <w:t>(Upload your completed template as an Excel file)</w:t>
            </w:r>
          </w:p>
          <w:p w14:paraId="0D9FB326" w14:textId="77777777" w:rsidR="008B7A27" w:rsidRPr="00774841" w:rsidRDefault="008B7A27" w:rsidP="00A0610C">
            <w:pPr>
              <w:spacing w:before="0" w:after="0"/>
              <w:rPr>
                <w:rFonts w:ascii="Montserrat" w:hAnsi="Montserrat" w:cstheme="minorHAnsi"/>
              </w:rPr>
            </w:pPr>
          </w:p>
        </w:tc>
      </w:tr>
    </w:tbl>
    <w:p w14:paraId="506BED8E" w14:textId="77777777" w:rsidR="008B7A27" w:rsidRPr="00774841" w:rsidRDefault="008B7A27" w:rsidP="008B7A27">
      <w:pPr>
        <w:spacing w:before="0" w:after="0"/>
        <w:rPr>
          <w:rFonts w:ascii="Montserrat" w:hAnsi="Montserrat" w:cstheme="minorBidi"/>
        </w:rPr>
      </w:pPr>
    </w:p>
    <w:p w14:paraId="419E2BE7" w14:textId="3DBCFCA2" w:rsidR="009C5FD1" w:rsidRPr="00774841" w:rsidRDefault="009C5FD1" w:rsidP="009C5FD1">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B85181" w:rsidRPr="00774841">
        <w:rPr>
          <w:rFonts w:ascii="Montserrat" w:hAnsi="Montserrat" w:cstheme="minorHAnsi"/>
          <w:sz w:val="24"/>
          <w:szCs w:val="24"/>
        </w:rPr>
        <w:t>8</w:t>
      </w:r>
      <w:r w:rsidRPr="00774841">
        <w:rPr>
          <w:rFonts w:ascii="Montserrat" w:hAnsi="Montserrat" w:cstheme="minorHAnsi"/>
          <w:sz w:val="24"/>
          <w:szCs w:val="24"/>
        </w:rPr>
        <w:t>.</w:t>
      </w:r>
      <w:r w:rsidR="00B85181" w:rsidRPr="00774841">
        <w:rPr>
          <w:rFonts w:ascii="Montserrat" w:hAnsi="Montserrat" w:cstheme="minorHAnsi"/>
          <w:sz w:val="24"/>
          <w:szCs w:val="24"/>
        </w:rPr>
        <w:t>4</w:t>
      </w:r>
      <w:r w:rsidRPr="00774841">
        <w:rPr>
          <w:rFonts w:ascii="Montserrat" w:hAnsi="Montserrat" w:cstheme="minorHAnsi"/>
          <w:sz w:val="24"/>
          <w:szCs w:val="24"/>
        </w:rPr>
        <w:t xml:space="preserve"> Value for Money</w:t>
      </w:r>
    </w:p>
    <w:p w14:paraId="6C072152" w14:textId="72DAFF83" w:rsidR="009C5FD1" w:rsidRPr="00774841" w:rsidRDefault="009C5FD1" w:rsidP="049E45DE">
      <w:pPr>
        <w:spacing w:before="0" w:after="0"/>
        <w:rPr>
          <w:rFonts w:eastAsia="Arial"/>
          <w:color w:val="000000" w:themeColor="text1"/>
          <w:lang w:val="en-US"/>
        </w:rPr>
      </w:pPr>
      <w:r w:rsidRPr="049E45DE">
        <w:rPr>
          <w:rFonts w:ascii="Montserrat" w:eastAsia="Arial" w:hAnsi="Montserrat" w:cstheme="minorBidi"/>
          <w:color w:val="000000" w:themeColor="text1"/>
          <w:lang w:val="en-US"/>
        </w:rPr>
        <w:t>Tell us why your project is good value for money</w:t>
      </w:r>
      <w:r w:rsidR="6610C8B4" w:rsidRPr="049E45DE">
        <w:rPr>
          <w:rFonts w:ascii="Montserrat" w:eastAsia="Arial" w:hAnsi="Montserrat" w:cstheme="minorBidi"/>
          <w:color w:val="000000" w:themeColor="text1"/>
          <w:lang w:val="en-US"/>
        </w:rPr>
        <w:t>. Consider</w:t>
      </w:r>
      <w:r w:rsidR="0089381F">
        <w:rPr>
          <w:rFonts w:ascii="Montserrat" w:eastAsia="Arial" w:hAnsi="Montserrat" w:cstheme="minorBidi"/>
          <w:color w:val="000000" w:themeColor="text1"/>
          <w:lang w:val="en-US"/>
        </w:rPr>
        <w:t xml:space="preserve"> </w:t>
      </w:r>
      <w:r w:rsidR="679D8534" w:rsidRPr="049E45DE">
        <w:rPr>
          <w:rFonts w:ascii="Montserrat" w:eastAsia="Arial" w:hAnsi="Montserrat" w:cstheme="minorBidi"/>
          <w:color w:val="000000" w:themeColor="text1"/>
          <w:lang w:val="en-US"/>
        </w:rPr>
        <w:t>the expected</w:t>
      </w:r>
      <w:r w:rsidRPr="049E45DE">
        <w:rPr>
          <w:rFonts w:ascii="Montserrat" w:eastAsia="Arial" w:hAnsi="Montserrat" w:cstheme="minorBidi"/>
          <w:color w:val="000000" w:themeColor="text1"/>
          <w:lang w:val="en-US"/>
        </w:rPr>
        <w:t xml:space="preserve"> impact and cost-effectiveness </w:t>
      </w:r>
      <w:r w:rsidR="268CCBB7" w:rsidRPr="049E45DE">
        <w:rPr>
          <w:rFonts w:ascii="Montserrat" w:eastAsia="Arial" w:hAnsi="Montserrat" w:cstheme="minorBidi"/>
          <w:color w:val="000000" w:themeColor="text1"/>
          <w:lang w:val="en-US"/>
        </w:rPr>
        <w:t xml:space="preserve">of each pound spent </w:t>
      </w:r>
      <w:r w:rsidRPr="049E45DE">
        <w:rPr>
          <w:rFonts w:ascii="Montserrat" w:eastAsia="Arial" w:hAnsi="Montserrat" w:cstheme="minorBidi"/>
          <w:color w:val="000000" w:themeColor="text1"/>
          <w:lang w:val="en-US"/>
        </w:rPr>
        <w:t>(economy, efficiency, effectiveness and equity)</w:t>
      </w:r>
      <w:proofErr w:type="gramStart"/>
      <w:r w:rsidRPr="049E45DE">
        <w:rPr>
          <w:rFonts w:ascii="Montserrat" w:eastAsia="Arial" w:hAnsi="Montserrat" w:cstheme="minorBidi"/>
          <w:color w:val="000000" w:themeColor="text1"/>
          <w:lang w:val="en-US"/>
        </w:rPr>
        <w:t xml:space="preserve">. </w:t>
      </w:r>
      <w:r w:rsidR="002D4427">
        <w:rPr>
          <w:rFonts w:ascii="Montserrat" w:eastAsia="Arial" w:hAnsi="Montserrat" w:cstheme="minorBidi"/>
          <w:color w:val="000000" w:themeColor="text1"/>
          <w:lang w:val="en-US"/>
        </w:rPr>
        <w:br/>
        <w:br/>
        <w:t>When considering the value for money of the projects implemented by Planète Urgence within the contexts of the Mahakam Delta and Adang Bay, several key factors come into play — economy, efficiency, effectiveness, and equity. Each of these aspects plays a crucial role in assessing the overall impact and cost-effectiveness of the initiatives concerning environmental restoration and community engagement.</w:t>
        <w:br/>
        <w:br/>
        <w:t>### Economy</w:t>
        <w:br/>
        <w:br/>
        <w:t>The projects aim to leverage existing local resources to maximize impact while minimizing costs. By working closely with local NGOs like Yayasan Mangrove Lestari and POKJA Pesisir, the organization focuses on harnessing local knowledge and materials which inherently decreases the cost of project implementation. This approach not only ensures that funds are allocated efficiently but also enhances trust and collaboration with the communities involved.</w:t>
        <w:br/>
        <w:br/>
        <w:t>Additionally, the projects emphasize local workforce engagement. For example, initiatives such as community-based nurseries for mangrove seedlings and local aquaculture training provide both skill development and economic opportunities for local residents. This integration of economy into the project's core effectively reduces dependency on external funding while promoting sustainable local economies.</w:t>
        <w:br/>
        <w:br/>
        <w:t>### Efficiency</w:t>
        <w:br/>
        <w:br/>
        <w:t>Efficiency is demonstrated through the structured methodologies employed in project management, such as the Climate Philanthropy Methodology developed by Planète Urgence. This framework facilitates the evaluation and monitoring of project activities, ensuring that resources are used to achieve the maximum possible outcomes. For instance, specific targets like planting 800,000 mangrove trees across 300 hectares over three years illustrates a committed and quantifiable approach to restoration efforts.</w:t>
        <w:br/>
        <w:br/>
        <w:t>Furthermore, strategies like the Free, Prior, and Informed Consent (FPIC) empower local communities by involving them in decision-making processes, thereby enhancing the efficacy of engagement and promoting ownership of the restoration initiatives. As a result, not only are the resources utilized more effectively, but they also resonate with the local priorities and needs.</w:t>
        <w:br/>
        <w:br/>
        <w:t>### Effectiveness</w:t>
        <w:br/>
        <w:br/>
        <w:t>The intended impact of the projects underlines their effectiveness in addressing critical environmental and socio-economic issues. Notably, initiatives aimed at promoting gender equity by encouraging women's participation in decision-making and economic opportunities reflect a dual focus on social justice and environmental sustainability. The sustainability training programs implemented in the Delta Mahakam and Adang Bay areas are designed not just to restore ecological balance but also to improve community livelihoods.</w:t>
        <w:br/>
        <w:br/>
        <w:t>Survey data and monitoring reports point towards positive outcomes in mangrove recovery and increased community engagement in environmental stewardship. The involvement of local communities ensures that long-term benefits are reaped and fosters a culture of environmental awareness among residents.</w:t>
        <w:br/>
        <w:br/>
        <w:t>### Equity</w:t>
        <w:br/>
        <w:br/>
        <w:t>Equity is a fundamental principle underpinning the work of Planète Urgence. By actively promoting the inclusion of marginalized groups, particularly women, the projects aim to rectify imbalances in access to resources and decision-making processes. Training programs in financial management and sustainable livelihoods explicitly target women's groups in order to elevate their status within local economies and communities.</w:t>
        <w:br/>
        <w:br/>
        <w:t>Moreover, the integration of local voices through platforms like focus group discussions and stakeholder meetings allows for diverse perspectives to inform project implementation. This approach ensures that the projects are not only equitable but also relevant to the specific social dynamics and challenges faced by the communities.</w:t>
        <w:br/>
        <w:br/>
        <w:t>### Conclusion</w:t>
        <w:br/>
        <w:br/>
        <w:t>In conclusion, the value for money of the projects implemented by Planète Urgence can be effectively illustrated through the lenses of economy, efficiency, effectiveness, and equity. By maintaining a strong focus on community involvement, promoting gender equity, and implementing scientifically-informed methodologies for restoration, the organization ensures that its initiatives yield meaningful, sustainable impacts in both the environmental and socio-economic spheres. This strategic approach ultimately underscores the project's cost-effectiveness and its contribution to the long-term resilience of the communities and ecosystems it aims to serve.</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9C5FD1" w:rsidRPr="00774841" w14:paraId="270949DA" w14:textId="77777777">
        <w:trPr>
          <w:trHeight w:val="485"/>
        </w:trPr>
        <w:tc>
          <w:tcPr>
            <w:tcW w:w="5000" w:type="pct"/>
          </w:tcPr>
          <w:p w14:paraId="68962FE9" w14:textId="77777777" w:rsidR="009C5FD1" w:rsidRPr="00774841" w:rsidRDefault="009C5FD1">
            <w:pPr>
              <w:spacing w:before="0" w:after="0"/>
              <w:rPr>
                <w:rFonts w:ascii="Montserrat" w:hAnsi="Montserrat" w:cstheme="minorHAnsi"/>
              </w:rPr>
            </w:pPr>
            <w:r w:rsidRPr="00774841">
              <w:rPr>
                <w:rFonts w:ascii="Montserrat" w:hAnsi="Montserrat" w:cstheme="minorHAnsi"/>
              </w:rPr>
              <w:t>(Max 500 words)</w:t>
            </w:r>
          </w:p>
          <w:p w14:paraId="64B8F7DA" w14:textId="77777777" w:rsidR="009C5FD1" w:rsidRPr="00774841" w:rsidRDefault="009C5FD1">
            <w:pPr>
              <w:spacing w:before="0" w:after="0"/>
              <w:rPr>
                <w:rFonts w:ascii="Montserrat" w:hAnsi="Montserrat" w:cstheme="minorHAnsi"/>
              </w:rPr>
            </w:pPr>
          </w:p>
        </w:tc>
      </w:tr>
    </w:tbl>
    <w:p w14:paraId="2A62FA00" w14:textId="77777777" w:rsidR="009C5FD1" w:rsidRPr="00774841" w:rsidRDefault="009C5FD1" w:rsidP="009C5FD1">
      <w:pPr>
        <w:pStyle w:val="Titre2"/>
        <w:spacing w:before="0" w:after="0"/>
        <w:rPr>
          <w:rFonts w:ascii="Montserrat" w:hAnsi="Montserrat" w:cstheme="minorHAnsi"/>
          <w:sz w:val="24"/>
          <w:szCs w:val="24"/>
        </w:rPr>
      </w:pPr>
    </w:p>
    <w:p w14:paraId="6C0CED6E" w14:textId="77777777" w:rsidR="009C5FD1" w:rsidRDefault="009C5FD1" w:rsidP="009C5FD1">
      <w:pPr>
        <w:spacing w:before="0" w:after="0"/>
        <w:rPr>
          <w:rFonts w:ascii="Montserrat" w:hAnsi="Montserrat" w:cstheme="minorHAnsi"/>
          <w:b/>
          <w:bCs/>
        </w:rPr>
      </w:pPr>
      <w:r>
        <w:rPr>
          <w:rFonts w:ascii="Montserrat" w:hAnsi="Montserrat" w:cstheme="minorHAnsi"/>
          <w:b/>
          <w:bCs/>
        </w:rPr>
        <w:br w:type="page"/>
      </w:r>
    </w:p>
    <w:p w14:paraId="677D00B2" w14:textId="21B9444C" w:rsidR="001D38FD" w:rsidRPr="00EB3212" w:rsidRDefault="001D38FD" w:rsidP="001D38FD">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2967E5">
        <w:rPr>
          <w:rFonts w:ascii="Montserrat" w:hAnsi="Montserrat" w:cs="Calibri"/>
          <w:b/>
          <w:bCs/>
          <w:sz w:val="28"/>
          <w:szCs w:val="28"/>
          <w:u w:val="single"/>
        </w:rPr>
        <w:t>9</w:t>
      </w:r>
      <w:r w:rsidRPr="00EB3212">
        <w:rPr>
          <w:rFonts w:ascii="Montserrat" w:hAnsi="Montserrat" w:cs="Calibri"/>
          <w:b/>
          <w:bCs/>
          <w:sz w:val="28"/>
          <w:szCs w:val="28"/>
          <w:u w:val="single"/>
        </w:rPr>
        <w:t xml:space="preserve">. Safeguarding and </w:t>
      </w:r>
      <w:r w:rsidR="005E5567">
        <w:rPr>
          <w:rFonts w:ascii="Montserrat" w:hAnsi="Montserrat" w:cs="Calibri"/>
          <w:b/>
          <w:bCs/>
          <w:sz w:val="28"/>
          <w:szCs w:val="28"/>
          <w:u w:val="single"/>
        </w:rPr>
        <w:t>e</w:t>
      </w:r>
      <w:r w:rsidRPr="00EB3212">
        <w:rPr>
          <w:rFonts w:ascii="Montserrat" w:hAnsi="Montserrat" w:cs="Calibri"/>
          <w:b/>
          <w:bCs/>
          <w:sz w:val="28"/>
          <w:szCs w:val="28"/>
          <w:u w:val="single"/>
        </w:rPr>
        <w:t>thics</w:t>
      </w:r>
    </w:p>
    <w:p w14:paraId="4190ABAB" w14:textId="77777777" w:rsidR="001D38FD" w:rsidRPr="00774841" w:rsidRDefault="001D38FD" w:rsidP="001D38FD">
      <w:pPr>
        <w:spacing w:before="0" w:after="0"/>
        <w:rPr>
          <w:rFonts w:ascii="Montserrat" w:hAnsi="Montserrat" w:cstheme="minorHAnsi"/>
          <w:b/>
          <w:bCs/>
        </w:rPr>
      </w:pPr>
    </w:p>
    <w:p w14:paraId="66169463" w14:textId="605D2D09" w:rsidR="001D38FD" w:rsidRPr="00774841" w:rsidRDefault="001D38FD" w:rsidP="001D38FD">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2967E5" w:rsidRPr="00774841">
        <w:rPr>
          <w:rFonts w:ascii="Montserrat" w:hAnsi="Montserrat" w:cstheme="minorHAnsi"/>
          <w:sz w:val="24"/>
          <w:szCs w:val="24"/>
        </w:rPr>
        <w:t>9</w:t>
      </w:r>
      <w:r w:rsidRPr="00774841">
        <w:rPr>
          <w:rFonts w:ascii="Montserrat" w:hAnsi="Montserrat" w:cstheme="minorHAnsi"/>
          <w:sz w:val="24"/>
          <w:szCs w:val="24"/>
        </w:rPr>
        <w:t>.1 Safeguarding</w:t>
      </w:r>
    </w:p>
    <w:p w14:paraId="0B478EEE" w14:textId="437EB86A" w:rsidR="001D38FD" w:rsidRDefault="001D38FD" w:rsidP="001D38FD">
      <w:pPr>
        <w:spacing w:before="0" w:after="0"/>
        <w:rPr>
          <w:rFonts w:ascii="Montserrat" w:hAnsi="Montserrat" w:cstheme="minorHAnsi"/>
        </w:rPr>
      </w:pPr>
      <w:r w:rsidRPr="00774841">
        <w:rPr>
          <w:rFonts w:ascii="Montserrat" w:hAnsi="Montserrat" w:cstheme="minorHAnsi"/>
        </w:rPr>
        <w:t>All projects funded under OCEAN must ensure proactive action is taken to promote the welfare and protect all individuals involved in the project (staff, implementing partners, the public and beneficiaries) from harm, including from sexual exploitation, abuse and sexual harassment (SEAH).</w:t>
      </w:r>
    </w:p>
    <w:p w14:paraId="0B02C071" w14:textId="77777777" w:rsidR="00180A51" w:rsidRDefault="00180A51" w:rsidP="001D38FD">
      <w:pPr>
        <w:spacing w:before="0" w:after="0"/>
        <w:rPr>
          <w:rFonts w:ascii="Montserrat" w:hAnsi="Montserrat" w:cstheme="minorHAnsi"/>
        </w:rPr>
      </w:pPr>
    </w:p>
    <w:p w14:paraId="665D4E0E" w14:textId="77777777" w:rsidR="00180A51" w:rsidRPr="00274DDC" w:rsidRDefault="00180A51" w:rsidP="00180A51">
      <w:pPr>
        <w:spacing w:before="0" w:after="0"/>
        <w:rPr>
          <w:rFonts w:ascii="Montserrat" w:hAnsi="Montserrat" w:cstheme="minorBidi"/>
          <w:b/>
          <w:bCs/>
        </w:rPr>
      </w:pPr>
      <w:proofErr w:type="gramStart"/>
      <w:r w:rsidRPr="00274DDC">
        <w:rPr>
          <w:rFonts w:ascii="Montserrat" w:hAnsi="Montserrat" w:cstheme="minorHAnsi"/>
        </w:rPr>
        <w:t>In order to</w:t>
      </w:r>
      <w:proofErr w:type="gramEnd"/>
      <w:r w:rsidRPr="00274DDC">
        <w:rPr>
          <w:rFonts w:ascii="Montserrat" w:hAnsi="Montserrat" w:cstheme="minorHAnsi"/>
        </w:rPr>
        <w:t xml:space="preserve"> provide assurance of this, projects are required to have specific procedures and policies in place.</w:t>
      </w:r>
      <w:r w:rsidRPr="00274DDC">
        <w:rPr>
          <w:rFonts w:ascii="Montserrat" w:hAnsi="Montserrat" w:cstheme="minorBidi"/>
          <w:b/>
          <w:bCs/>
        </w:rPr>
        <w:t xml:space="preserve"> Please upload the following policies detailed below: </w:t>
      </w:r>
    </w:p>
    <w:p w14:paraId="534308B1" w14:textId="77777777" w:rsidR="001D38FD" w:rsidRPr="00774841" w:rsidRDefault="001D38FD" w:rsidP="001D38FD">
      <w:pPr>
        <w:spacing w:before="0" w:after="0"/>
        <w:rPr>
          <w:rFonts w:ascii="Montserrat" w:hAnsi="Montserrat" w:cstheme="minorHAnsi"/>
        </w:rPr>
      </w:pPr>
    </w:p>
    <w:p w14:paraId="4DB14C09" w14:textId="38F106D1" w:rsidR="001D38FD" w:rsidRPr="00774841" w:rsidRDefault="00EB5947" w:rsidP="001D38FD">
      <w:pPr>
        <w:spacing w:before="0" w:after="0"/>
        <w:rPr>
          <w:rFonts w:ascii="Montserrat" w:hAnsi="Montserrat" w:cstheme="minorHAnsi"/>
          <w:b/>
          <w:bCs/>
        </w:rPr>
      </w:pPr>
      <w:r w:rsidRPr="00774841">
        <w:rPr>
          <w:rFonts w:ascii="Montserrat" w:hAnsi="Montserrat" w:cstheme="minorBidi"/>
          <w:b/>
          <w:bCs/>
        </w:rPr>
        <w:t>U</w:t>
      </w:r>
      <w:r w:rsidR="001D38FD" w:rsidRPr="00774841">
        <w:rPr>
          <w:rFonts w:ascii="Montserrat" w:hAnsi="Montserrat" w:cstheme="minorHAnsi"/>
          <w:b/>
          <w:bCs/>
        </w:rPr>
        <w:t>pload the following policies:</w:t>
      </w:r>
    </w:p>
    <w:p w14:paraId="25BED807" w14:textId="77777777" w:rsidR="001D38FD" w:rsidRPr="00774841" w:rsidRDefault="001D38FD" w:rsidP="001D38FD">
      <w:pPr>
        <w:pStyle w:val="Listepuces"/>
        <w:spacing w:before="0" w:after="0"/>
        <w:contextualSpacing w:val="0"/>
        <w:rPr>
          <w:rFonts w:ascii="Montserrat" w:hAnsi="Montserrat" w:cstheme="minorHAnsi"/>
          <w:b/>
          <w:bCs/>
        </w:rPr>
      </w:pPr>
      <w:r w:rsidRPr="00774841">
        <w:rPr>
          <w:rFonts w:ascii="Montserrat" w:hAnsi="Montserrat" w:cstheme="minorHAnsi"/>
          <w:b/>
          <w:bCs/>
        </w:rPr>
        <w:t>Safeguarding policy</w:t>
      </w:r>
    </w:p>
    <w:p w14:paraId="25724775" w14:textId="77777777" w:rsidR="001D38FD" w:rsidRPr="00774841" w:rsidRDefault="001D38FD" w:rsidP="001D38FD">
      <w:pPr>
        <w:pStyle w:val="Listepuces"/>
        <w:rPr>
          <w:rFonts w:ascii="Montserrat" w:hAnsi="Montserrat" w:cstheme="minorHAnsi"/>
          <w:b/>
          <w:bCs/>
        </w:rPr>
      </w:pPr>
      <w:r w:rsidRPr="00774841">
        <w:rPr>
          <w:rFonts w:ascii="Montserrat" w:hAnsi="Montserrat" w:cstheme="minorHAnsi"/>
          <w:b/>
          <w:bCs/>
        </w:rPr>
        <w:t>Whistleblowing policy</w:t>
      </w:r>
    </w:p>
    <w:p w14:paraId="53E08000" w14:textId="225C9941" w:rsidR="00675496" w:rsidRPr="00774841" w:rsidRDefault="00675496" w:rsidP="00675496">
      <w:pPr>
        <w:pStyle w:val="Listepuces"/>
        <w:rPr>
          <w:rFonts w:ascii="Montserrat" w:hAnsi="Montserrat" w:cstheme="minorHAnsi"/>
          <w:b/>
          <w:bCs/>
        </w:rPr>
      </w:pPr>
      <w:r w:rsidRPr="00774841">
        <w:rPr>
          <w:rFonts w:ascii="Montserrat" w:hAnsi="Montserrat" w:cstheme="minorHAnsi"/>
          <w:b/>
          <w:bCs/>
        </w:rPr>
        <w:t xml:space="preserve">Gender Equality, </w:t>
      </w:r>
      <w:r w:rsidR="00A12441" w:rsidRPr="00774841">
        <w:rPr>
          <w:rFonts w:ascii="Montserrat" w:hAnsi="Montserrat" w:cstheme="minorHAnsi"/>
          <w:b/>
          <w:bCs/>
        </w:rPr>
        <w:t>Disability</w:t>
      </w:r>
      <w:r w:rsidRPr="00774841">
        <w:rPr>
          <w:rFonts w:ascii="Montserrat" w:hAnsi="Montserrat" w:cstheme="minorHAnsi"/>
          <w:b/>
          <w:bCs/>
        </w:rPr>
        <w:t>, and Social Inclusion policy</w:t>
      </w:r>
    </w:p>
    <w:p w14:paraId="10FE768F" w14:textId="77777777" w:rsidR="00D82C01" w:rsidRPr="00774841" w:rsidRDefault="00D82C01" w:rsidP="00D82C01">
      <w:pPr>
        <w:pStyle w:val="Listepuces"/>
        <w:rPr>
          <w:rFonts w:ascii="Montserrat" w:hAnsi="Montserrat" w:cstheme="minorHAnsi"/>
          <w:b/>
          <w:bCs/>
        </w:rPr>
      </w:pPr>
      <w:r w:rsidRPr="00774841">
        <w:rPr>
          <w:rFonts w:ascii="Montserrat" w:hAnsi="Montserrat" w:cstheme="minorHAnsi"/>
          <w:b/>
          <w:bCs/>
        </w:rPr>
        <w:t>Equal Opportunities / Diversity policy</w:t>
      </w:r>
    </w:p>
    <w:p w14:paraId="2C2C0ED9" w14:textId="77777777" w:rsidR="001D38FD" w:rsidRPr="00774841" w:rsidRDefault="001D38FD" w:rsidP="001D38FD">
      <w:pPr>
        <w:pStyle w:val="Listepuces"/>
        <w:rPr>
          <w:rFonts w:ascii="Montserrat" w:hAnsi="Montserrat" w:cstheme="minorHAnsi"/>
          <w:b/>
          <w:bCs/>
        </w:rPr>
      </w:pPr>
      <w:r w:rsidRPr="00774841">
        <w:rPr>
          <w:rFonts w:ascii="Montserrat" w:hAnsi="Montserrat" w:cstheme="minorHAnsi"/>
          <w:b/>
          <w:bCs/>
        </w:rPr>
        <w:t>Code of Conduct</w:t>
      </w:r>
    </w:p>
    <w:p w14:paraId="77AB5BCA" w14:textId="77777777" w:rsidR="001D38FD" w:rsidRPr="00774841" w:rsidRDefault="001D38FD" w:rsidP="001D38FD">
      <w:pPr>
        <w:pStyle w:val="Listepuces"/>
        <w:numPr>
          <w:ilvl w:val="0"/>
          <w:numId w:val="0"/>
        </w:numPr>
        <w:ind w:left="360" w:hanging="360"/>
        <w:rPr>
          <w:rFonts w:ascii="Montserrat" w:hAnsi="Montserrat" w:cstheme="minorHAnsi"/>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1D38FD" w:rsidRPr="00774841" w14:paraId="61B576F9" w14:textId="77777777">
        <w:trPr>
          <w:trHeight w:val="404"/>
        </w:trPr>
        <w:tc>
          <w:tcPr>
            <w:tcW w:w="5000" w:type="pct"/>
          </w:tcPr>
          <w:p w14:paraId="42CA308D" w14:textId="5718BFF8" w:rsidR="001D38FD" w:rsidRPr="00774841" w:rsidRDefault="00FF527B">
            <w:pPr>
              <w:spacing w:before="0" w:after="0"/>
              <w:rPr>
                <w:rFonts w:ascii="Montserrat" w:hAnsi="Montserrat" w:cstheme="minorHAnsi"/>
              </w:rPr>
            </w:pPr>
            <w:r w:rsidRPr="00A23B5B">
              <w:rPr>
                <w:rFonts w:ascii="Montserrat" w:hAnsi="Montserrat" w:cstheme="minorHAnsi"/>
              </w:rPr>
              <w:t>(Upload your policies as a PDF file. Please upload one file per policy. If any of these policies are integrated into a broader policy document or handbook, you will be asked to provide just the relevant or equivalent sub-sections to the above policies.)</w:t>
            </w:r>
          </w:p>
        </w:tc>
      </w:tr>
    </w:tbl>
    <w:p w14:paraId="09A221ED" w14:textId="77777777" w:rsidR="001D38FD" w:rsidRPr="00774841" w:rsidRDefault="001D38FD" w:rsidP="001D38FD">
      <w:pPr>
        <w:spacing w:before="0" w:after="0"/>
        <w:rPr>
          <w:rFonts w:ascii="Montserrat" w:hAnsi="Montserrat" w:cstheme="minorHAnsi"/>
          <w:b/>
          <w:bCs/>
          <w:color w:val="FF0000"/>
        </w:rPr>
      </w:pPr>
    </w:p>
    <w:p w14:paraId="2BFC310E" w14:textId="1F4A8D8D" w:rsidR="001D38FD" w:rsidRPr="00774841" w:rsidRDefault="001D38FD" w:rsidP="001D38FD">
      <w:pPr>
        <w:spacing w:before="0" w:after="0"/>
        <w:rPr>
          <w:rFonts w:ascii="Montserrat" w:hAnsi="Montserrat" w:cstheme="minorHAnsi"/>
          <w:b/>
          <w:bCs/>
          <w:color w:val="FF0000"/>
        </w:rPr>
      </w:pPr>
      <w:r w:rsidRPr="00774841">
        <w:rPr>
          <w:rFonts w:ascii="Montserrat" w:hAnsi="Montserrat" w:cstheme="minorHAnsi"/>
          <w:b/>
          <w:bCs/>
          <w:color w:val="FF0000"/>
        </w:rPr>
        <w:t xml:space="preserve">If your application is recommended for funding, you will be asked to provide copies of the following policies. Such policies will be subject to due diligence checks. Only if all checks are satisfactory, will </w:t>
      </w:r>
      <w:r w:rsidR="00B41A6E" w:rsidRPr="00774841">
        <w:rPr>
          <w:rFonts w:ascii="Montserrat" w:hAnsi="Montserrat" w:cstheme="minorHAnsi"/>
          <w:b/>
          <w:bCs/>
          <w:color w:val="FF0000"/>
        </w:rPr>
        <w:t xml:space="preserve">you </w:t>
      </w:r>
      <w:r w:rsidRPr="00774841">
        <w:rPr>
          <w:rFonts w:ascii="Montserrat" w:hAnsi="Montserrat" w:cstheme="minorHAnsi"/>
          <w:b/>
          <w:bCs/>
          <w:color w:val="FF0000"/>
        </w:rPr>
        <w:t xml:space="preserve">be issued with </w:t>
      </w:r>
      <w:r w:rsidR="00B41A6E" w:rsidRPr="00774841">
        <w:rPr>
          <w:rFonts w:ascii="Montserrat" w:hAnsi="Montserrat" w:cstheme="minorHAnsi"/>
          <w:b/>
          <w:bCs/>
          <w:color w:val="FF0000"/>
        </w:rPr>
        <w:t>the</w:t>
      </w:r>
      <w:r w:rsidRPr="00774841">
        <w:rPr>
          <w:rFonts w:ascii="Montserrat" w:hAnsi="Montserrat" w:cstheme="minorHAnsi"/>
          <w:b/>
          <w:bCs/>
          <w:color w:val="FF0000"/>
        </w:rPr>
        <w:t xml:space="preserve"> grant agreement.</w:t>
      </w:r>
    </w:p>
    <w:p w14:paraId="052142A3" w14:textId="6DD7150E" w:rsidR="009027CA" w:rsidRDefault="009027CA" w:rsidP="001D38FD">
      <w:pPr>
        <w:pStyle w:val="Paragraphedeliste"/>
        <w:numPr>
          <w:ilvl w:val="0"/>
          <w:numId w:val="42"/>
        </w:numPr>
        <w:spacing w:before="0" w:after="0"/>
        <w:rPr>
          <w:rFonts w:ascii="Montserrat" w:hAnsi="Montserrat" w:cstheme="minorHAnsi"/>
          <w:b/>
          <w:bCs/>
          <w:color w:val="FF0000"/>
        </w:rPr>
      </w:pPr>
      <w:r w:rsidRPr="009027CA">
        <w:rPr>
          <w:rFonts w:ascii="Montserrat" w:hAnsi="Montserrat" w:cstheme="minorHAnsi"/>
          <w:b/>
          <w:bCs/>
          <w:color w:val="FF0000"/>
        </w:rPr>
        <w:t>Lead organisation's financial processes</w:t>
      </w:r>
    </w:p>
    <w:p w14:paraId="1E358B2F" w14:textId="4C5894D8" w:rsidR="00C50D16" w:rsidRDefault="00C50D16" w:rsidP="001D38FD">
      <w:pPr>
        <w:pStyle w:val="Paragraphedeliste"/>
        <w:numPr>
          <w:ilvl w:val="0"/>
          <w:numId w:val="42"/>
        </w:numPr>
        <w:spacing w:before="0" w:after="0"/>
        <w:rPr>
          <w:rFonts w:ascii="Montserrat" w:hAnsi="Montserrat" w:cstheme="minorHAnsi"/>
          <w:b/>
          <w:bCs/>
          <w:color w:val="FF0000"/>
        </w:rPr>
      </w:pPr>
      <w:r w:rsidRPr="00C50D16">
        <w:rPr>
          <w:rFonts w:ascii="Montserrat" w:hAnsi="Montserrat" w:cstheme="minorHAnsi"/>
          <w:b/>
          <w:bCs/>
          <w:color w:val="FF0000"/>
        </w:rPr>
        <w:t>Lead organisation's staff management and Human Resources processes</w:t>
      </w:r>
    </w:p>
    <w:p w14:paraId="6B69EA6E" w14:textId="1648E260" w:rsidR="001D38FD" w:rsidRPr="00774841" w:rsidRDefault="001D38FD" w:rsidP="001D38FD">
      <w:pPr>
        <w:pStyle w:val="Paragraphedeliste"/>
        <w:numPr>
          <w:ilvl w:val="0"/>
          <w:numId w:val="42"/>
        </w:numPr>
        <w:spacing w:before="0" w:after="0"/>
        <w:rPr>
          <w:rFonts w:ascii="Montserrat" w:hAnsi="Montserrat" w:cstheme="minorHAnsi"/>
          <w:b/>
          <w:bCs/>
          <w:color w:val="FF0000"/>
        </w:rPr>
      </w:pPr>
      <w:r w:rsidRPr="00774841">
        <w:rPr>
          <w:rFonts w:ascii="Montserrat" w:hAnsi="Montserrat" w:cstheme="minorHAnsi"/>
          <w:b/>
          <w:bCs/>
          <w:color w:val="FF0000"/>
        </w:rPr>
        <w:t>Counter Fraud, Bribery and Corruption policy</w:t>
      </w:r>
    </w:p>
    <w:p w14:paraId="0D76338E" w14:textId="77777777" w:rsidR="00CB0FB3" w:rsidRPr="00774841" w:rsidRDefault="00CB0FB3" w:rsidP="00CB0FB3">
      <w:pPr>
        <w:pStyle w:val="Paragraphedeliste"/>
        <w:numPr>
          <w:ilvl w:val="0"/>
          <w:numId w:val="42"/>
        </w:numPr>
        <w:spacing w:before="0" w:after="0"/>
        <w:rPr>
          <w:rFonts w:ascii="Montserrat" w:hAnsi="Montserrat" w:cstheme="minorHAnsi"/>
          <w:b/>
          <w:bCs/>
          <w:color w:val="FF0000"/>
        </w:rPr>
      </w:pPr>
      <w:r w:rsidRPr="00774841">
        <w:rPr>
          <w:rFonts w:ascii="Montserrat" w:hAnsi="Montserrat" w:cstheme="minorHAnsi"/>
          <w:b/>
          <w:bCs/>
          <w:color w:val="FF0000"/>
        </w:rPr>
        <w:t>Ethics policy</w:t>
      </w:r>
    </w:p>
    <w:p w14:paraId="595360F1" w14:textId="77777777" w:rsidR="001D38FD" w:rsidRDefault="001D38FD" w:rsidP="001D38FD">
      <w:pPr>
        <w:spacing w:before="0" w:after="0"/>
        <w:rPr>
          <w:rFonts w:ascii="Montserrat" w:hAnsi="Montserrat" w:cstheme="minorHAnsi"/>
        </w:rPr>
      </w:pPr>
    </w:p>
    <w:p w14:paraId="6070F5BA" w14:textId="77777777" w:rsidR="00B925BB" w:rsidRPr="00BB4D9E" w:rsidRDefault="00B925BB" w:rsidP="00B925BB">
      <w:pPr>
        <w:pStyle w:val="Titre2"/>
        <w:spacing w:before="0" w:after="0"/>
        <w:rPr>
          <w:rFonts w:ascii="Montserrat" w:hAnsi="Montserrat" w:cstheme="minorHAnsi"/>
          <w:sz w:val="24"/>
          <w:szCs w:val="24"/>
        </w:rPr>
      </w:pPr>
      <w:r w:rsidRPr="00774841">
        <w:rPr>
          <w:rFonts w:ascii="Montserrat" w:hAnsi="Montserrat" w:cstheme="minorHAnsi"/>
          <w:sz w:val="24"/>
          <w:szCs w:val="24"/>
        </w:rPr>
        <w:t>Q9.</w:t>
      </w:r>
      <w:r>
        <w:rPr>
          <w:rFonts w:ascii="Montserrat" w:hAnsi="Montserrat" w:cstheme="minorHAnsi"/>
          <w:sz w:val="24"/>
          <w:szCs w:val="24"/>
        </w:rPr>
        <w:t>2</w:t>
      </w:r>
      <w:r w:rsidRPr="00774841">
        <w:rPr>
          <w:rFonts w:ascii="Montserrat" w:hAnsi="Montserrat" w:cstheme="minorHAnsi"/>
          <w:sz w:val="24"/>
          <w:szCs w:val="24"/>
        </w:rPr>
        <w:t xml:space="preserve"> Safeguarding</w:t>
      </w:r>
    </w:p>
    <w:p w14:paraId="6F829C2B" w14:textId="237E88C2" w:rsidR="00B023AB" w:rsidRPr="00D663D4" w:rsidRDefault="001D38FD" w:rsidP="00B023AB">
      <w:pPr>
        <w:spacing w:before="0" w:after="0"/>
        <w:rPr>
          <w:rFonts w:ascii="Montserrat" w:hAnsi="Montserrat" w:cstheme="minorHAnsi"/>
        </w:rPr>
      </w:pPr>
      <w:r w:rsidRPr="00774841">
        <w:rPr>
          <w:rFonts w:ascii="Montserrat" w:eastAsia="Adobe Fan Heiti Std B" w:hAnsi="Montserrat" w:cstheme="minorHAnsi"/>
        </w:rPr>
        <w:t xml:space="preserve">Describe how (a) </w:t>
      </w:r>
      <w:r w:rsidRPr="00774841">
        <w:rPr>
          <w:rFonts w:ascii="Montserrat" w:hAnsi="Montserrat" w:cstheme="minorHAnsi"/>
        </w:rPr>
        <w:t xml:space="preserve">beneficiaries, the public, implementing partners, and staff </w:t>
      </w:r>
      <w:r w:rsidRPr="00774841">
        <w:rPr>
          <w:rFonts w:ascii="Montserrat" w:eastAsia="Adobe Fan Heiti Std B" w:hAnsi="Montserrat" w:cstheme="minorHAnsi"/>
        </w:rPr>
        <w:t>are made aware of your safeguarding commitment and how to confidentially raise a concern, (b) safeguarding issues are investigated, recorded and what disciplinary procedures are in place when allegations and complaints are upheld, (c) you will ensure project partners uphold these policies. If your approach is currently limited or in the early stages of development, tell us your plans address this.</w:t>
      </w:r>
      <w:r w:rsidRPr="00774841">
        <w:rPr>
          <w:rFonts w:ascii="Montserrat" w:hAnsi="Montserrat" w:cstheme="minorHAnsi"/>
          <w:b/>
          <w:bCs/>
        </w:rPr>
        <w:t xml:space="preserve"> </w:t>
      </w:r>
      <w:r w:rsidR="00B023AB" w:rsidRPr="00A925B7">
        <w:rPr>
          <w:rFonts w:ascii="Montserrat" w:hAnsi="Montserrat" w:cstheme="minorHAnsi"/>
        </w:rPr>
        <w:t>Indicate which minimum standard protocol your project follows and how you meet those minimum standards, i.e. CAPSEAH, CHS, IASC MOS-PSEA</w:t>
      </w:r>
      <w:proofErr w:type="gramStart"/>
      <w:r w:rsidR="00B023AB" w:rsidRPr="00A925B7">
        <w:rPr>
          <w:rFonts w:ascii="Montserrat" w:hAnsi="Montserrat" w:cstheme="minorHAnsi"/>
        </w:rPr>
        <w:t>.</w:t>
      </w:r>
      <w:r w:rsidR="00B023AB" w:rsidRPr="00D663D4">
        <w:rPr>
          <w:rFonts w:ascii="Montserrat" w:hAnsi="Montserrat" w:cstheme="minorHAnsi"/>
        </w:rPr>
        <w:t> </w:t>
      </w:r>
      <w:r w:rsidR="00D663D4" w:rsidRPr="00D663D4">
        <w:rPr>
          <w:rFonts w:ascii="Montserrat" w:hAnsi="Montserrat" w:cstheme="minorHAnsi"/>
        </w:rPr>
        <w:br/>
        <w:br/>
        <w:t>## Safeguarding Commitments and Communication</w:t>
        <w:br/>
        <w:br/>
        <w:t>In the context of safeguarding within environmental and development projects, it is crucial to establish clear protocols for informing beneficiaries, the public, implementing partners, and staff about the organization's commitment to safeguarding, as well as the processes for confidentially raising concerns. These commitments ensure that all stakeholders are aware of their rights and the procedures to follow if they encounter issues.</w:t>
        <w:br/>
        <w:br/>
        <w:t>### Information Dissemination</w:t>
        <w:br/>
        <w:t>To communicate safeguarding commitments, multiple strategies can be employed:</w:t>
        <w:br/>
        <w:br/>
        <w:t>1. **Training and Awareness Sessions**: Implementing regular training workshops for all stakeholders, including staff, beneficiaries, and community members, focusing on safeguarding policies, reporting mechanisms, and best practices.</w:t>
        <w:br/>
        <w:br/>
        <w:t>2. **Distribution of Written Materials**: Providing handbooks, brochures, and posters in accessible languages within the community to ensure easy understanding of safeguarding issues and the procedures for raising concerns.</w:t>
        <w:br/>
        <w:br/>
        <w:t>3. **Formal Introductions in Community Meetings**: Leveraging community meetings to highlight safeguarding commitments and processes, encouraging dialogue about any concerns and promoting an open environment for discussion.</w:t>
        <w:br/>
        <w:br/>
        <w:t>### Reporting Mechanisms</w:t>
        <w:br/>
        <w:t>Confidential reporting channels are essential for effectively managing safeguarding issues. Such channels may include:</w:t>
        <w:br/>
        <w:br/>
        <w:t>- **Anonymous Reporting Systems**: Establishing hotlines or anonymous digital platforms that allow stakeholders to report concerns without fear of retaliation.</w:t>
        <w:br/>
        <w:t>- **Designated Safeguarding Officers**: Appointing trained personnel specifically for handling and responding to safeguarding-related reports.</w:t>
        <w:br/>
        <w:t>- **Community Representation**: Involving local representatives in safeguarding committees can enhance trust and ensure that the reporting process is culturally appropriate.</w:t>
        <w:br/>
        <w:br/>
        <w:t>## Investigation and Record Keeping</w:t>
        <w:br/>
        <w:t>Addressing safeguarding concerns involves systematic processes, including:</w:t>
        <w:br/>
        <w:br/>
        <w:t>1. **Investigation Protocols**: All allegations should be investigated promptly and confidentially by designated safeguarding officers or an independent committee. This includes gathering evidence, interviewing involved parties, and reviewing relevant documentation.</w:t>
        <w:br/>
        <w:br/>
        <w:t>2. **Documentation and Reporting**: Maintaining thorough records of all complaints, investigations, outcomes, and actions taken to address issues is essential. This documentation provides a basis for accountability and ensures that learnings can be drawn from each case.</w:t>
        <w:br/>
        <w:br/>
        <w:t>3. **Feedback Mechanism**: Following investigations, providing feedback to complainants about the outcome and actions taken reinforces trust in the safeguarding process.</w:t>
        <w:br/>
        <w:br/>
        <w:t>### Disciplinary Procedures</w:t>
        <w:br/>
        <w:t>When allegations are substantiated, clear disciplinary procedures are critical:</w:t>
        <w:br/>
        <w:br/>
        <w:t>- **Progressive Discipline Framework**: Implementing a framework that outlines penalties or corrective actions ranging from warnings to termination, depending on the severity of the violation.</w:t>
        <w:br/>
        <w:t>- **Engagement with Legal Authorities**: In instances of serious misconduct or criminal activities, it is crucial to coordinate with local law enforcement to ensure thorough handling of such cases.</w:t>
        <w:br/>
        <w:br/>
        <w:t>## Compliance and Monitoring</w:t>
        <w:br/>
        <w:t>Ensuring project partners adhere to safeguarding policies can be achieved through:</w:t>
        <w:br/>
        <w:br/>
        <w:t>1. **Partnership Agreements**: Including safeguarding commitments in contracts or memoranda of understanding with implementing partners, detailing expectations and responsibilities.</w:t>
        <w:br/>
        <w:t xml:space="preserve">   </w:t>
        <w:br/>
        <w:t>2. **Regular Audits and Reviews**: Periodically assessing partners' compliance with safeguarding policies through audits, regular progress reviews, and feedback sessions.</w:t>
        <w:br/>
        <w:br/>
        <w:t>3. **Capacity Building**: Providing training and resources to partners to enhance their understanding and implementation of safeguarding procedures.</w:t>
        <w:br/>
        <w:br/>
        <w:t>## Addressing Developmental Gaps</w:t>
        <w:br/>
        <w:t>For projects currently evolving in their safeguarding approach, several actions can be taken:</w:t>
        <w:br/>
        <w:br/>
        <w:t>- **Development of Policies**: Establishing comprehensive safeguarding policies aligned with international standards, such as those from CAPSEAH (Common Approach to Programming for Safeguarding Against Exploitation and Abuse) or CHS (Core Humanitarian Standard).</w:t>
        <w:br/>
        <w:t>- **Involving Stakeholders in Policy Formulation**: Engaging stakeholders, including beneficiaries and local communities, in discussions around the development of safeguarding protocols to ensure they are contextually relevant and culturally sensitive.</w:t>
        <w:br/>
        <w:br/>
        <w:t>## Minimum Standard Protocol</w:t>
        <w:br/>
        <w:t>Following widely recognized minimum standards is critical to safeguarding efforts. Organizations may align with the **Inter-Agency Standing Committee’s Minimum Operating Standards for Protection from Sexual Exploitation and Abuse (IASC MOS-PSEA)**, incorporating aspects such as:</w:t>
        <w:br/>
        <w:br/>
        <w:t>- **Leadership Commitment**: Ensuring that organizational leadership publicly commits to protecting individuals from sexual exploitation and abuse, creating a culture of accountability and trust.</w:t>
        <w:br/>
        <w:t>- **Training and Capacity Building**: Regularly training staff and partners on safeguarding policies and the importance of a protective stance against abuse.</w:t>
        <w:br/>
        <w:t>- **Monitoring and Evaluation**: Systematically evaluating safeguarding measures and their impact on project beneficiaries and stakeholders.</w:t>
        <w:br/>
        <w:br/>
        <w:t>In conclusion, safeguarding commitments should be integrated into all facets of project planning and execution. Ongoing development, adherence to established standards, and community involvement will enhance the effectiveness of safeguarding efforts, ultimately contributing to a safer environment for all stakeholders involved.</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1D38FD" w:rsidRPr="00774841" w14:paraId="2C01BD3C" w14:textId="77777777">
        <w:trPr>
          <w:trHeight w:val="557"/>
        </w:trPr>
        <w:tc>
          <w:tcPr>
            <w:tcW w:w="5000" w:type="pct"/>
            <w:shd w:val="clear" w:color="auto" w:fill="auto"/>
          </w:tcPr>
          <w:p w14:paraId="109B2C5E" w14:textId="77777777" w:rsidR="001D38FD" w:rsidRPr="00774841" w:rsidRDefault="001D38FD">
            <w:pPr>
              <w:spacing w:before="0" w:after="0"/>
              <w:rPr>
                <w:rFonts w:ascii="Montserrat" w:eastAsia="Adobe Fan Heiti Std B" w:hAnsi="Montserrat" w:cstheme="minorHAnsi"/>
                <w:lang w:val="x-none"/>
              </w:rPr>
            </w:pPr>
            <w:r w:rsidRPr="00774841">
              <w:rPr>
                <w:rFonts w:ascii="Montserrat" w:eastAsia="Adobe Fan Heiti Std B" w:hAnsi="Montserrat" w:cstheme="minorHAnsi"/>
                <w:lang w:val="x-none"/>
              </w:rPr>
              <w:lastRenderedPageBreak/>
              <w:t>(Max 5</w:t>
            </w:r>
            <w:r w:rsidRPr="00774841">
              <w:rPr>
                <w:rFonts w:ascii="Montserrat" w:eastAsia="Adobe Fan Heiti Std B" w:hAnsi="Montserrat" w:cstheme="minorHAnsi"/>
              </w:rPr>
              <w:t>00</w:t>
            </w:r>
            <w:r w:rsidRPr="00774841">
              <w:rPr>
                <w:rFonts w:ascii="Montserrat" w:eastAsia="Adobe Fan Heiti Std B" w:hAnsi="Montserrat" w:cstheme="minorHAnsi"/>
                <w:lang w:val="x-none"/>
              </w:rPr>
              <w:t xml:space="preserve"> </w:t>
            </w:r>
            <w:proofErr w:type="spellStart"/>
            <w:r w:rsidRPr="00774841">
              <w:rPr>
                <w:rFonts w:ascii="Montserrat" w:eastAsia="Adobe Fan Heiti Std B" w:hAnsi="Montserrat" w:cstheme="minorHAnsi"/>
                <w:lang w:val="x-none"/>
              </w:rPr>
              <w:t>words</w:t>
            </w:r>
            <w:proofErr w:type="spellEnd"/>
            <w:r w:rsidRPr="00774841">
              <w:rPr>
                <w:rFonts w:ascii="Montserrat" w:eastAsia="Adobe Fan Heiti Std B" w:hAnsi="Montserrat" w:cstheme="minorHAnsi"/>
                <w:lang w:val="x-none"/>
              </w:rPr>
              <w:t>)</w:t>
            </w:r>
          </w:p>
        </w:tc>
      </w:tr>
    </w:tbl>
    <w:p w14:paraId="59C56B48" w14:textId="77777777" w:rsidR="001D38FD" w:rsidRPr="000A49FA" w:rsidRDefault="001D38FD" w:rsidP="000A49FA">
      <w:pPr>
        <w:pStyle w:val="Titre2"/>
        <w:spacing w:before="0" w:after="0"/>
        <w:rPr>
          <w:rFonts w:ascii="Montserrat" w:eastAsia="Adobe Fan Heiti Std B" w:hAnsi="Montserrat" w:cstheme="minorHAnsi"/>
          <w:b w:val="0"/>
          <w:bCs w:val="0"/>
          <w:sz w:val="24"/>
          <w:szCs w:val="24"/>
        </w:rPr>
      </w:pPr>
    </w:p>
    <w:p w14:paraId="197E4BCC" w14:textId="77777777" w:rsidR="00830431" w:rsidRPr="00A925B7" w:rsidRDefault="00830431" w:rsidP="000A49FA">
      <w:pPr>
        <w:spacing w:before="0" w:after="0"/>
        <w:rPr>
          <w:rFonts w:ascii="Montserrat" w:hAnsi="Montserrat"/>
        </w:rPr>
      </w:pPr>
      <w:r w:rsidRPr="000A49FA">
        <w:rPr>
          <w:rFonts w:ascii="Montserrat" w:eastAsia="Adobe Fan Heiti Std B" w:hAnsi="Montserrat" w:cstheme="minorHAnsi"/>
        </w:rPr>
        <w:t>D</w:t>
      </w:r>
      <w:r w:rsidRPr="00A925B7">
        <w:rPr>
          <w:rFonts w:ascii="Montserrat" w:hAnsi="Montserrat"/>
        </w:rPr>
        <w:t>efra recommend you appoint a safeguarding focal point to ensure the project's PSEAH work is taken forward. This can be a separate member of staff or a current member of staff who spends a proportionate amount of time for safeguarding and PSEAH activities. Please name this individual here - this person should also be included in your overall staff list and in your budget.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30431" w:rsidRPr="00774841" w14:paraId="1BD80938" w14:textId="77777777" w:rsidTr="00A0610C">
        <w:trPr>
          <w:trHeight w:val="557"/>
        </w:trPr>
        <w:tc>
          <w:tcPr>
            <w:tcW w:w="5000" w:type="pct"/>
            <w:shd w:val="clear" w:color="auto" w:fill="auto"/>
          </w:tcPr>
          <w:p w14:paraId="1D2E7F58" w14:textId="77777777" w:rsidR="00830431" w:rsidRPr="00774841" w:rsidRDefault="00830431" w:rsidP="00A0610C">
            <w:pPr>
              <w:spacing w:before="0" w:after="0"/>
              <w:rPr>
                <w:rFonts w:ascii="Montserrat" w:eastAsia="Adobe Fan Heiti Std B" w:hAnsi="Montserrat" w:cstheme="minorHAnsi"/>
                <w:lang w:val="x-none"/>
              </w:rPr>
            </w:pPr>
            <w:r w:rsidRPr="00774841">
              <w:rPr>
                <w:rFonts w:ascii="Montserrat" w:eastAsia="Adobe Fan Heiti Std B" w:hAnsi="Montserrat" w:cstheme="minorHAnsi"/>
                <w:lang w:val="x-none"/>
              </w:rPr>
              <w:t xml:space="preserve">(Max </w:t>
            </w:r>
            <w:r>
              <w:rPr>
                <w:rFonts w:ascii="Montserrat" w:eastAsia="Adobe Fan Heiti Std B" w:hAnsi="Montserrat" w:cstheme="minorHAnsi"/>
                <w:lang w:val="x-none"/>
              </w:rPr>
              <w:t>1</w:t>
            </w:r>
            <w:r w:rsidRPr="00774841">
              <w:rPr>
                <w:rFonts w:ascii="Montserrat" w:eastAsia="Adobe Fan Heiti Std B" w:hAnsi="Montserrat" w:cstheme="minorHAnsi"/>
              </w:rPr>
              <w:t>0</w:t>
            </w:r>
            <w:r w:rsidRPr="00774841">
              <w:rPr>
                <w:rFonts w:ascii="Montserrat" w:eastAsia="Adobe Fan Heiti Std B" w:hAnsi="Montserrat" w:cstheme="minorHAnsi"/>
                <w:lang w:val="x-none"/>
              </w:rPr>
              <w:t xml:space="preserve"> </w:t>
            </w:r>
            <w:proofErr w:type="spellStart"/>
            <w:r w:rsidRPr="00774841">
              <w:rPr>
                <w:rFonts w:ascii="Montserrat" w:eastAsia="Adobe Fan Heiti Std B" w:hAnsi="Montserrat" w:cstheme="minorHAnsi"/>
                <w:lang w:val="x-none"/>
              </w:rPr>
              <w:t>words</w:t>
            </w:r>
            <w:proofErr w:type="spellEnd"/>
            <w:r w:rsidRPr="00774841">
              <w:rPr>
                <w:rFonts w:ascii="Montserrat" w:eastAsia="Adobe Fan Heiti Std B" w:hAnsi="Montserrat" w:cstheme="minorHAnsi"/>
                <w:lang w:val="x-none"/>
              </w:rPr>
              <w:t>)</w:t>
            </w:r>
          </w:p>
        </w:tc>
      </w:tr>
    </w:tbl>
    <w:p w14:paraId="2A40692C" w14:textId="77777777" w:rsidR="000A49FA" w:rsidRDefault="000A49FA" w:rsidP="001D38FD">
      <w:pPr>
        <w:pStyle w:val="Titre2"/>
        <w:spacing w:before="0" w:after="0"/>
        <w:rPr>
          <w:rFonts w:ascii="Montserrat" w:hAnsi="Montserrat" w:cstheme="minorHAnsi"/>
          <w:sz w:val="24"/>
          <w:szCs w:val="24"/>
        </w:rPr>
      </w:pPr>
    </w:p>
    <w:p w14:paraId="05B183C0" w14:textId="0050A88A" w:rsidR="001D38FD" w:rsidRPr="00774841" w:rsidRDefault="001D38FD" w:rsidP="001D38FD">
      <w:pPr>
        <w:pStyle w:val="Titre2"/>
        <w:spacing w:before="0" w:after="0"/>
        <w:rPr>
          <w:rFonts w:ascii="Montserrat" w:hAnsi="Montserrat" w:cstheme="minorHAnsi"/>
          <w:b w:val="0"/>
          <w:bCs w:val="0"/>
          <w:sz w:val="24"/>
          <w:szCs w:val="24"/>
        </w:rPr>
      </w:pPr>
      <w:r w:rsidRPr="00774841">
        <w:rPr>
          <w:rFonts w:ascii="Montserrat" w:hAnsi="Montserrat" w:cstheme="minorHAnsi"/>
          <w:sz w:val="24"/>
          <w:szCs w:val="24"/>
        </w:rPr>
        <w:t>Q</w:t>
      </w:r>
      <w:r w:rsidR="00CB0FB3" w:rsidRPr="00774841">
        <w:rPr>
          <w:rFonts w:ascii="Montserrat" w:hAnsi="Montserrat" w:cstheme="minorHAnsi"/>
          <w:sz w:val="24"/>
          <w:szCs w:val="24"/>
        </w:rPr>
        <w:t>9</w:t>
      </w:r>
      <w:r w:rsidRPr="00774841">
        <w:rPr>
          <w:rFonts w:ascii="Montserrat" w:hAnsi="Montserrat" w:cstheme="minorHAnsi"/>
          <w:sz w:val="24"/>
          <w:szCs w:val="24"/>
        </w:rPr>
        <w:t>.</w:t>
      </w:r>
      <w:r w:rsidR="00B925BB">
        <w:rPr>
          <w:rFonts w:ascii="Montserrat" w:hAnsi="Montserrat" w:cstheme="minorHAnsi"/>
          <w:sz w:val="24"/>
          <w:szCs w:val="24"/>
        </w:rPr>
        <w:t>3</w:t>
      </w:r>
      <w:r w:rsidRPr="00774841">
        <w:rPr>
          <w:rFonts w:ascii="Montserrat" w:hAnsi="Montserrat" w:cstheme="minorHAnsi"/>
          <w:sz w:val="24"/>
          <w:szCs w:val="24"/>
        </w:rPr>
        <w:t xml:space="preserve"> Ethics </w:t>
      </w:r>
    </w:p>
    <w:p w14:paraId="06180105" w14:textId="01C27540" w:rsidR="001D38FD" w:rsidRPr="00774841" w:rsidRDefault="001D38FD" w:rsidP="001D38FD">
      <w:pPr>
        <w:spacing w:before="0" w:after="0"/>
        <w:rPr>
          <w:rFonts w:ascii="Montserrat" w:hAnsi="Montserrat" w:cstheme="minorHAnsi"/>
        </w:rPr>
      </w:pPr>
      <w:r w:rsidRPr="00774841">
        <w:rPr>
          <w:rFonts w:ascii="Montserrat" w:eastAsia="Adobe Fan Heiti Std B" w:hAnsi="Montserrat" w:cstheme="minorHAnsi"/>
        </w:rPr>
        <w:t>Describe how you meet the key principles of good ethical practice</w:t>
      </w:r>
      <w:proofErr w:type="gramStart"/>
      <w:r w:rsidRPr="00774841">
        <w:rPr>
          <w:rFonts w:ascii="Montserrat" w:eastAsia="Adobe Fan Heiti Std B" w:hAnsi="Montserrat" w:cstheme="minorHAnsi"/>
        </w:rPr>
        <w:t xml:space="preserve">. </w:t>
      </w:r>
      <w:r w:rsidR="00D663D4">
        <w:rPr>
          <w:rFonts w:ascii="Montserrat" w:eastAsia="Adobe Fan Heiti Std B" w:hAnsi="Montserrat" w:cstheme="minorHAnsi"/>
        </w:rPr>
        <w:br/>
        <w:br/>
        <w:t>### Adhering to Ethical Principles in Project Management</w:t>
        <w:br/>
        <w:br/>
        <w:t>Good ethical practice is critical in project management, particularly in initiatives related to environmental conservation and community engagement. Below are key principles that guide ethical practices and how they can be applied in projects like those undertaken by organizations such as Planète Urgence.</w:t>
        <w:br/>
        <w:br/>
        <w:t>#### 1. **Inclusivity and Participatory Approach**</w:t>
        <w:br/>
        <w:t>Inclusivity emphasizes the importance of engaging diverse stakeholders throughout the project lifecycle. This involves ensuring that the voices of all community members, especially marginalized groups such as women and indigenous peoples, are heard and represented. In practice, this can mean:</w:t>
        <w:br/>
        <w:br/>
        <w:t>- Conducting workshops and meetings that encourage open dialogue, allowing everyone to share their perspectives.</w:t>
        <w:br/>
        <w:t>- Implementing the Free, Prior, and Informed Consent (FPIC) process, which informs local communities about projects affecting their lands and gives them a chance to consent voluntarily.</w:t>
        <w:br/>
        <w:br/>
        <w:t>For instance, as seen in the initiatives within the Mahakam Delta, projects strive to reinforce women's roles in decision-making by creating opportunities for their participation in discussions and income-generating activities.</w:t>
        <w:br/>
        <w:br/>
        <w:t>#### 2. **Transparency**</w:t>
        <w:br/>
        <w:t>Transparency refers to the open communication of project details with all stakeholders. This involves:</w:t>
        <w:br/>
        <w:br/>
        <w:t>- Sharing information regarding project objectives, processes, funding, and expected impacts.</w:t>
        <w:br/>
        <w:t>- Providing regular updates to the community and stakeholders, ensuring they understand how decisions are made and data is managed.</w:t>
        <w:br/>
        <w:br/>
        <w:t>Planète Urgence emphasizes transparency by employing communication strategies that keep stakeholders informed about ongoing efforts and achievements in the Mahakam Delta and associated areas.</w:t>
        <w:br/>
        <w:br/>
        <w:t>#### 3. **Accountability**</w:t>
        <w:br/>
        <w:t>Accountability is crucial in ethical practice. It ensures that organizations are responsible for their actions and decisions. This can be achieved through:</w:t>
        <w:br/>
        <w:br/>
        <w:t>- Regular audits and evaluations to assess project impacts and adherence to environmental standards.</w:t>
        <w:br/>
        <w:t>- Establishing clear roles and responsibilities among project stakeholders, which promotes reliable oversight mechanisms.</w:t>
        <w:br/>
        <w:br/>
        <w:t>Planète Urgence, along with its partners, regularly assesses their conservation initiatives to ensure compliance with ethical and environmental standards, reinforcing the project's integrity.</w:t>
        <w:br/>
        <w:br/>
        <w:t>#### 4. **Sustainability**</w:t>
        <w:br/>
        <w:t>Sustainability is a core principle that ensures project efforts have both short-term and long-term benefits for the environment and local communities. It involves:</w:t>
        <w:br/>
        <w:br/>
        <w:t>- Implementing eco-friendly practices that protect natural resources while meeting community needs.</w:t>
        <w:br/>
        <w:t>- Encouraging community-based enterprises to promote sustainable economic activities.</w:t>
        <w:br/>
        <w:br/>
        <w:t>Projects in the Mahakam Delta aim not only at restoring mangrove ecosystems but also at supporting livelihoods through sustainable aquaculture practices. This dual approach helps ensure that both environmental and social dimensions of sustainability are respected.</w:t>
        <w:br/>
        <w:br/>
        <w:t>#### 5. **Conflict Management**</w:t>
        <w:br/>
        <w:t>Effective conflict management skills are necessary to resolve disputes that may arise during project implementation. Organizations should:</w:t>
        <w:br/>
        <w:br/>
        <w:t>- Facilitate training for community leaders on conflict resolution, enabling them to manage disputes locally.</w:t>
        <w:br/>
        <w:t>- Establish clear communication channels that allow for the expression of concerns and grievances.</w:t>
        <w:br/>
        <w:br/>
        <w:t>By emphasizing community participation and building conflict management capabilities, grassroots initiatives can help foster a harmonious environment conducive to sustainable development.</w:t>
        <w:br/>
        <w:br/>
        <w:t>### Conclusion</w:t>
        <w:br/>
        <w:t>Adhering to ethical principles in project management involves combining efforts that respect community rights, promote inclusivity, and foster transparent communication. By integrating these values, organizations like Planète Urgence can achieve their goals of environmental conservation while enhancing the social fabric of the communities they engage with in regions like the Mahakam Delta. Ultimately, ethical practices not only elevate project outcomes but also build trust and long-term partnerships with local stakeholders, which is essential for successful, sustainable development.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1D38FD" w:rsidRPr="00774841" w14:paraId="3B9D4392" w14:textId="77777777">
        <w:trPr>
          <w:trHeight w:val="710"/>
        </w:trPr>
        <w:tc>
          <w:tcPr>
            <w:tcW w:w="5000" w:type="pct"/>
            <w:shd w:val="clear" w:color="auto" w:fill="auto"/>
          </w:tcPr>
          <w:p w14:paraId="2E24249C" w14:textId="77777777" w:rsidR="001D38FD" w:rsidRPr="00774841" w:rsidRDefault="001D38FD">
            <w:pPr>
              <w:spacing w:before="0" w:after="0"/>
              <w:rPr>
                <w:rFonts w:ascii="Montserrat" w:hAnsi="Montserrat" w:cstheme="minorHAnsi"/>
              </w:rPr>
            </w:pPr>
            <w:r w:rsidRPr="00774841">
              <w:rPr>
                <w:rFonts w:ascii="Montserrat" w:hAnsi="Montserrat" w:cstheme="minorHAnsi"/>
              </w:rPr>
              <w:t>(Max 500 words)</w:t>
            </w:r>
          </w:p>
        </w:tc>
      </w:tr>
    </w:tbl>
    <w:p w14:paraId="1B361C25" w14:textId="77777777" w:rsidR="001D38FD" w:rsidRPr="00774841" w:rsidRDefault="001D38FD" w:rsidP="001D38FD">
      <w:pPr>
        <w:pStyle w:val="Titre2"/>
        <w:spacing w:before="0" w:after="0"/>
        <w:ind w:left="360" w:hanging="360"/>
        <w:rPr>
          <w:rFonts w:ascii="Montserrat" w:hAnsi="Montserrat" w:cstheme="minorHAnsi"/>
          <w:sz w:val="24"/>
          <w:szCs w:val="24"/>
        </w:rPr>
      </w:pPr>
    </w:p>
    <w:p w14:paraId="05E284B2" w14:textId="77777777" w:rsidR="001D38FD" w:rsidRDefault="001D38FD" w:rsidP="001D38FD">
      <w:pPr>
        <w:spacing w:before="0" w:after="0"/>
        <w:rPr>
          <w:rFonts w:ascii="Montserrat" w:hAnsi="Montserrat" w:cs="Calibri"/>
          <w:b/>
          <w:bCs/>
        </w:rPr>
      </w:pPr>
      <w:r w:rsidRPr="00774841">
        <w:br w:type="page"/>
      </w:r>
    </w:p>
    <w:p w14:paraId="6FE9BDC6" w14:textId="5E94A9E9" w:rsidR="00E45610" w:rsidRPr="00EB3212" w:rsidRDefault="00E45610" w:rsidP="00E45610">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 xml:space="preserve">Section </w:t>
      </w:r>
      <w:r w:rsidR="00A465CE">
        <w:rPr>
          <w:rFonts w:ascii="Montserrat" w:hAnsi="Montserrat" w:cs="Calibri"/>
          <w:b/>
          <w:bCs/>
          <w:sz w:val="28"/>
          <w:szCs w:val="28"/>
          <w:u w:val="single"/>
        </w:rPr>
        <w:t>10</w:t>
      </w:r>
      <w:r w:rsidRPr="00EB3212">
        <w:rPr>
          <w:rFonts w:ascii="Montserrat" w:hAnsi="Montserrat" w:cs="Calibri"/>
          <w:b/>
          <w:bCs/>
          <w:sz w:val="28"/>
          <w:szCs w:val="28"/>
          <w:u w:val="single"/>
        </w:rPr>
        <w:t>. Staff</w:t>
      </w:r>
    </w:p>
    <w:p w14:paraId="75223C7A" w14:textId="77777777" w:rsidR="00E45610" w:rsidRPr="00774841" w:rsidRDefault="00E45610" w:rsidP="00E45610">
      <w:pPr>
        <w:spacing w:before="0" w:after="0"/>
        <w:rPr>
          <w:rFonts w:ascii="Montserrat" w:hAnsi="Montserrat" w:cs="Calibri"/>
          <w:b/>
          <w:bCs/>
        </w:rPr>
      </w:pPr>
    </w:p>
    <w:p w14:paraId="3D7715B9" w14:textId="797BDF89" w:rsidR="00E45610" w:rsidRPr="00774841" w:rsidRDefault="00E45610" w:rsidP="00E45610">
      <w:pPr>
        <w:pStyle w:val="Titre2"/>
        <w:spacing w:before="0" w:after="0"/>
        <w:rPr>
          <w:rFonts w:ascii="Montserrat" w:hAnsi="Montserrat" w:cstheme="minorHAnsi"/>
          <w:sz w:val="24"/>
          <w:szCs w:val="24"/>
        </w:rPr>
      </w:pPr>
      <w:r w:rsidRPr="00774841">
        <w:rPr>
          <w:rFonts w:ascii="Montserrat" w:hAnsi="Montserrat" w:cstheme="minorHAnsi"/>
          <w:sz w:val="24"/>
          <w:szCs w:val="24"/>
        </w:rPr>
        <w:t>Q</w:t>
      </w:r>
      <w:r w:rsidR="00A465CE" w:rsidRPr="00774841">
        <w:rPr>
          <w:rFonts w:ascii="Montserrat" w:hAnsi="Montserrat" w:cstheme="minorHAnsi"/>
          <w:sz w:val="24"/>
          <w:szCs w:val="24"/>
        </w:rPr>
        <w:t>10</w:t>
      </w:r>
      <w:r w:rsidRPr="00774841">
        <w:rPr>
          <w:rFonts w:ascii="Montserrat" w:hAnsi="Montserrat" w:cstheme="minorHAnsi"/>
          <w:sz w:val="24"/>
          <w:szCs w:val="24"/>
        </w:rPr>
        <w:t>.1 Project staff</w:t>
      </w:r>
    </w:p>
    <w:p w14:paraId="66B471C1" w14:textId="6B40835D" w:rsidR="001A4DCF" w:rsidRPr="00774841" w:rsidRDefault="00E45610" w:rsidP="00E45610">
      <w:pPr>
        <w:spacing w:before="0" w:after="0"/>
        <w:rPr>
          <w:rFonts w:ascii="Montserrat" w:eastAsia="Adobe Fan Heiti Std B" w:hAnsi="Montserrat" w:cstheme="minorBidi"/>
          <w:b/>
          <w:bCs/>
        </w:rPr>
      </w:pPr>
      <w:r w:rsidRPr="00774841">
        <w:rPr>
          <w:rFonts w:ascii="Montserrat" w:eastAsia="Adobe Fan Heiti Std B" w:hAnsi="Montserrat" w:cstheme="minorBidi"/>
        </w:rPr>
        <w:t xml:space="preserve">Tell us the </w:t>
      </w:r>
      <w:r w:rsidR="00AF5719">
        <w:rPr>
          <w:rFonts w:ascii="Montserrat" w:eastAsia="Adobe Fan Heiti Std B" w:hAnsi="Montserrat" w:cstheme="minorBidi"/>
        </w:rPr>
        <w:t>key</w:t>
      </w:r>
      <w:r w:rsidRPr="00774841">
        <w:rPr>
          <w:rFonts w:ascii="Montserrat" w:eastAsia="Adobe Fan Heiti Std B" w:hAnsi="Montserrat" w:cstheme="minorBidi"/>
        </w:rPr>
        <w:t xml:space="preserve"> staff (identified in the budget), their role and what % of their time they will be working on the project. Complete the table below and provide</w:t>
      </w:r>
      <w:r w:rsidR="00A940FD" w:rsidRPr="00774841">
        <w:rPr>
          <w:rFonts w:ascii="Montserrat" w:eastAsia="Adobe Fan Heiti Std B" w:hAnsi="Montserrat" w:cstheme="minorBidi"/>
        </w:rPr>
        <w:t xml:space="preserve"> </w:t>
      </w:r>
      <w:r w:rsidRPr="00774841">
        <w:rPr>
          <w:rFonts w:ascii="Montserrat" w:eastAsia="Adobe Fan Heiti Std B" w:hAnsi="Montserrat" w:cstheme="minorBidi"/>
        </w:rPr>
        <w:t xml:space="preserve">CV of each </w:t>
      </w:r>
      <w:r w:rsidR="00AF5719">
        <w:rPr>
          <w:rFonts w:ascii="Montserrat" w:eastAsia="Adobe Fan Heiti Std B" w:hAnsi="Montserrat" w:cstheme="minorBidi"/>
        </w:rPr>
        <w:t>key</w:t>
      </w:r>
      <w:r w:rsidRPr="00774841">
        <w:rPr>
          <w:rFonts w:ascii="Montserrat" w:eastAsia="Adobe Fan Heiti Std B" w:hAnsi="Montserrat" w:cstheme="minorBidi"/>
        </w:rPr>
        <w:t xml:space="preserve"> staff</w:t>
      </w:r>
      <w:r w:rsidR="636C64C9" w:rsidRPr="00774841">
        <w:rPr>
          <w:rFonts w:ascii="Montserrat" w:eastAsia="Adobe Fan Heiti Std B" w:hAnsi="Montserrat" w:cstheme="minorBidi"/>
        </w:rPr>
        <w:t xml:space="preserve"> member that is </w:t>
      </w:r>
      <w:r w:rsidR="636C64C9" w:rsidRPr="00774841">
        <w:rPr>
          <w:rFonts w:ascii="Montserrat" w:eastAsia="Adobe Fan Heiti Std B" w:hAnsi="Montserrat" w:cstheme="minorBidi"/>
          <w:b/>
          <w:bCs/>
        </w:rPr>
        <w:t>no more than one page in length</w:t>
      </w:r>
      <w:r w:rsidRPr="00774841">
        <w:rPr>
          <w:rFonts w:ascii="Montserrat" w:eastAsia="Adobe Fan Heiti Std B" w:hAnsi="Montserrat" w:cstheme="minorBidi"/>
        </w:rPr>
        <w:t xml:space="preserve">. </w:t>
      </w:r>
      <w:r w:rsidR="001A4DCF" w:rsidRPr="00774841">
        <w:rPr>
          <w:rFonts w:ascii="Montserrat" w:eastAsia="Adobe Fan Heiti Std B" w:hAnsi="Montserrat" w:cstheme="minorBidi"/>
          <w:b/>
          <w:bCs/>
        </w:rPr>
        <w:t>Be aware that your project may be rejected if you upload CVs that are more than one-page in length</w:t>
      </w:r>
      <w:proofErr w:type="gramStart"/>
      <w:r w:rsidR="001A4DCF" w:rsidRPr="00774841">
        <w:rPr>
          <w:rFonts w:ascii="Montserrat" w:eastAsia="Adobe Fan Heiti Std B" w:hAnsi="Montserrat" w:cstheme="minorBidi"/>
          <w:b/>
          <w:bCs/>
        </w:rPr>
        <w:t>.</w:t>
      </w:r>
      <w:r w:rsidR="00D663D4">
        <w:rPr>
          <w:rFonts w:ascii="Montserrat" w:eastAsia="Adobe Fan Heiti Std B" w:hAnsi="Montserrat" w:cstheme="minorBidi"/>
          <w:b/>
          <w:bCs/>
        </w:rPr>
        <w:t xml:space="preserve"> </w:t>
        <w:br/>
        <w:br/>
        <w:t>I don't know.</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2"/>
        <w:gridCol w:w="4306"/>
        <w:gridCol w:w="2270"/>
      </w:tblGrid>
      <w:tr w:rsidR="00AB67F9" w:rsidRPr="00774841" w14:paraId="58712EB5" w14:textId="77777777" w:rsidTr="00AB67F9">
        <w:trPr>
          <w:tblHeader/>
        </w:trPr>
        <w:tc>
          <w:tcPr>
            <w:tcW w:w="1585" w:type="pct"/>
            <w:shd w:val="clear" w:color="auto" w:fill="auto"/>
          </w:tcPr>
          <w:p w14:paraId="54DE1635" w14:textId="77777777" w:rsidR="00AB67F9" w:rsidRPr="00774841" w:rsidRDefault="00AB67F9">
            <w:pPr>
              <w:spacing w:before="0" w:after="0"/>
              <w:rPr>
                <w:rFonts w:ascii="Montserrat" w:hAnsi="Montserrat" w:cstheme="minorHAnsi"/>
                <w:b/>
                <w:bCs/>
              </w:rPr>
            </w:pPr>
            <w:r w:rsidRPr="00774841">
              <w:rPr>
                <w:rFonts w:ascii="Montserrat" w:hAnsi="Montserrat" w:cstheme="minorHAnsi"/>
                <w:b/>
                <w:bCs/>
              </w:rPr>
              <w:t>Name (first name, surname)</w:t>
            </w:r>
          </w:p>
        </w:tc>
        <w:tc>
          <w:tcPr>
            <w:tcW w:w="2236" w:type="pct"/>
            <w:shd w:val="clear" w:color="auto" w:fill="auto"/>
          </w:tcPr>
          <w:p w14:paraId="6706BF5A" w14:textId="77777777" w:rsidR="00AB67F9" w:rsidRPr="00774841" w:rsidRDefault="00AB67F9">
            <w:pPr>
              <w:spacing w:before="0" w:after="0"/>
              <w:rPr>
                <w:rFonts w:ascii="Montserrat" w:hAnsi="Montserrat" w:cstheme="minorHAnsi"/>
                <w:b/>
                <w:bCs/>
              </w:rPr>
            </w:pPr>
            <w:r w:rsidRPr="00774841">
              <w:rPr>
                <w:rFonts w:ascii="Montserrat" w:hAnsi="Montserrat" w:cstheme="minorHAnsi"/>
                <w:b/>
                <w:bCs/>
              </w:rPr>
              <w:t>Role</w:t>
            </w:r>
          </w:p>
        </w:tc>
        <w:tc>
          <w:tcPr>
            <w:tcW w:w="1179" w:type="pct"/>
            <w:shd w:val="clear" w:color="auto" w:fill="auto"/>
          </w:tcPr>
          <w:p w14:paraId="3DC562EF" w14:textId="77777777" w:rsidR="00AB67F9" w:rsidRPr="00774841" w:rsidRDefault="00AB67F9">
            <w:pPr>
              <w:spacing w:before="0" w:after="0"/>
              <w:rPr>
                <w:rFonts w:ascii="Montserrat" w:hAnsi="Montserrat" w:cstheme="minorHAnsi"/>
                <w:b/>
                <w:bCs/>
              </w:rPr>
            </w:pPr>
            <w:r w:rsidRPr="00774841">
              <w:rPr>
                <w:rFonts w:ascii="Montserrat" w:hAnsi="Montserrat" w:cstheme="minorHAnsi"/>
                <w:b/>
                <w:bCs/>
              </w:rPr>
              <w:t>% time on project</w:t>
            </w:r>
          </w:p>
        </w:tc>
      </w:tr>
      <w:tr w:rsidR="00AB67F9" w:rsidRPr="00774841" w14:paraId="6526CACC" w14:textId="77777777" w:rsidTr="00AB67F9">
        <w:tc>
          <w:tcPr>
            <w:tcW w:w="1585" w:type="pct"/>
            <w:shd w:val="clear" w:color="auto" w:fill="auto"/>
          </w:tcPr>
          <w:p w14:paraId="0919C553" w14:textId="77777777" w:rsidR="00AB67F9" w:rsidRPr="00774841" w:rsidRDefault="00AB67F9">
            <w:pPr>
              <w:spacing w:before="0" w:after="0"/>
              <w:rPr>
                <w:rFonts w:ascii="Montserrat" w:hAnsi="Montserrat" w:cstheme="minorHAnsi"/>
              </w:rPr>
            </w:pPr>
          </w:p>
        </w:tc>
        <w:tc>
          <w:tcPr>
            <w:tcW w:w="2236" w:type="pct"/>
            <w:shd w:val="clear" w:color="auto" w:fill="auto"/>
          </w:tcPr>
          <w:p w14:paraId="3CB3C663" w14:textId="77777777" w:rsidR="00AB67F9" w:rsidRPr="00774841" w:rsidRDefault="00AB67F9">
            <w:pPr>
              <w:spacing w:before="0" w:after="0"/>
              <w:rPr>
                <w:rFonts w:ascii="Montserrat" w:hAnsi="Montserrat" w:cstheme="minorHAnsi"/>
              </w:rPr>
            </w:pPr>
            <w:r w:rsidRPr="00774841">
              <w:rPr>
                <w:rFonts w:ascii="Montserrat" w:hAnsi="Montserrat" w:cstheme="minorHAnsi"/>
              </w:rPr>
              <w:t>E.G. Project Leader</w:t>
            </w:r>
          </w:p>
        </w:tc>
        <w:tc>
          <w:tcPr>
            <w:tcW w:w="1179" w:type="pct"/>
            <w:shd w:val="clear" w:color="auto" w:fill="auto"/>
          </w:tcPr>
          <w:p w14:paraId="2B97445F" w14:textId="77777777" w:rsidR="00AB67F9" w:rsidRPr="00774841" w:rsidRDefault="00AB67F9">
            <w:pPr>
              <w:spacing w:before="0" w:after="0"/>
              <w:rPr>
                <w:rFonts w:ascii="Montserrat" w:hAnsi="Montserrat" w:cstheme="minorHAnsi"/>
              </w:rPr>
            </w:pPr>
          </w:p>
        </w:tc>
      </w:tr>
      <w:tr w:rsidR="00AB67F9" w:rsidRPr="00774841" w14:paraId="1470F3C4" w14:textId="77777777" w:rsidTr="00AB67F9">
        <w:tc>
          <w:tcPr>
            <w:tcW w:w="1585" w:type="pct"/>
            <w:shd w:val="clear" w:color="auto" w:fill="auto"/>
          </w:tcPr>
          <w:p w14:paraId="1C3EEF98" w14:textId="77777777" w:rsidR="00AB67F9" w:rsidRPr="00774841" w:rsidRDefault="00AB67F9">
            <w:pPr>
              <w:spacing w:before="0" w:after="0"/>
              <w:rPr>
                <w:rFonts w:ascii="Montserrat" w:hAnsi="Montserrat" w:cstheme="minorHAnsi"/>
              </w:rPr>
            </w:pPr>
          </w:p>
        </w:tc>
        <w:tc>
          <w:tcPr>
            <w:tcW w:w="2236" w:type="pct"/>
            <w:shd w:val="clear" w:color="auto" w:fill="auto"/>
          </w:tcPr>
          <w:p w14:paraId="357A5AE2" w14:textId="77777777" w:rsidR="00AB67F9" w:rsidRPr="00774841" w:rsidRDefault="00AB67F9">
            <w:pPr>
              <w:spacing w:before="0" w:after="0"/>
              <w:rPr>
                <w:rFonts w:ascii="Montserrat" w:hAnsi="Montserrat" w:cstheme="minorHAnsi"/>
              </w:rPr>
            </w:pPr>
          </w:p>
        </w:tc>
        <w:tc>
          <w:tcPr>
            <w:tcW w:w="1179" w:type="pct"/>
            <w:shd w:val="clear" w:color="auto" w:fill="auto"/>
          </w:tcPr>
          <w:p w14:paraId="606EC463" w14:textId="77777777" w:rsidR="00AB67F9" w:rsidRPr="00774841" w:rsidRDefault="00AB67F9">
            <w:pPr>
              <w:spacing w:before="0" w:after="0"/>
              <w:rPr>
                <w:rFonts w:ascii="Montserrat" w:hAnsi="Montserrat" w:cstheme="minorHAnsi"/>
              </w:rPr>
            </w:pPr>
          </w:p>
        </w:tc>
      </w:tr>
      <w:tr w:rsidR="00AB67F9" w:rsidRPr="00774841" w14:paraId="1246ADA9" w14:textId="77777777" w:rsidTr="00AB67F9">
        <w:tc>
          <w:tcPr>
            <w:tcW w:w="1585" w:type="pct"/>
            <w:shd w:val="clear" w:color="auto" w:fill="auto"/>
          </w:tcPr>
          <w:p w14:paraId="4C446BF6" w14:textId="77777777" w:rsidR="00AB67F9" w:rsidRPr="00774841" w:rsidRDefault="00AB67F9">
            <w:pPr>
              <w:spacing w:before="0" w:after="0"/>
              <w:rPr>
                <w:rFonts w:ascii="Montserrat" w:hAnsi="Montserrat" w:cstheme="minorHAnsi"/>
              </w:rPr>
            </w:pPr>
          </w:p>
        </w:tc>
        <w:tc>
          <w:tcPr>
            <w:tcW w:w="2236" w:type="pct"/>
            <w:shd w:val="clear" w:color="auto" w:fill="auto"/>
          </w:tcPr>
          <w:p w14:paraId="77EE9A53" w14:textId="77777777" w:rsidR="00AB67F9" w:rsidRPr="00774841" w:rsidRDefault="00AB67F9">
            <w:pPr>
              <w:spacing w:before="0" w:after="0"/>
              <w:rPr>
                <w:rFonts w:ascii="Montserrat" w:hAnsi="Montserrat" w:cstheme="minorHAnsi"/>
              </w:rPr>
            </w:pPr>
          </w:p>
        </w:tc>
        <w:tc>
          <w:tcPr>
            <w:tcW w:w="1179" w:type="pct"/>
            <w:shd w:val="clear" w:color="auto" w:fill="auto"/>
          </w:tcPr>
          <w:p w14:paraId="70B95D8C" w14:textId="77777777" w:rsidR="00AB67F9" w:rsidRPr="00774841" w:rsidRDefault="00AB67F9">
            <w:pPr>
              <w:spacing w:before="0" w:after="0"/>
              <w:rPr>
                <w:rFonts w:ascii="Montserrat" w:hAnsi="Montserrat" w:cstheme="minorHAnsi"/>
              </w:rPr>
            </w:pPr>
          </w:p>
        </w:tc>
      </w:tr>
    </w:tbl>
    <w:p w14:paraId="3C80F227" w14:textId="77777777" w:rsidR="00E45610" w:rsidRPr="00774841" w:rsidRDefault="00E45610" w:rsidP="00E45610">
      <w:pPr>
        <w:spacing w:before="0" w:after="0"/>
        <w:rPr>
          <w:rFonts w:ascii="Montserrat" w:eastAsia="Adobe Fan Heiti Std B" w:hAnsi="Montserrat" w:cstheme="minorHAns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E45610" w:rsidRPr="00774841" w14:paraId="5121446E" w14:textId="77777777">
        <w:trPr>
          <w:trHeight w:val="404"/>
        </w:trPr>
        <w:tc>
          <w:tcPr>
            <w:tcW w:w="5000" w:type="pct"/>
          </w:tcPr>
          <w:p w14:paraId="39D6A021" w14:textId="72D40E1B" w:rsidR="00E45610" w:rsidRPr="00774841" w:rsidRDefault="00E45610" w:rsidP="644F8EC1">
            <w:pPr>
              <w:pStyle w:val="Listepuces"/>
              <w:numPr>
                <w:ilvl w:val="0"/>
                <w:numId w:val="0"/>
              </w:numPr>
              <w:spacing w:before="0" w:after="0"/>
              <w:rPr>
                <w:rFonts w:ascii="Montserrat" w:hAnsi="Montserrat" w:cstheme="minorBidi"/>
                <w:color w:val="FF0000"/>
              </w:rPr>
            </w:pPr>
            <w:r w:rsidRPr="00774841">
              <w:rPr>
                <w:rFonts w:ascii="Montserrat" w:hAnsi="Montserrat" w:cstheme="minorBidi"/>
              </w:rPr>
              <w:t xml:space="preserve">(Each CV must be </w:t>
            </w:r>
            <w:r w:rsidR="51598BD7" w:rsidRPr="00774841">
              <w:rPr>
                <w:rFonts w:ascii="Montserrat" w:hAnsi="Montserrat" w:cstheme="minorBidi"/>
              </w:rPr>
              <w:t>a maximum of</w:t>
            </w:r>
            <w:r w:rsidRPr="00774841">
              <w:rPr>
                <w:rFonts w:ascii="Montserrat" w:hAnsi="Montserrat" w:cstheme="minorBidi"/>
              </w:rPr>
              <w:t xml:space="preserve"> one-page long. All CVs must be merged into a single </w:t>
            </w:r>
            <w:r w:rsidR="00A86610" w:rsidRPr="00774841">
              <w:rPr>
                <w:rFonts w:ascii="Montserrat" w:hAnsi="Montserrat" w:cstheme="minorBidi"/>
              </w:rPr>
              <w:t xml:space="preserve">.pdf </w:t>
            </w:r>
            <w:r w:rsidRPr="00774841">
              <w:rPr>
                <w:rFonts w:ascii="Montserrat" w:hAnsi="Montserrat" w:cstheme="minorBidi"/>
              </w:rPr>
              <w:t>file.)</w:t>
            </w:r>
          </w:p>
          <w:p w14:paraId="79C9E348" w14:textId="77777777" w:rsidR="00E45610" w:rsidRPr="00774841" w:rsidRDefault="00E45610">
            <w:pPr>
              <w:spacing w:before="0" w:after="0"/>
              <w:rPr>
                <w:rFonts w:ascii="Montserrat" w:hAnsi="Montserrat" w:cstheme="minorHAnsi"/>
              </w:rPr>
            </w:pPr>
          </w:p>
        </w:tc>
      </w:tr>
    </w:tbl>
    <w:p w14:paraId="044B12CC" w14:textId="77777777" w:rsidR="00E45610" w:rsidRPr="00774841" w:rsidRDefault="00E45610" w:rsidP="00E45610">
      <w:pPr>
        <w:spacing w:before="0" w:after="0"/>
        <w:rPr>
          <w:rFonts w:ascii="Montserrat" w:eastAsia="Adobe Fan Heiti Std B" w:hAnsi="Montserrat" w:cstheme="minorHAnsi"/>
          <w:b/>
        </w:rPr>
      </w:pPr>
    </w:p>
    <w:p w14:paraId="4F1CBFA0" w14:textId="77777777" w:rsidR="00E45610" w:rsidRDefault="00E45610" w:rsidP="00E45610">
      <w:r>
        <w:br w:type="page"/>
      </w:r>
    </w:p>
    <w:p w14:paraId="31768B05" w14:textId="465B70FF" w:rsidR="00167E4E" w:rsidRPr="003020B1" w:rsidRDefault="00167E4E" w:rsidP="00167E4E">
      <w:pPr>
        <w:spacing w:before="0" w:after="0"/>
        <w:rPr>
          <w:rFonts w:ascii="Montserrat" w:hAnsi="Montserrat" w:cs="Calibri"/>
          <w:b/>
          <w:bCs/>
          <w:sz w:val="28"/>
          <w:szCs w:val="28"/>
          <w:u w:val="single"/>
        </w:rPr>
      </w:pPr>
      <w:r w:rsidRPr="003020B1">
        <w:rPr>
          <w:rFonts w:ascii="Montserrat" w:hAnsi="Montserrat" w:cs="Calibri"/>
          <w:b/>
          <w:bCs/>
          <w:sz w:val="28"/>
          <w:szCs w:val="28"/>
          <w:u w:val="single"/>
        </w:rPr>
        <w:lastRenderedPageBreak/>
        <w:t xml:space="preserve">Section </w:t>
      </w:r>
      <w:r w:rsidR="00551907" w:rsidRPr="003020B1">
        <w:rPr>
          <w:rFonts w:ascii="Montserrat" w:hAnsi="Montserrat" w:cs="Calibri"/>
          <w:b/>
          <w:bCs/>
          <w:sz w:val="28"/>
          <w:szCs w:val="28"/>
          <w:u w:val="single"/>
        </w:rPr>
        <w:t>11</w:t>
      </w:r>
      <w:r w:rsidRPr="003020B1">
        <w:rPr>
          <w:rFonts w:ascii="Montserrat" w:hAnsi="Montserrat" w:cs="Calibri"/>
          <w:b/>
          <w:bCs/>
          <w:sz w:val="28"/>
          <w:szCs w:val="28"/>
          <w:u w:val="single"/>
        </w:rPr>
        <w:t xml:space="preserve">. Project </w:t>
      </w:r>
      <w:r w:rsidR="00336009">
        <w:rPr>
          <w:rFonts w:ascii="Montserrat" w:hAnsi="Montserrat" w:cs="Calibri"/>
          <w:b/>
          <w:bCs/>
          <w:sz w:val="28"/>
          <w:szCs w:val="28"/>
          <w:u w:val="single"/>
        </w:rPr>
        <w:t>p</w:t>
      </w:r>
      <w:r w:rsidRPr="003020B1">
        <w:rPr>
          <w:rFonts w:ascii="Montserrat" w:hAnsi="Montserrat" w:cs="Calibri"/>
          <w:b/>
          <w:bCs/>
          <w:sz w:val="28"/>
          <w:szCs w:val="28"/>
          <w:u w:val="single"/>
        </w:rPr>
        <w:t>artners</w:t>
      </w:r>
    </w:p>
    <w:p w14:paraId="2BC00207" w14:textId="77777777" w:rsidR="00167E4E" w:rsidRPr="00774841" w:rsidRDefault="00167E4E" w:rsidP="00167E4E">
      <w:pPr>
        <w:spacing w:before="0" w:after="0"/>
        <w:rPr>
          <w:rFonts w:ascii="Montserrat" w:hAnsi="Montserrat" w:cs="Calibri"/>
        </w:rPr>
      </w:pPr>
    </w:p>
    <w:p w14:paraId="24A57C7D" w14:textId="77777777" w:rsidR="00F357AD" w:rsidRPr="00774841" w:rsidRDefault="00167E4E" w:rsidP="00167E4E">
      <w:pPr>
        <w:spacing w:before="0" w:after="0"/>
        <w:rPr>
          <w:rFonts w:ascii="Montserrat" w:hAnsi="Montserrat" w:cs="Calibri"/>
          <w:b/>
          <w:bCs/>
        </w:rPr>
      </w:pPr>
      <w:r w:rsidRPr="00774841">
        <w:rPr>
          <w:rFonts w:ascii="Montserrat" w:hAnsi="Montserrat" w:cs="Calibri"/>
          <w:b/>
          <w:bCs/>
        </w:rPr>
        <w:t>Q</w:t>
      </w:r>
      <w:r w:rsidR="009259EC" w:rsidRPr="00774841">
        <w:rPr>
          <w:rFonts w:ascii="Montserrat" w:hAnsi="Montserrat" w:cs="Calibri"/>
          <w:b/>
          <w:bCs/>
        </w:rPr>
        <w:t>11</w:t>
      </w:r>
      <w:r w:rsidRPr="00774841">
        <w:rPr>
          <w:rFonts w:ascii="Montserrat" w:hAnsi="Montserrat" w:cs="Calibri"/>
          <w:b/>
          <w:bCs/>
        </w:rPr>
        <w:t>.</w:t>
      </w:r>
      <w:r w:rsidR="00874252" w:rsidRPr="00774841">
        <w:rPr>
          <w:rFonts w:ascii="Montserrat" w:hAnsi="Montserrat" w:cs="Calibri"/>
          <w:b/>
          <w:bCs/>
        </w:rPr>
        <w:t>1</w:t>
      </w:r>
      <w:r w:rsidRPr="00774841">
        <w:rPr>
          <w:rFonts w:ascii="Montserrat" w:hAnsi="Montserrat" w:cs="Calibri"/>
          <w:b/>
          <w:bCs/>
        </w:rPr>
        <w:t xml:space="preserve"> </w:t>
      </w:r>
      <w:r w:rsidR="00F357AD" w:rsidRPr="00774841">
        <w:rPr>
          <w:rFonts w:ascii="Montserrat" w:hAnsi="Montserrat" w:cs="Calibri"/>
          <w:b/>
          <w:bCs/>
        </w:rPr>
        <w:t>Partner organisation 1</w:t>
      </w:r>
    </w:p>
    <w:p w14:paraId="2B1C14D5" w14:textId="312177F1" w:rsidR="009D68CD" w:rsidRPr="00774841" w:rsidRDefault="00512F71" w:rsidP="009D68CD">
      <w:pPr>
        <w:spacing w:before="0" w:after="0"/>
        <w:rPr>
          <w:rFonts w:ascii="Montserrat" w:hAnsi="Montserrat" w:cs="Calibri"/>
        </w:rPr>
      </w:pPr>
      <w:r w:rsidRPr="00774841">
        <w:rPr>
          <w:rFonts w:ascii="Montserrat" w:hAnsi="Montserrat" w:cs="Calibri"/>
        </w:rPr>
        <w:t xml:space="preserve">Provide details of any partner organisation </w:t>
      </w:r>
      <w:r w:rsidR="00901EFD" w:rsidRPr="00774841">
        <w:rPr>
          <w:rFonts w:ascii="Montserrat" w:hAnsi="Montserrat" w:cs="Calibri"/>
        </w:rPr>
        <w:t>you have selected to work with.</w:t>
      </w:r>
      <w:r w:rsidR="009D68CD" w:rsidRPr="00774841">
        <w:rPr>
          <w:rFonts w:ascii="Montserrat" w:hAnsi="Montserrat" w:cstheme="minorHAnsi"/>
          <w:b/>
          <w:bCs/>
        </w:rPr>
        <w:t xml:space="preserve"> </w:t>
      </w:r>
      <w:r w:rsidR="0097602A" w:rsidRPr="00774841">
        <w:rPr>
          <w:rFonts w:ascii="Montserrat" w:hAnsi="Montserrat" w:cstheme="minorHAnsi"/>
          <w:b/>
          <w:bCs/>
        </w:rPr>
        <w:t>Add more of the following table if working with more than one partner organisation</w:t>
      </w:r>
      <w:proofErr w:type="gramStart"/>
      <w:r w:rsidR="009D68CD" w:rsidRPr="00774841">
        <w:rPr>
          <w:rFonts w:ascii="Montserrat" w:hAnsi="Montserrat" w:cstheme="minorHAnsi"/>
        </w:rPr>
        <w:t>.</w:t>
      </w:r>
      <w:r w:rsidR="00A8706C">
        <w:rPr>
          <w:rFonts w:ascii="Montserrat" w:hAnsi="Montserrat" w:cstheme="minorHAnsi"/>
        </w:rPr>
        <w:t xml:space="preserve"> </w:t>
        <w:br/>
        <w:br/>
        <w:t>I don't know.</w:t>
      </w:r>
      <w:proofErr w:type="gramEnd"/>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901EFD" w:rsidRPr="00774841" w14:paraId="0A3440F5" w14:textId="77777777" w:rsidTr="00A0610C">
        <w:tc>
          <w:tcPr>
            <w:tcW w:w="2689" w:type="dxa"/>
            <w:shd w:val="clear" w:color="auto" w:fill="auto"/>
          </w:tcPr>
          <w:p w14:paraId="547008BC" w14:textId="4EA8DAEB" w:rsidR="00901EFD" w:rsidRPr="00774841" w:rsidRDefault="009D68CD" w:rsidP="00A0610C">
            <w:pPr>
              <w:spacing w:before="0" w:after="0"/>
              <w:rPr>
                <w:rFonts w:ascii="Montserrat" w:hAnsi="Montserrat" w:cs="Calibri"/>
                <w:b/>
                <w:bCs/>
              </w:rPr>
            </w:pPr>
            <w:r w:rsidRPr="00774841">
              <w:rPr>
                <w:rFonts w:ascii="Montserrat" w:hAnsi="Montserrat" w:cstheme="minorHAnsi"/>
              </w:rPr>
              <w:t xml:space="preserve">Partner organisation’s </w:t>
            </w:r>
            <w:r w:rsidRPr="00774841">
              <w:rPr>
                <w:rFonts w:ascii="Montserrat" w:hAnsi="Montserrat" w:cs="Calibri"/>
              </w:rPr>
              <w:t>’s full name and website</w:t>
            </w:r>
            <w:r w:rsidRPr="00774841">
              <w:rPr>
                <w:rFonts w:ascii="Montserrat" w:hAnsi="Montserrat" w:cs="Calibri"/>
                <w:b/>
                <w:bCs/>
              </w:rPr>
              <w:t xml:space="preserve"> </w:t>
            </w:r>
            <w:r w:rsidR="00A8706C">
              <w:rPr>
                <w:rFonts w:ascii="Montserrat" w:hAnsi="Montserrat" w:cs="Calibri"/>
                <w:b/>
                <w:bCs/>
              </w:rPr>
            </w:r>
          </w:p>
        </w:tc>
        <w:tc>
          <w:tcPr>
            <w:tcW w:w="6945" w:type="dxa"/>
          </w:tcPr>
          <w:p>
            <w:r>
              <w:t>The complete name of the partner organization is "Planète Urgence," and its website is www.planete-urgence.org.</w:t>
            </w:r>
          </w:p>
        </w:tc>
      </w:tr>
      <w:tr w:rsidR="00901EFD" w:rsidRPr="00774841" w14:paraId="642523C5" w14:textId="77777777" w:rsidTr="00A0610C">
        <w:tc>
          <w:tcPr>
            <w:tcW w:w="2689" w:type="dxa"/>
            <w:shd w:val="clear" w:color="auto" w:fill="auto"/>
          </w:tcPr>
          <w:p w14:paraId="11ACBCC4" w14:textId="791388B5" w:rsidR="00901EFD" w:rsidRPr="00774841" w:rsidRDefault="0097602A" w:rsidP="00A0610C">
            <w:pPr>
              <w:spacing w:before="0" w:after="0"/>
              <w:rPr>
                <w:rFonts w:ascii="Montserrat" w:hAnsi="Montserrat" w:cstheme="minorHAnsi"/>
              </w:rPr>
            </w:pPr>
            <w:r w:rsidRPr="00774841">
              <w:rPr>
                <w:rFonts w:ascii="Montserrat" w:hAnsi="Montserrat" w:cstheme="minorHAnsi"/>
              </w:rPr>
              <w:t>Partner organisation’s registered address</w:t>
            </w:r>
            <w:r w:rsidR="00A8706C">
              <w:rPr>
                <w:rFonts w:ascii="Montserrat" w:hAnsi="Montserrat" w:cstheme="minorHAnsi"/>
              </w:rPr>
              <w:t xml:space="preserve"> </w:t>
            </w:r>
          </w:p>
        </w:tc>
        <w:tc>
          <w:tcPr>
            <w:tcW w:w="6945" w:type="dxa"/>
          </w:tcPr>
          <w:p>
            <w:r>
              <w:t>I don't know.</w:t>
            </w:r>
          </w:p>
        </w:tc>
      </w:tr>
      <w:tr w:rsidR="00901EFD" w:rsidRPr="00774841" w14:paraId="2379E220" w14:textId="77777777" w:rsidTr="00A0610C">
        <w:tc>
          <w:tcPr>
            <w:tcW w:w="2689" w:type="dxa"/>
            <w:shd w:val="clear" w:color="auto" w:fill="auto"/>
          </w:tcPr>
          <w:p w14:paraId="7FDA1979" w14:textId="5F258A4E"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annual income</w:t>
            </w:r>
            <w:r w:rsidR="00A8706C">
              <w:rPr>
                <w:rFonts w:ascii="Montserrat" w:hAnsi="Montserrat" w:cstheme="minorHAnsi"/>
              </w:rPr>
              <w:br/>
              <w:t>I don't know.</w:t>
            </w:r>
          </w:p>
        </w:tc>
        <w:tc>
          <w:tcPr>
            <w:tcW w:w="6945" w:type="dxa"/>
          </w:tcPr>
          <w:p w14:paraId="6D104026" w14:textId="19099543" w:rsidR="00901EFD" w:rsidRPr="00774841" w:rsidRDefault="001F6A52" w:rsidP="00A0610C">
            <w:pPr>
              <w:spacing w:before="0" w:after="0"/>
              <w:rPr>
                <w:rFonts w:ascii="Montserrat" w:hAnsi="Montserrat" w:cstheme="minorHAnsi"/>
              </w:rPr>
            </w:pPr>
            <w:r w:rsidRPr="00774841">
              <w:rPr>
                <w:rFonts w:ascii="Montserrat" w:hAnsi="Montserrat" w:cstheme="minorHAnsi"/>
              </w:rPr>
              <w:t>(</w:t>
            </w:r>
            <w:r w:rsidRPr="00774841">
              <w:rPr>
                <w:rFonts w:ascii="Montserrat" w:hAnsi="Montserrat" w:cs="Calibri"/>
              </w:rPr>
              <w:t>The annual income is calculated as an average over the past three years)</w:t>
            </w:r>
          </w:p>
        </w:tc>
      </w:tr>
      <w:tr w:rsidR="00901EFD" w:rsidRPr="00774841" w14:paraId="0F5A848C" w14:textId="77777777" w:rsidTr="00A0610C">
        <w:tc>
          <w:tcPr>
            <w:tcW w:w="2689" w:type="dxa"/>
            <w:shd w:val="clear" w:color="auto" w:fill="auto"/>
          </w:tcPr>
          <w:p w14:paraId="15E4A3E5" w14:textId="275A1109"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legal status</w:t>
            </w:r>
            <w:r w:rsidR="00A8706C">
              <w:rPr>
                <w:rFonts w:ascii="Montserrat" w:hAnsi="Montserrat" w:cstheme="minorHAnsi"/>
              </w:rPr>
              <w:t xml:space="preserve"> </w:t>
              <w:br/>
              <w:t>I don't know.</w:t>
            </w:r>
          </w:p>
        </w:tc>
        <w:tc>
          <w:tcPr>
            <w:tcW w:w="6945" w:type="dxa"/>
          </w:tcPr>
          <w:p w14:paraId="6C2511E4"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 xml:space="preserve">National </w:t>
            </w:r>
            <w:r w:rsidRPr="00774841">
              <w:rPr>
                <w:rFonts w:ascii="Montserrat" w:hAnsi="Montserrat" w:cstheme="minorBidi"/>
              </w:rPr>
              <w:t xml:space="preserve">Non-Governmental Organisation (NGO) </w:t>
            </w:r>
            <w:r w:rsidRPr="00774841">
              <w:rPr>
                <w:rFonts w:ascii="Montserrat" w:hAnsi="Montserrat" w:cstheme="minorHAnsi"/>
                <w:bCs/>
              </w:rPr>
              <w:t>/ Charity</w:t>
            </w:r>
          </w:p>
          <w:p w14:paraId="652C5182"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Local NGO / Charity / Civil Society Organisation</w:t>
            </w:r>
          </w:p>
          <w:p w14:paraId="703FE7D4"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rPr>
              <w:t xml:space="preserve">Academic / </w:t>
            </w:r>
            <w:r w:rsidRPr="00774841">
              <w:rPr>
                <w:rFonts w:ascii="Montserrat" w:hAnsi="Montserrat" w:cstheme="minorHAnsi"/>
                <w:bCs/>
              </w:rPr>
              <w:t>Research Institution</w:t>
            </w:r>
          </w:p>
          <w:p w14:paraId="5EAD96AA" w14:textId="77777777" w:rsidR="001F6A52" w:rsidRPr="00774841" w:rsidRDefault="001F6A52" w:rsidP="001F6A52">
            <w:pPr>
              <w:spacing w:before="0" w:after="0"/>
              <w:rPr>
                <w:rFonts w:ascii="Montserrat" w:hAnsi="Montserrat"/>
              </w:rPr>
            </w:pPr>
            <w:r w:rsidRPr="00774841">
              <w:rPr>
                <w:rFonts w:ascii="Montserrat" w:hAnsi="Montserrat"/>
                <w:b/>
                <w:bCs/>
              </w:rPr>
              <w:t xml:space="preserve">□ </w:t>
            </w:r>
            <w:r w:rsidRPr="00774841">
              <w:rPr>
                <w:rFonts w:ascii="Montserrat" w:hAnsi="Montserrat"/>
              </w:rPr>
              <w:t>Private Sector Organisation / Business / Business Association</w:t>
            </w:r>
          </w:p>
          <w:p w14:paraId="4479F244" w14:textId="77777777" w:rsidR="001F6A52" w:rsidRPr="00774841" w:rsidRDefault="001F6A52" w:rsidP="001F6A52">
            <w:pPr>
              <w:spacing w:before="0" w:after="0"/>
              <w:rPr>
                <w:rFonts w:ascii="Montserrat" w:hAnsi="Montserrat"/>
              </w:rPr>
            </w:pPr>
            <w:r w:rsidRPr="00774841">
              <w:rPr>
                <w:rFonts w:ascii="Montserrat" w:hAnsi="Montserrat"/>
                <w:b/>
                <w:bCs/>
              </w:rPr>
              <w:t>□</w:t>
            </w:r>
            <w:r w:rsidRPr="00774841">
              <w:rPr>
                <w:rFonts w:ascii="Montserrat" w:hAnsi="Montserrat"/>
              </w:rPr>
              <w:t xml:space="preserve"> Government Agency</w:t>
            </w:r>
          </w:p>
          <w:p w14:paraId="154FF3DF" w14:textId="77777777" w:rsidR="001F6A52" w:rsidRPr="00774841" w:rsidRDefault="001F6A52" w:rsidP="001F6A52">
            <w:pPr>
              <w:spacing w:before="0" w:after="0"/>
              <w:rPr>
                <w:rFonts w:ascii="Montserrat" w:hAnsi="Montserrat" w:cstheme="minorHAnsi"/>
              </w:rPr>
            </w:pPr>
            <w:r w:rsidRPr="00774841">
              <w:rPr>
                <w:rFonts w:ascii="Montserrat" w:hAnsi="Montserrat"/>
                <w:b/>
                <w:bCs/>
              </w:rPr>
              <w:t>□</w:t>
            </w:r>
            <w:r w:rsidRPr="00774841">
              <w:rPr>
                <w:rFonts w:ascii="Montserrat" w:hAnsi="Montserrat"/>
              </w:rPr>
              <w:t xml:space="preserve"> Intergovernmental Organisation</w:t>
            </w:r>
          </w:p>
          <w:p w14:paraId="374B6B55" w14:textId="77777777" w:rsidR="001F6A52" w:rsidRPr="00774841" w:rsidRDefault="001F6A52" w:rsidP="001F6A52">
            <w:pPr>
              <w:spacing w:before="0" w:after="0"/>
              <w:rPr>
                <w:rFonts w:ascii="Montserrat" w:hAnsi="Montserrat" w:cstheme="minorHAnsi"/>
                <w:bCs/>
              </w:rPr>
            </w:pPr>
            <w:r w:rsidRPr="00774841">
              <w:rPr>
                <w:rFonts w:ascii="Montserrat" w:hAnsi="Montserrat"/>
                <w:b/>
                <w:bCs/>
              </w:rPr>
              <w:t xml:space="preserve">□ </w:t>
            </w:r>
            <w:r w:rsidRPr="00774841">
              <w:rPr>
                <w:rFonts w:ascii="Montserrat" w:hAnsi="Montserrat" w:cstheme="minorHAnsi"/>
                <w:bCs/>
              </w:rPr>
              <w:t>Other, specify below.</w:t>
            </w:r>
          </w:p>
          <w:tbl>
            <w:tblPr>
              <w:tblStyle w:val="Grilledutableau"/>
              <w:tblW w:w="0" w:type="auto"/>
              <w:tblLook w:val="04A0" w:firstRow="1" w:lastRow="0" w:firstColumn="1" w:lastColumn="0" w:noHBand="0" w:noVBand="1"/>
            </w:tblPr>
            <w:tblGrid>
              <w:gridCol w:w="6719"/>
            </w:tblGrid>
            <w:tr w:rsidR="001F6A52" w:rsidRPr="00774841" w14:paraId="55374EDB" w14:textId="77777777" w:rsidTr="00A0610C">
              <w:tc>
                <w:tcPr>
                  <w:tcW w:w="9628" w:type="dxa"/>
                </w:tcPr>
                <w:p w14:paraId="636173FE" w14:textId="77777777" w:rsidR="001F6A52" w:rsidRPr="00774841" w:rsidRDefault="001F6A52" w:rsidP="001F6A52">
                  <w:pPr>
                    <w:spacing w:before="0" w:after="0"/>
                    <w:rPr>
                      <w:rFonts w:ascii="Montserrat" w:hAnsi="Montserrat" w:cs="Calibri"/>
                    </w:rPr>
                  </w:pPr>
                  <w:bookmarkStart w:id="3" w:name="_Hlk181882932"/>
                </w:p>
                <w:p w14:paraId="2CABC87E" w14:textId="77777777" w:rsidR="001F6A52" w:rsidRPr="00774841" w:rsidRDefault="001F6A52" w:rsidP="001F6A52">
                  <w:pPr>
                    <w:spacing w:before="0" w:after="0"/>
                    <w:rPr>
                      <w:rFonts w:ascii="Montserrat" w:hAnsi="Montserrat" w:cs="Calibri"/>
                    </w:rPr>
                  </w:pPr>
                </w:p>
              </w:tc>
            </w:tr>
          </w:tbl>
          <w:bookmarkEnd w:id="3"/>
          <w:p w14:paraId="7F70397E" w14:textId="49B7C3A9" w:rsidR="00901EFD" w:rsidRPr="00774841" w:rsidRDefault="001F6A52" w:rsidP="00A0610C">
            <w:pPr>
              <w:spacing w:before="0" w:after="0"/>
              <w:rPr>
                <w:rFonts w:ascii="Montserrat" w:hAnsi="Montserrat"/>
                <w:b/>
                <w:bCs/>
              </w:rPr>
            </w:pPr>
            <w:r w:rsidRPr="00774841">
              <w:rPr>
                <w:rFonts w:ascii="Montserrat" w:hAnsi="Montserrat"/>
                <w:b/>
                <w:bCs/>
              </w:rPr>
              <w:t xml:space="preserve"> </w:t>
            </w:r>
          </w:p>
        </w:tc>
      </w:tr>
      <w:tr w:rsidR="00901EFD" w:rsidRPr="00774841" w14:paraId="53E4D67E" w14:textId="77777777" w:rsidTr="00A0610C">
        <w:tc>
          <w:tcPr>
            <w:tcW w:w="2689" w:type="dxa"/>
            <w:shd w:val="clear" w:color="auto" w:fill="auto"/>
          </w:tcPr>
          <w:p w14:paraId="1E9BA662" w14:textId="7C9566C1"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number of staff as full-time equivalent (FTE)</w:t>
            </w:r>
            <w:r w:rsidR="00A8706C">
              <w:rPr>
                <w:rFonts w:ascii="Montserrat" w:hAnsi="Montserrat" w:cstheme="minorHAnsi"/>
              </w:rPr>
              <w:t xml:space="preserve"> </w:t>
              <w:br/>
              <w:t>I don't know.</w:t>
            </w:r>
          </w:p>
        </w:tc>
        <w:tc>
          <w:tcPr>
            <w:tcW w:w="6945" w:type="dxa"/>
          </w:tcPr>
          <w:p w14:paraId="58E0B88D" w14:textId="0A3EB11E" w:rsidR="001F6A52" w:rsidRPr="00774841" w:rsidRDefault="001F6A52" w:rsidP="001F6A52">
            <w:pPr>
              <w:spacing w:before="0" w:after="0"/>
              <w:rPr>
                <w:rFonts w:ascii="Montserrat" w:hAnsi="Montserrat" w:cstheme="minorHAnsi"/>
                <w:bCs/>
              </w:rPr>
            </w:pPr>
            <w:r w:rsidRPr="00774841">
              <w:rPr>
                <w:rFonts w:ascii="Montserrat" w:hAnsi="Montserrat" w:cstheme="minorHAnsi"/>
                <w:bCs/>
              </w:rPr>
              <w:t>Tell us the total FTE of all employed staff in the organisation (for example, if you have 3 full-time staff and 1 part-time staff with an FTE of 0.5 you answer will be 3.5).</w:t>
            </w:r>
          </w:p>
          <w:tbl>
            <w:tblPr>
              <w:tblStyle w:val="Grilledutableau"/>
              <w:tblW w:w="0" w:type="auto"/>
              <w:tblLook w:val="04A0" w:firstRow="1" w:lastRow="0" w:firstColumn="1" w:lastColumn="0" w:noHBand="0" w:noVBand="1"/>
            </w:tblPr>
            <w:tblGrid>
              <w:gridCol w:w="6719"/>
            </w:tblGrid>
            <w:tr w:rsidR="001F6A52" w:rsidRPr="00774841" w14:paraId="3B5F7AFC" w14:textId="77777777" w:rsidTr="00EA72ED">
              <w:tc>
                <w:tcPr>
                  <w:tcW w:w="6719" w:type="dxa"/>
                </w:tcPr>
                <w:p w14:paraId="6568562F" w14:textId="77777777" w:rsidR="001F6A52" w:rsidRPr="00774841" w:rsidRDefault="001F6A52" w:rsidP="001F6A52">
                  <w:pPr>
                    <w:spacing w:before="0" w:after="0"/>
                    <w:rPr>
                      <w:rFonts w:ascii="Montserrat" w:hAnsi="Montserrat" w:cs="Calibri"/>
                    </w:rPr>
                  </w:pPr>
                  <w:bookmarkStart w:id="4" w:name="_Hlk181882987"/>
                </w:p>
                <w:p w14:paraId="6EBF48F9" w14:textId="77777777" w:rsidR="001F6A52" w:rsidRPr="00774841" w:rsidRDefault="001F6A52" w:rsidP="001F6A52">
                  <w:pPr>
                    <w:spacing w:before="0" w:after="0"/>
                    <w:rPr>
                      <w:rFonts w:ascii="Montserrat" w:hAnsi="Montserrat" w:cs="Calibri"/>
                    </w:rPr>
                  </w:pPr>
                </w:p>
              </w:tc>
            </w:tr>
          </w:tbl>
          <w:p w14:paraId="59FA7037" w14:textId="77777777" w:rsidR="004B70B6" w:rsidRPr="00774841" w:rsidRDefault="004B70B6">
            <w:pPr>
              <w:rPr>
                <w:rFonts w:ascii="Montserrat" w:hAnsi="Montserrat"/>
              </w:rPr>
            </w:pPr>
          </w:p>
          <w:bookmarkEnd w:id="4"/>
          <w:p w14:paraId="544AC7EE" w14:textId="7664B5C7" w:rsidR="001F6A52" w:rsidRPr="00774841" w:rsidRDefault="001F6A52" w:rsidP="00A0610C">
            <w:pPr>
              <w:spacing w:before="0" w:after="0"/>
              <w:rPr>
                <w:rFonts w:ascii="Montserrat" w:hAnsi="Montserrat" w:cstheme="minorHAnsi"/>
              </w:rPr>
            </w:pPr>
          </w:p>
        </w:tc>
      </w:tr>
      <w:tr w:rsidR="00901EFD" w:rsidRPr="00774841" w14:paraId="70AE8391" w14:textId="77777777" w:rsidTr="00A0610C">
        <w:tc>
          <w:tcPr>
            <w:tcW w:w="2689" w:type="dxa"/>
            <w:shd w:val="clear" w:color="auto" w:fill="auto"/>
          </w:tcPr>
          <w:p w14:paraId="0D05823C" w14:textId="11FFADB3" w:rsidR="00901EFD" w:rsidRPr="00774841" w:rsidRDefault="001F6A52" w:rsidP="00A0610C">
            <w:pPr>
              <w:spacing w:before="0" w:after="0"/>
              <w:rPr>
                <w:rFonts w:ascii="Montserrat" w:hAnsi="Montserrat" w:cstheme="minorHAnsi"/>
              </w:rPr>
            </w:pPr>
            <w:r w:rsidRPr="00774841">
              <w:rPr>
                <w:rFonts w:ascii="Montserrat" w:hAnsi="Montserrat" w:cstheme="minorHAnsi"/>
              </w:rPr>
              <w:t>Partner organisation’s number and roles of volunteers</w:t>
            </w:r>
            <w:r w:rsidR="00A8706C">
              <w:rPr>
                <w:rFonts w:ascii="Montserrat" w:hAnsi="Montserrat" w:cstheme="minorHAnsi"/>
              </w:rPr>
              <w:t xml:space="preserve"> </w:t>
              <w:br/>
              <w:t>I don't know.</w:t>
            </w:r>
          </w:p>
        </w:tc>
        <w:tc>
          <w:tcPr>
            <w:tcW w:w="6945" w:type="dxa"/>
          </w:tcPr>
          <w:p w14:paraId="55569E9C" w14:textId="77777777" w:rsidR="001F6A52" w:rsidRPr="00774841" w:rsidRDefault="001F6A52" w:rsidP="001F6A52">
            <w:pPr>
              <w:spacing w:before="0" w:after="0"/>
              <w:rPr>
                <w:rFonts w:ascii="Montserrat" w:hAnsi="Montserrat" w:cs="Calibri"/>
                <w:bCs/>
              </w:rPr>
            </w:pPr>
            <w:r w:rsidRPr="00774841">
              <w:rPr>
                <w:rFonts w:ascii="Montserrat" w:hAnsi="Montserrat" w:cs="Calibri"/>
                <w:bCs/>
              </w:rPr>
              <w:t>If the organisation relies substantially on volunteers, tell us how many volunteers you have and the role they play in the organisation. If the organisation does not rely substantially on volunteers, indicate ‘N/A’.</w:t>
            </w:r>
          </w:p>
          <w:tbl>
            <w:tblPr>
              <w:tblStyle w:val="Grilledutableau"/>
              <w:tblW w:w="0" w:type="auto"/>
              <w:tblLook w:val="04A0" w:firstRow="1" w:lastRow="0" w:firstColumn="1" w:lastColumn="0" w:noHBand="0" w:noVBand="1"/>
            </w:tblPr>
            <w:tblGrid>
              <w:gridCol w:w="6719"/>
            </w:tblGrid>
            <w:tr w:rsidR="001F6A52" w:rsidRPr="00774841" w14:paraId="30A9E030" w14:textId="77777777" w:rsidTr="00EA72ED">
              <w:tc>
                <w:tcPr>
                  <w:tcW w:w="6719" w:type="dxa"/>
                </w:tcPr>
                <w:p w14:paraId="6197BCDB" w14:textId="77777777" w:rsidR="001F6A52" w:rsidRPr="00774841" w:rsidRDefault="001F6A52" w:rsidP="001F6A52">
                  <w:pPr>
                    <w:spacing w:before="0" w:after="0"/>
                    <w:rPr>
                      <w:rFonts w:ascii="Montserrat" w:hAnsi="Montserrat" w:cs="Calibri"/>
                    </w:rPr>
                  </w:pPr>
                </w:p>
                <w:p w14:paraId="1535166C" w14:textId="77777777" w:rsidR="001F6A52" w:rsidRPr="00774841" w:rsidRDefault="001F6A52" w:rsidP="001F6A52">
                  <w:pPr>
                    <w:spacing w:before="0" w:after="0"/>
                    <w:rPr>
                      <w:rFonts w:ascii="Montserrat" w:hAnsi="Montserrat" w:cs="Calibri"/>
                    </w:rPr>
                  </w:pPr>
                </w:p>
              </w:tc>
            </w:tr>
          </w:tbl>
          <w:p w14:paraId="3389FB6E" w14:textId="77777777" w:rsidR="004B70B6" w:rsidRPr="00774841" w:rsidRDefault="004B70B6">
            <w:pPr>
              <w:rPr>
                <w:rFonts w:ascii="Montserrat" w:hAnsi="Montserrat"/>
              </w:rPr>
            </w:pPr>
          </w:p>
          <w:p w14:paraId="2761DED6" w14:textId="2E25C58A" w:rsidR="00901EFD" w:rsidRPr="00774841" w:rsidRDefault="00901EFD" w:rsidP="00A0610C">
            <w:pPr>
              <w:spacing w:before="0" w:after="0"/>
              <w:rPr>
                <w:rFonts w:ascii="Montserrat" w:hAnsi="Montserrat" w:cstheme="minorHAnsi"/>
              </w:rPr>
            </w:pPr>
          </w:p>
        </w:tc>
      </w:tr>
      <w:tr w:rsidR="001F6A52" w:rsidRPr="00774841" w14:paraId="1231B076" w14:textId="77777777" w:rsidTr="00A0610C">
        <w:tc>
          <w:tcPr>
            <w:tcW w:w="2689" w:type="dxa"/>
            <w:shd w:val="clear" w:color="auto" w:fill="auto"/>
          </w:tcPr>
          <w:p w14:paraId="2D90652D" w14:textId="7D1D2590" w:rsidR="001F6A52" w:rsidRPr="00774841" w:rsidRDefault="001F6A52" w:rsidP="00A0610C">
            <w:pPr>
              <w:spacing w:before="0" w:after="0"/>
              <w:rPr>
                <w:rFonts w:ascii="Montserrat" w:hAnsi="Montserrat" w:cstheme="minorHAnsi"/>
              </w:rPr>
            </w:pPr>
            <w:r w:rsidRPr="00774841">
              <w:rPr>
                <w:rFonts w:ascii="Montserrat" w:hAnsi="Montserrat" w:cstheme="minorHAnsi"/>
              </w:rPr>
              <w:t>Partner organisation’s letter of support</w:t>
            </w:r>
            <w:r w:rsidR="00A8706C">
              <w:rPr>
                <w:rFonts w:ascii="Montserrat" w:hAnsi="Montserrat" w:cstheme="minorHAnsi"/>
              </w:rPr>
              <w:t xml:space="preserve"> </w:t>
              <w:br/>
              <w:t>2132adad69f344eebd4c1741cd4dc9ea</w:t>
            </w:r>
          </w:p>
        </w:tc>
        <w:tc>
          <w:tcPr>
            <w:tcW w:w="6945" w:type="dxa"/>
          </w:tcPr>
          <w:p w14:paraId="674D6627" w14:textId="62B10C96" w:rsidR="001F6A52" w:rsidRPr="00774841" w:rsidRDefault="001F6A52" w:rsidP="001F6A52">
            <w:pPr>
              <w:spacing w:before="0" w:after="0"/>
              <w:rPr>
                <w:rFonts w:ascii="Montserrat" w:hAnsi="Montserrat" w:cstheme="minorHAnsi"/>
                <w:bCs/>
              </w:rPr>
            </w:pPr>
            <w:r w:rsidRPr="00774841">
              <w:rPr>
                <w:rFonts w:ascii="Montserrat" w:hAnsi="Montserrat" w:cstheme="minorHAnsi"/>
                <w:bCs/>
              </w:rPr>
              <w:t xml:space="preserve">Upload a letter of support from each partner organisation. </w:t>
            </w:r>
          </w:p>
          <w:tbl>
            <w:tblPr>
              <w:tblStyle w:val="Grilledutableau"/>
              <w:tblW w:w="0" w:type="auto"/>
              <w:tblLook w:val="04A0" w:firstRow="1" w:lastRow="0" w:firstColumn="1" w:lastColumn="0" w:noHBand="0" w:noVBand="1"/>
            </w:tblPr>
            <w:tblGrid>
              <w:gridCol w:w="6719"/>
            </w:tblGrid>
            <w:tr w:rsidR="001F6A52" w:rsidRPr="00774841" w14:paraId="2058E8E7" w14:textId="77777777" w:rsidTr="008A755E">
              <w:tc>
                <w:tcPr>
                  <w:tcW w:w="6719" w:type="dxa"/>
                </w:tcPr>
                <w:p w14:paraId="1F54E613" w14:textId="5C896515" w:rsidR="001F6A52" w:rsidRPr="00774841" w:rsidRDefault="001F6A52" w:rsidP="001F6A52">
                  <w:pPr>
                    <w:pStyle w:val="Listepuces"/>
                    <w:numPr>
                      <w:ilvl w:val="0"/>
                      <w:numId w:val="0"/>
                    </w:numPr>
                    <w:spacing w:before="0" w:after="0"/>
                    <w:contextualSpacing w:val="0"/>
                    <w:rPr>
                      <w:rFonts w:ascii="Montserrat" w:hAnsi="Montserrat" w:cs="Calibri"/>
                    </w:rPr>
                  </w:pPr>
                  <w:r w:rsidRPr="00774841">
                    <w:rPr>
                      <w:rFonts w:ascii="Montserrat" w:hAnsi="Montserrat" w:cs="Calibri"/>
                    </w:rPr>
                    <w:t xml:space="preserve">(Upload letters of support as a .pdf file. </w:t>
                  </w:r>
                  <w:r w:rsidR="008A755E" w:rsidRPr="00774841">
                    <w:rPr>
                      <w:rFonts w:ascii="Montserrat" w:hAnsi="Montserrat" w:cstheme="minorHAnsi"/>
                    </w:rPr>
                    <w:t>The</w:t>
                  </w:r>
                  <w:r w:rsidRPr="00774841">
                    <w:rPr>
                      <w:rFonts w:ascii="Montserrat" w:hAnsi="Montserrat" w:cstheme="minorHAnsi"/>
                    </w:rPr>
                    <w:t xml:space="preserve"> letter of support must be on the letterhead of the partner organisation</w:t>
                  </w:r>
                  <w:r w:rsidR="008A755E" w:rsidRPr="00774841">
                    <w:rPr>
                      <w:rFonts w:ascii="Montserrat" w:hAnsi="Montserrat" w:cstheme="minorHAnsi"/>
                    </w:rPr>
                    <w:t>.</w:t>
                  </w:r>
                  <w:r w:rsidRPr="00774841">
                    <w:rPr>
                      <w:rFonts w:ascii="Montserrat" w:hAnsi="Montserrat" w:cstheme="minorHAnsi"/>
                    </w:rPr>
                    <w:t xml:space="preserve"> No template is provided.)</w:t>
                  </w:r>
                </w:p>
                <w:p w14:paraId="170B1CB4" w14:textId="77777777" w:rsidR="001F6A52" w:rsidRPr="00774841" w:rsidRDefault="001F6A52" w:rsidP="001F6A52">
                  <w:pPr>
                    <w:spacing w:before="0" w:after="0"/>
                    <w:rPr>
                      <w:rFonts w:ascii="Montserrat" w:hAnsi="Montserrat" w:cs="Calibri"/>
                    </w:rPr>
                  </w:pPr>
                </w:p>
              </w:tc>
            </w:tr>
          </w:tbl>
          <w:p w14:paraId="55C715F6" w14:textId="77777777" w:rsidR="00EA72ED" w:rsidRPr="00774841" w:rsidRDefault="00EA72ED">
            <w:pPr>
              <w:rPr>
                <w:rFonts w:ascii="Montserrat" w:hAnsi="Montserrat"/>
              </w:rPr>
            </w:pPr>
          </w:p>
          <w:p w14:paraId="178631D0" w14:textId="77777777" w:rsidR="001F6A52" w:rsidRPr="00774841" w:rsidRDefault="001F6A52" w:rsidP="001F6A52">
            <w:pPr>
              <w:spacing w:before="0" w:after="0"/>
              <w:rPr>
                <w:rFonts w:ascii="Montserrat" w:hAnsi="Montserrat" w:cs="Calibri"/>
                <w:bCs/>
              </w:rPr>
            </w:pPr>
          </w:p>
        </w:tc>
      </w:tr>
    </w:tbl>
    <w:p w14:paraId="1056507A" w14:textId="77777777" w:rsidR="00901EFD" w:rsidRPr="00774841" w:rsidRDefault="00901EFD" w:rsidP="00167E4E">
      <w:pPr>
        <w:spacing w:before="0" w:after="0"/>
        <w:rPr>
          <w:rFonts w:ascii="Montserrat" w:hAnsi="Montserrat" w:cs="Calibri"/>
        </w:rPr>
      </w:pPr>
    </w:p>
    <w:p w14:paraId="0E8333E0" w14:textId="74BCD53D" w:rsidR="00167E4E" w:rsidRPr="00774841" w:rsidRDefault="00167E4E" w:rsidP="00167E4E">
      <w:pPr>
        <w:spacing w:before="0" w:after="0"/>
        <w:rPr>
          <w:rFonts w:ascii="Montserrat" w:hAnsi="Montserrat" w:cs="Calibri"/>
          <w:bCs/>
        </w:rPr>
      </w:pPr>
      <w:r w:rsidRPr="00774841">
        <w:rPr>
          <w:rFonts w:ascii="Montserrat" w:hAnsi="Montserrat" w:cs="Calibri"/>
          <w:b/>
        </w:rPr>
        <w:t>Q</w:t>
      </w:r>
      <w:r w:rsidR="008110F7" w:rsidRPr="00774841">
        <w:rPr>
          <w:rFonts w:ascii="Montserrat" w:hAnsi="Montserrat" w:cs="Calibri"/>
          <w:b/>
        </w:rPr>
        <w:t>11</w:t>
      </w:r>
      <w:r w:rsidRPr="00774841">
        <w:rPr>
          <w:rFonts w:ascii="Montserrat" w:hAnsi="Montserrat" w:cs="Calibri"/>
          <w:b/>
        </w:rPr>
        <w:t>.</w:t>
      </w:r>
      <w:r w:rsidR="00F87522" w:rsidRPr="00774841">
        <w:rPr>
          <w:rFonts w:ascii="Montserrat" w:hAnsi="Montserrat" w:cs="Calibri"/>
          <w:b/>
        </w:rPr>
        <w:t>2</w:t>
      </w:r>
      <w:r w:rsidRPr="00FC4854">
        <w:rPr>
          <w:rFonts w:ascii="Montserrat" w:hAnsi="Montserrat" w:cs="Calibri"/>
          <w:b/>
        </w:rPr>
        <w:t xml:space="preserve"> </w:t>
      </w:r>
      <w:r w:rsidR="00C91E61" w:rsidRPr="00FC4854">
        <w:rPr>
          <w:rFonts w:ascii="Montserrat" w:hAnsi="Montserrat" w:cs="Calibri"/>
          <w:b/>
        </w:rPr>
        <w:t>Explain why you have selected these partner organisations</w:t>
      </w:r>
      <w:r w:rsidR="00FC4854" w:rsidRPr="00FC4854">
        <w:rPr>
          <w:rFonts w:ascii="Montserrat" w:hAnsi="Montserrat" w:cs="Calibri"/>
          <w:b/>
        </w:rPr>
        <w:t xml:space="preserve"> and outline the roles and responsibilities in the project of the lead organisation and each partner </w:t>
      </w:r>
      <w:proofErr w:type="gramStart"/>
      <w:r w:rsidR="00FC4854" w:rsidRPr="00FC4854">
        <w:rPr>
          <w:rFonts w:ascii="Montserrat" w:hAnsi="Montserrat" w:cs="Calibri"/>
          <w:b/>
        </w:rPr>
        <w:t>organisation</w:t>
      </w:r>
      <w:r w:rsidR="00A8706C">
        <w:rPr>
          <w:rFonts w:ascii="Montserrat" w:hAnsi="Montserrat" w:cs="Calibri"/>
          <w:b/>
        </w:rPr>
        <w:t xml:space="preserve"> </w:t>
        <w:br/>
        <w:br/>
        <w:t>In the context of the environmental restoration and community development initiatives, the selected partner organizations—Planète Urgence, Yayasan Mangrove Lestari (YML), Pokja Pesisir, and others—are strategically chosen based on their expertise, local engagement capacity, and previous experience with similar projects. Here’s a breakdown of the reasons for their selection and the roles and responsibilities assigned to each party.</w:t>
        <w:br/>
        <w:br/>
        <w:t>## Selection of Partner Organizations</w:t>
        <w:br/>
        <w:br/>
        <w:t>1. **Local Expertise**: Partner organizations like YML and Pokja Pesisir possess deep-rooted knowledge of the mangrove ecosystems in East Kalimantan. Their operational familiarity is crucial for effectively managing restoration projects and engaging local communities.</w:t>
        <w:br/>
        <w:br/>
        <w:t>2. **Established Networks**: YML and Pokja Pesisir already have existing relationships with community groups and government agencies. This pre-established trust facilitates better communication and smoother project implementation.</w:t>
        <w:br/>
        <w:br/>
        <w:t>3. **Capacity Building Experience**: These organizations have demonstrated capabilities in organizing training sessions, community engagement events, and environmental education programs. Their background in capacity building is essential for empowering local communities and ensuring the sustainability of project impacts.</w:t>
        <w:br/>
        <w:br/>
        <w:t>4. **Shared Goals**: The organizations share a common objective of environmental conservation and sustainable development, making them ideal collaborative partners. Their alignment at the mission level fosters coherent project execution.</w:t>
        <w:br/>
        <w:br/>
        <w:t>## Roles and Responsibilities</w:t>
        <w:br/>
        <w:br/>
        <w:t>### Lead Organization: Planète Urgence</w:t>
        <w:br/>
        <w:br/>
        <w:t>As the program leader, Planète Urgence is responsible for:</w:t>
        <w:br/>
        <w:br/>
        <w:t>- **Project Oversight**: It oversees the entire project implementation, ensuring that all partners align with the objectives and methodologies outlined in the project framework.</w:t>
        <w:br/>
        <w:br/>
        <w:t>- **Capacity Building**: Planète Urgence provides training and technical assistance to partner organizations like YML and Pokja Pesisir, enhancing their capabilities in project management and environmental practices.</w:t>
        <w:br/>
        <w:br/>
        <w:t>- **Resource Coordination**: This organization coordinates funding and resources, facilitating the smooth execution of activities across various locations while ensuring compliance with donor requirements.</w:t>
        <w:br/>
        <w:br/>
        <w:t>- **Community Engagement**: Planète Urgence actively engages with local communities, facilitating awareness-raising campaigns and participatory workshops to gather input on project strategies.</w:t>
        <w:br/>
        <w:br/>
        <w:t>### Partner Organization: Yayasan Mangrove Lestari (YML)</w:t>
        <w:br/>
        <w:br/>
        <w:t>YML’s responsibilities include:</w:t>
        <w:br/>
        <w:br/>
        <w:t>- **On-the-Ground Implementation**: YML is directly involved in establishing community-based nurseries, where local residents cultivate tree seedlings for mangrove reforestation.</w:t>
        <w:br/>
        <w:br/>
        <w:t>- **Local Governance Collaboration**: YML works with village governments and other local authorities to secure land for plantation projects and ensure adherence to environmental regulations.</w:t>
        <w:br/>
        <w:br/>
        <w:t>- **Community Leadership**: It plays a pivotal role in mobilizing local community members, encouraging their participation in both tree planting and maintenance activities.</w:t>
        <w:br/>
        <w:br/>
        <w:t>### Partner Organization: Pokja Pesisir</w:t>
        <w:br/>
        <w:br/>
        <w:t>Pokja Pesisir contributes by:</w:t>
        <w:br/>
        <w:br/>
        <w:t>- **Coastal Management**: This organization focuses on managing coastal resources and addressing the specific environmental challenges in the Adang Bay area, ensuring that the project aligns with sustainable coastal governance practices.</w:t>
        <w:br/>
        <w:br/>
        <w:t>- **Capacity Training**: Similar to YML, Pokja Pesisir organizes training sessions for community members to enhance their skills in sustainable aquaculture and mangrove conservation practices.</w:t>
        <w:br/>
        <w:br/>
        <w:t>- **Partnership with Stakeholders**: Engaging with various local stakeholders like schools and community groups, Pokja Pesisir raises awareness and fosters broader participation in conservation efforts.</w:t>
        <w:br/>
        <w:br/>
        <w:t>### Additional Contributors</w:t>
        <w:br/>
        <w:br/>
        <w:t>Other organizations and stakeholders work in tandem by providing:</w:t>
        <w:br/>
        <w:br/>
        <w:t>- **Regulatory Support**: Agencies like Dinas Lingkungan Hidup engage with the project to oversee environmental compliance and regulatory measures, lending credibility and authority to the initiative.</w:t>
        <w:br/>
        <w:br/>
        <w:t>- **Scientific Guidance**: Scientific bodies offer expertise in environmental monitoring and assessment, contributing to the overall research and evaluation aspects of the project.</w:t>
        <w:br/>
        <w:br/>
        <w:t>Through these defined roles and collaborative efforts, the project aims to effectively address issues related to mangrove restoration, sustainable livelihoods, and climate resilience in the Mahakam Delta and Adang Bay regions. The intentional selection of these partners ensures a holistic approach to community engagement and environmental stewardship.</w:t>
      </w:r>
      <w:proofErr w:type="gramEnd"/>
    </w:p>
    <w:tbl>
      <w:tblPr>
        <w:tblStyle w:val="Grilledutableau"/>
        <w:tblW w:w="0" w:type="auto"/>
        <w:tblLook w:val="04A0" w:firstRow="1" w:lastRow="0" w:firstColumn="1" w:lastColumn="0" w:noHBand="0" w:noVBand="1"/>
      </w:tblPr>
      <w:tblGrid>
        <w:gridCol w:w="9628"/>
      </w:tblGrid>
      <w:tr w:rsidR="00167E4E" w:rsidRPr="00774841" w14:paraId="3BA94BCD" w14:textId="77777777">
        <w:tc>
          <w:tcPr>
            <w:tcW w:w="9628" w:type="dxa"/>
          </w:tcPr>
          <w:p w14:paraId="5A69E2A1" w14:textId="1E97581B" w:rsidR="00167E4E" w:rsidRPr="00774841" w:rsidRDefault="00167E4E">
            <w:pPr>
              <w:spacing w:before="0" w:after="0"/>
              <w:rPr>
                <w:rFonts w:ascii="Montserrat" w:hAnsi="Montserrat" w:cs="Calibri"/>
              </w:rPr>
            </w:pPr>
            <w:r w:rsidRPr="00774841">
              <w:rPr>
                <w:rFonts w:ascii="Montserrat" w:hAnsi="Montserrat" w:cs="Calibri"/>
              </w:rPr>
              <w:t xml:space="preserve">(Max </w:t>
            </w:r>
            <w:r w:rsidR="001169F8" w:rsidRPr="00774841">
              <w:rPr>
                <w:rFonts w:ascii="Montserrat" w:hAnsi="Montserrat" w:cs="Calibri"/>
              </w:rPr>
              <w:t>5</w:t>
            </w:r>
            <w:r w:rsidRPr="00774841">
              <w:rPr>
                <w:rFonts w:ascii="Montserrat" w:hAnsi="Montserrat" w:cs="Calibri"/>
              </w:rPr>
              <w:t>00 words)</w:t>
            </w:r>
          </w:p>
          <w:p w14:paraId="2B28148E" w14:textId="77777777" w:rsidR="00167E4E" w:rsidRPr="00774841" w:rsidRDefault="00167E4E">
            <w:pPr>
              <w:spacing w:before="0" w:after="0"/>
              <w:rPr>
                <w:rFonts w:ascii="Montserrat" w:hAnsi="Montserrat" w:cs="Calibri"/>
              </w:rPr>
            </w:pPr>
          </w:p>
        </w:tc>
      </w:tr>
    </w:tbl>
    <w:p w14:paraId="68CDC47F" w14:textId="77777777" w:rsidR="00167E4E" w:rsidRPr="00774841" w:rsidRDefault="00167E4E" w:rsidP="00167E4E">
      <w:pPr>
        <w:spacing w:before="0" w:after="0"/>
        <w:rPr>
          <w:rFonts w:ascii="Montserrat" w:hAnsi="Montserrat" w:cs="Calibri"/>
        </w:rPr>
      </w:pPr>
    </w:p>
    <w:p w14:paraId="1EA53897" w14:textId="6DDAC273" w:rsidR="00167E4E" w:rsidRPr="00774841" w:rsidRDefault="00A8706C" w:rsidP="00167E4E">
      <w:pPr>
        <w:spacing w:before="0" w:after="0"/>
        <w:rPr>
          <w:rFonts w:ascii="Montserrat" w:hAnsi="Montserrat" w:cs="Calibri"/>
          <w:b/>
          <w:bCs/>
        </w:rPr>
      </w:pPr>
      <w:r>
        <w:rPr>
          <w:rFonts w:ascii="Montserrat" w:hAnsi="Montserrat" w:cstheme="minorHAnsi"/>
          <w:bCs/>
        </w:rPr>
      </w:r>
      <w:r w:rsidR="00167E4E" w:rsidRPr="00774841">
        <w:rPr>
          <w:rFonts w:ascii="Montserrat" w:hAnsi="Montserrat" w:cs="Calibri"/>
          <w:b/>
          <w:bCs/>
        </w:rPr>
        <w:t>Q</w:t>
      </w:r>
      <w:r w:rsidR="00DD2BBB" w:rsidRPr="00774841">
        <w:rPr>
          <w:rFonts w:ascii="Montserrat" w:hAnsi="Montserrat" w:cs="Calibri"/>
          <w:b/>
          <w:bCs/>
        </w:rPr>
        <w:t>11</w:t>
      </w:r>
      <w:r w:rsidR="00167E4E" w:rsidRPr="00774841">
        <w:rPr>
          <w:rFonts w:ascii="Montserrat" w:hAnsi="Montserrat" w:cs="Calibri"/>
          <w:b/>
          <w:bCs/>
        </w:rPr>
        <w:t>.</w:t>
      </w:r>
      <w:r w:rsidR="00F87522" w:rsidRPr="00774841">
        <w:rPr>
          <w:rFonts w:ascii="Montserrat" w:hAnsi="Montserrat" w:cs="Calibri"/>
          <w:b/>
          <w:bCs/>
        </w:rPr>
        <w:t>3</w:t>
      </w:r>
      <w:r w:rsidR="00167E4E" w:rsidRPr="00774841">
        <w:rPr>
          <w:rFonts w:ascii="Montserrat" w:hAnsi="Montserrat" w:cs="Calibri"/>
          <w:b/>
          <w:bCs/>
        </w:rPr>
        <w:t xml:space="preserve"> Project partnership declaration</w:t>
      </w:r>
    </w:p>
    <w:p w14:paraId="4378CD4D" w14:textId="77777777" w:rsidR="00167E4E" w:rsidRPr="00774841" w:rsidRDefault="00167E4E" w:rsidP="00167E4E">
      <w:pPr>
        <w:spacing w:before="0" w:after="0"/>
        <w:rPr>
          <w:rFonts w:ascii="Montserrat" w:hAnsi="Montserrat" w:cs="Calibri"/>
        </w:rPr>
      </w:pPr>
      <w:r w:rsidRPr="00774841">
        <w:rPr>
          <w:rFonts w:ascii="Montserrat" w:hAnsi="Montserrat" w:cs="Calibri"/>
        </w:rPr>
        <w:t>All listed Partner Organisation(s) are aware of this application and have confirmed support.</w:t>
      </w:r>
    </w:p>
    <w:p w14:paraId="0C68D1A7" w14:textId="0B4D8644" w:rsidR="00167E4E" w:rsidRPr="00774841" w:rsidRDefault="00167E4E" w:rsidP="00167E4E">
      <w:pPr>
        <w:spacing w:before="0" w:after="0"/>
        <w:rPr>
          <w:rFonts w:ascii="Montserrat" w:hAnsi="Montserrat" w:cs="Calibri"/>
        </w:rPr>
      </w:pPr>
      <w:r w:rsidRPr="00774841">
        <w:rPr>
          <w:rFonts w:ascii="Montserrat" w:hAnsi="Montserrat"/>
        </w:rPr>
        <w:t>□</w:t>
      </w:r>
      <w:r w:rsidRPr="00774841">
        <w:rPr>
          <w:rFonts w:ascii="Montserrat" w:hAnsi="Montserrat" w:cs="Calibri"/>
        </w:rPr>
        <w:t xml:space="preserve"> Yes</w:t>
      </w:r>
      <w:r w:rsidRPr="00774841">
        <w:rPr>
          <w:rFonts w:ascii="Montserrat" w:hAnsi="Montserrat" w:cs="Calibri"/>
        </w:rPr>
        <w:tab/>
      </w:r>
      <w:r w:rsidRPr="00774841">
        <w:rPr>
          <w:rFonts w:ascii="Montserrat" w:hAnsi="Montserrat"/>
        </w:rPr>
        <w:t>□</w:t>
      </w:r>
      <w:r w:rsidRPr="00774841">
        <w:rPr>
          <w:rFonts w:ascii="Montserrat" w:hAnsi="Montserrat" w:cs="Calibri"/>
        </w:rPr>
        <w:t xml:space="preserve"> No </w:t>
      </w:r>
      <w:r w:rsidR="00A8706C">
        <w:rPr>
          <w:rFonts w:ascii="Montserrat" w:hAnsi="Montserrat" w:cstheme="minorHAnsi"/>
          <w:bCs/>
        </w:rPr>
        <w:br/>
        <w:br/>
        <w:t>I don't know.</w:t>
      </w:r>
    </w:p>
    <w:p w14:paraId="2C3F9C81" w14:textId="172D9B5E" w:rsidR="0015027D" w:rsidRPr="00DD2BBB" w:rsidRDefault="0015027D" w:rsidP="00167E4E">
      <w:pPr>
        <w:spacing w:before="0" w:after="0"/>
        <w:rPr>
          <w:rFonts w:ascii="Montserrat" w:hAnsi="Montserrat" w:cs="Calibri"/>
        </w:rPr>
      </w:pPr>
      <w:r w:rsidRPr="00DD2BBB">
        <w:rPr>
          <w:rFonts w:ascii="Montserrat" w:hAnsi="Montserrat" w:cs="Calibri"/>
        </w:rPr>
        <w:br w:type="page"/>
      </w:r>
    </w:p>
    <w:p w14:paraId="6B47DBB8" w14:textId="66BFA940" w:rsidR="00D02472" w:rsidRPr="004B70B6" w:rsidRDefault="00D02472" w:rsidP="00D02472">
      <w:pPr>
        <w:pStyle w:val="Titre2"/>
        <w:spacing w:before="0" w:after="0"/>
        <w:ind w:left="360" w:hanging="360"/>
        <w:rPr>
          <w:rFonts w:ascii="Montserrat" w:hAnsi="Montserrat" w:cstheme="minorHAnsi"/>
          <w:sz w:val="28"/>
          <w:szCs w:val="28"/>
          <w:u w:val="single"/>
        </w:rPr>
      </w:pPr>
      <w:r w:rsidRPr="00B21A25">
        <w:rPr>
          <w:rFonts w:ascii="Montserrat" w:hAnsi="Montserrat" w:cs="Calibri"/>
          <w:sz w:val="28"/>
          <w:szCs w:val="28"/>
          <w:u w:val="single"/>
        </w:rPr>
        <w:lastRenderedPageBreak/>
        <w:t>Section 1</w:t>
      </w:r>
      <w:r w:rsidR="00406567" w:rsidRPr="00B21A25">
        <w:rPr>
          <w:rFonts w:ascii="Montserrat" w:hAnsi="Montserrat" w:cs="Calibri"/>
          <w:sz w:val="28"/>
          <w:szCs w:val="28"/>
          <w:u w:val="single"/>
        </w:rPr>
        <w:t>2</w:t>
      </w:r>
      <w:r w:rsidRPr="00B21A25">
        <w:rPr>
          <w:rFonts w:ascii="Montserrat" w:hAnsi="Montserrat" w:cs="Calibri"/>
          <w:sz w:val="28"/>
          <w:szCs w:val="28"/>
          <w:u w:val="single"/>
        </w:rPr>
        <w:t xml:space="preserve">. </w:t>
      </w:r>
      <w:r w:rsidR="004B70B6">
        <w:rPr>
          <w:rFonts w:ascii="Montserrat" w:hAnsi="Montserrat" w:cstheme="minorHAnsi"/>
          <w:sz w:val="28"/>
          <w:szCs w:val="28"/>
          <w:u w:val="single"/>
        </w:rPr>
        <w:t xml:space="preserve">Lead </w:t>
      </w:r>
      <w:r w:rsidR="004B70B6" w:rsidRPr="004B70B6">
        <w:rPr>
          <w:rFonts w:ascii="Montserrat" w:hAnsi="Montserrat" w:cstheme="minorHAnsi"/>
          <w:sz w:val="28"/>
          <w:szCs w:val="28"/>
          <w:u w:val="single"/>
        </w:rPr>
        <w:t xml:space="preserve">organisation’s </w:t>
      </w:r>
      <w:r w:rsidR="009F02C4" w:rsidRPr="004B70B6">
        <w:rPr>
          <w:rFonts w:ascii="Montserrat" w:hAnsi="Montserrat" w:cstheme="minorHAnsi"/>
          <w:sz w:val="28"/>
          <w:szCs w:val="28"/>
          <w:u w:val="single"/>
        </w:rPr>
        <w:t>track record</w:t>
      </w:r>
    </w:p>
    <w:p w14:paraId="1979A4ED" w14:textId="77777777" w:rsidR="00B136C1" w:rsidRPr="00774841" w:rsidRDefault="00B136C1" w:rsidP="00B136C1">
      <w:pPr>
        <w:spacing w:before="0" w:after="0"/>
        <w:rPr>
          <w:rFonts w:ascii="Montserrat" w:hAnsi="Montserrat" w:cstheme="minorHAnsi"/>
        </w:rPr>
      </w:pPr>
    </w:p>
    <w:p w14:paraId="29E08D51" w14:textId="4EDFDAF9" w:rsidR="00D02472" w:rsidRPr="00774841" w:rsidRDefault="00D02472" w:rsidP="00D02472">
      <w:pPr>
        <w:spacing w:before="0" w:after="0"/>
        <w:rPr>
          <w:rFonts w:ascii="Montserrat" w:hAnsi="Montserrat" w:cstheme="minorHAnsi"/>
          <w:color w:val="FF0000"/>
        </w:rPr>
      </w:pPr>
      <w:r w:rsidRPr="00774841">
        <w:rPr>
          <w:rFonts w:ascii="Montserrat" w:hAnsi="Montserrat" w:cs="Calibri"/>
          <w:b/>
          <w:bCs/>
        </w:rPr>
        <w:t>Q1</w:t>
      </w:r>
      <w:r w:rsidR="00B21A25" w:rsidRPr="00774841">
        <w:rPr>
          <w:rFonts w:ascii="Montserrat" w:hAnsi="Montserrat" w:cs="Calibri"/>
          <w:b/>
          <w:bCs/>
        </w:rPr>
        <w:t>2</w:t>
      </w:r>
      <w:r w:rsidRPr="00774841">
        <w:rPr>
          <w:rFonts w:ascii="Montserrat" w:hAnsi="Montserrat" w:cs="Calibri"/>
          <w:b/>
          <w:bCs/>
        </w:rPr>
        <w:t>.</w:t>
      </w:r>
      <w:r w:rsidR="004B70B6" w:rsidRPr="00774841">
        <w:rPr>
          <w:rFonts w:ascii="Montserrat" w:hAnsi="Montserrat" w:cs="Calibri"/>
          <w:b/>
          <w:bCs/>
        </w:rPr>
        <w:t>1</w:t>
      </w:r>
      <w:r w:rsidRPr="00774841">
        <w:rPr>
          <w:rFonts w:ascii="Montserrat" w:hAnsi="Montserrat" w:cs="Calibri"/>
          <w:b/>
          <w:bCs/>
        </w:rPr>
        <w:t xml:space="preserve"> </w:t>
      </w:r>
      <w:r w:rsidR="00B21A25" w:rsidRPr="00774841">
        <w:rPr>
          <w:rFonts w:ascii="Montserrat" w:hAnsi="Montserrat" w:cs="Calibri"/>
          <w:b/>
          <w:bCs/>
        </w:rPr>
        <w:t>Lead organisation’s p</w:t>
      </w:r>
      <w:r w:rsidRPr="00774841">
        <w:rPr>
          <w:rFonts w:ascii="Montserrat" w:hAnsi="Montserrat" w:cs="Calibri"/>
          <w:b/>
          <w:bCs/>
        </w:rPr>
        <w:t xml:space="preserve">roject references </w:t>
      </w:r>
    </w:p>
    <w:p w14:paraId="269A2E19" w14:textId="78718BB2" w:rsidR="00D02472" w:rsidRDefault="00D02472" w:rsidP="00D02472">
      <w:pPr>
        <w:spacing w:before="0" w:after="0"/>
        <w:rPr>
          <w:rFonts w:ascii="Montserrat" w:hAnsi="Montserrat" w:cstheme="minorHAnsi"/>
          <w:b/>
          <w:bCs/>
        </w:rPr>
      </w:pPr>
      <w:r w:rsidRPr="00774841">
        <w:rPr>
          <w:rFonts w:ascii="Montserrat" w:hAnsi="Montserrat" w:cstheme="minorHAnsi"/>
        </w:rPr>
        <w:t xml:space="preserve">Upload </w:t>
      </w:r>
      <w:bookmarkStart w:id="5" w:name="_Hlk184136960"/>
      <w:r w:rsidRPr="00774841">
        <w:rPr>
          <w:rFonts w:ascii="Montserrat" w:hAnsi="Montserrat" w:cstheme="minorHAnsi"/>
        </w:rPr>
        <w:t>reference</w:t>
      </w:r>
      <w:r w:rsidR="00CF1ACC" w:rsidRPr="00774841">
        <w:rPr>
          <w:rFonts w:ascii="Montserrat" w:hAnsi="Montserrat" w:cstheme="minorHAnsi"/>
        </w:rPr>
        <w:t xml:space="preserve"> letters</w:t>
      </w:r>
      <w:r w:rsidRPr="00774841">
        <w:rPr>
          <w:rFonts w:ascii="Montserrat" w:hAnsi="Montserrat" w:cstheme="minorHAnsi"/>
        </w:rPr>
        <w:t xml:space="preserve"> for three </w:t>
      </w:r>
      <w:r w:rsidR="00CF1ACC" w:rsidRPr="00774841">
        <w:rPr>
          <w:rFonts w:ascii="Montserrat" w:hAnsi="Montserrat" w:cstheme="minorHAnsi"/>
        </w:rPr>
        <w:t xml:space="preserve">recent </w:t>
      </w:r>
      <w:r w:rsidRPr="00774841">
        <w:rPr>
          <w:rFonts w:ascii="Montserrat" w:hAnsi="Montserrat" w:cstheme="minorHAnsi"/>
        </w:rPr>
        <w:t>projects</w:t>
      </w:r>
      <w:r w:rsidR="00FA7412" w:rsidRPr="00774841">
        <w:rPr>
          <w:rFonts w:ascii="Montserrat" w:hAnsi="Montserrat" w:cstheme="minorHAnsi"/>
        </w:rPr>
        <w:t>/grants</w:t>
      </w:r>
      <w:r w:rsidRPr="00774841">
        <w:rPr>
          <w:rFonts w:ascii="Montserrat" w:hAnsi="Montserrat" w:cstheme="minorHAnsi"/>
        </w:rPr>
        <w:t xml:space="preserve"> held by the </w:t>
      </w:r>
      <w:r w:rsidR="00B21A25" w:rsidRPr="00774841">
        <w:rPr>
          <w:rFonts w:ascii="Montserrat" w:hAnsi="Montserrat" w:cstheme="minorHAnsi"/>
        </w:rPr>
        <w:t>lead organisati</w:t>
      </w:r>
      <w:r w:rsidRPr="00774841">
        <w:rPr>
          <w:rFonts w:ascii="Montserrat" w:hAnsi="Montserrat" w:cstheme="minorHAnsi"/>
        </w:rPr>
        <w:t xml:space="preserve">on that demonstrate your credibility as an organisation and provide track record relevant to the project proposed. </w:t>
      </w:r>
      <w:r w:rsidRPr="00774841">
        <w:rPr>
          <w:rFonts w:ascii="Montserrat" w:hAnsi="Montserrat" w:cstheme="minorHAnsi"/>
          <w:b/>
          <w:bCs/>
        </w:rPr>
        <w:t xml:space="preserve">These </w:t>
      </w:r>
      <w:r w:rsidR="00FA7412" w:rsidRPr="00774841">
        <w:rPr>
          <w:rFonts w:ascii="Montserrat" w:hAnsi="Montserrat" w:cstheme="minorHAnsi"/>
          <w:b/>
          <w:bCs/>
        </w:rPr>
        <w:t>projects/grants</w:t>
      </w:r>
      <w:r w:rsidRPr="00774841">
        <w:rPr>
          <w:rFonts w:ascii="Montserrat" w:hAnsi="Montserrat" w:cstheme="minorHAnsi"/>
          <w:b/>
          <w:bCs/>
        </w:rPr>
        <w:t xml:space="preserve"> should have been held in the last 5 years and be of a similar size to the grant requested in your application</w:t>
      </w:r>
      <w:r w:rsidR="00A61398" w:rsidRPr="00774841">
        <w:rPr>
          <w:rFonts w:ascii="Montserrat" w:hAnsi="Montserrat" w:cstheme="minorHAnsi"/>
          <w:b/>
          <w:bCs/>
        </w:rPr>
        <w:t>.</w:t>
      </w:r>
      <w:r w:rsidRPr="00774841">
        <w:rPr>
          <w:rFonts w:ascii="Montserrat" w:hAnsi="Montserrat" w:cstheme="minorHAnsi"/>
          <w:b/>
          <w:bCs/>
        </w:rPr>
        <w:t xml:space="preserve"> </w:t>
      </w:r>
    </w:p>
    <w:p w14:paraId="5FF5ED05" w14:textId="77777777" w:rsidR="00773FC1" w:rsidRDefault="00773FC1" w:rsidP="00D02472">
      <w:pPr>
        <w:spacing w:before="0" w:after="0"/>
        <w:rPr>
          <w:rFonts w:ascii="Montserrat" w:hAnsi="Montserrat" w:cstheme="minorHAnsi"/>
          <w:b/>
          <w:bCs/>
        </w:rPr>
      </w:pPr>
    </w:p>
    <w:p w14:paraId="45670B78" w14:textId="77777777" w:rsidR="00987477" w:rsidRPr="00296761" w:rsidRDefault="00987477" w:rsidP="00987477">
      <w:pPr>
        <w:spacing w:before="0" w:after="0"/>
        <w:rPr>
          <w:rFonts w:ascii="Montserrat" w:hAnsi="Montserrat" w:cstheme="minorHAnsi"/>
          <w:b/>
          <w:bCs/>
        </w:rPr>
      </w:pPr>
      <w:r>
        <w:rPr>
          <w:rFonts w:ascii="Montserrat" w:hAnsi="Montserrat" w:cstheme="minorHAnsi"/>
          <w:b/>
          <w:bCs/>
        </w:rPr>
        <w:t>If you are providing a reference from the Biodiversity Challenge Funds (BCFs), please do not provide a reference letter and instead complete the table below and this reference will be checked internally.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D02472" w:rsidRPr="00774841" w14:paraId="142344D4" w14:textId="77777777">
        <w:trPr>
          <w:trHeight w:val="404"/>
        </w:trPr>
        <w:tc>
          <w:tcPr>
            <w:tcW w:w="5000" w:type="pct"/>
          </w:tcPr>
          <w:bookmarkEnd w:id="5"/>
          <w:p w14:paraId="03E74E7A" w14:textId="332D7AFD" w:rsidR="00D02472" w:rsidRPr="00774841" w:rsidRDefault="00D02472">
            <w:pPr>
              <w:pStyle w:val="Listepuces"/>
              <w:numPr>
                <w:ilvl w:val="0"/>
                <w:numId w:val="0"/>
              </w:numPr>
              <w:spacing w:before="0" w:after="0"/>
              <w:contextualSpacing w:val="0"/>
              <w:rPr>
                <w:rFonts w:ascii="Montserrat" w:hAnsi="Montserrat" w:cstheme="minorHAnsi"/>
                <w:color w:val="FF0000"/>
              </w:rPr>
            </w:pPr>
            <w:r w:rsidRPr="00774841">
              <w:rPr>
                <w:rFonts w:ascii="Montserrat" w:hAnsi="Montserrat" w:cstheme="minorHAnsi"/>
              </w:rPr>
              <w:t>(</w:t>
            </w:r>
            <w:r w:rsidR="005E1381">
              <w:rPr>
                <w:rFonts w:ascii="Montserrat" w:hAnsi="Montserrat" w:cstheme="minorHAnsi"/>
              </w:rPr>
              <w:t xml:space="preserve">Merge your project reference and upload them as a </w:t>
            </w:r>
            <w:r w:rsidR="00807C56">
              <w:rPr>
                <w:rFonts w:ascii="Montserrat" w:hAnsi="Montserrat" w:cstheme="minorHAnsi"/>
              </w:rPr>
              <w:t xml:space="preserve">single </w:t>
            </w:r>
            <w:r w:rsidR="005E1381">
              <w:rPr>
                <w:rFonts w:ascii="Montserrat" w:hAnsi="Montserrat" w:cstheme="minorHAnsi"/>
              </w:rPr>
              <w:t>.pdf file.</w:t>
            </w:r>
            <w:r w:rsidR="0074241D" w:rsidRPr="00774841">
              <w:rPr>
                <w:rFonts w:ascii="Montserrat" w:hAnsi="Montserrat" w:cstheme="minorHAnsi"/>
              </w:rPr>
              <w:t xml:space="preserve"> </w:t>
            </w:r>
            <w:bookmarkStart w:id="6" w:name="_Hlk184137088"/>
            <w:r w:rsidRPr="00774841">
              <w:rPr>
                <w:rFonts w:ascii="Montserrat" w:hAnsi="Montserrat" w:cstheme="minorHAnsi"/>
              </w:rPr>
              <w:t xml:space="preserve">All project references must be </w:t>
            </w:r>
            <w:r w:rsidR="00B21A25" w:rsidRPr="00774841">
              <w:rPr>
                <w:rFonts w:ascii="Montserrat" w:hAnsi="Montserrat" w:cstheme="minorHAnsi"/>
              </w:rPr>
              <w:t xml:space="preserve">on the letterhead of the </w:t>
            </w:r>
            <w:r w:rsidR="00A61398" w:rsidRPr="00774841">
              <w:rPr>
                <w:rFonts w:ascii="Montserrat" w:hAnsi="Montserrat" w:cstheme="minorHAnsi"/>
              </w:rPr>
              <w:t>funder</w:t>
            </w:r>
            <w:r w:rsidR="00A1269A" w:rsidRPr="00774841">
              <w:rPr>
                <w:rFonts w:ascii="Montserrat" w:hAnsi="Montserrat" w:cstheme="minorHAnsi"/>
              </w:rPr>
              <w:t xml:space="preserve"> and</w:t>
            </w:r>
            <w:r w:rsidR="00A61398" w:rsidRPr="00774841">
              <w:rPr>
                <w:rFonts w:ascii="Montserrat" w:hAnsi="Montserrat" w:cstheme="minorHAnsi"/>
              </w:rPr>
              <w:t xml:space="preserve"> include the monetary amou</w:t>
            </w:r>
            <w:r w:rsidR="00A1269A" w:rsidRPr="00774841">
              <w:rPr>
                <w:rFonts w:ascii="Montserrat" w:hAnsi="Montserrat" w:cstheme="minorHAnsi"/>
              </w:rPr>
              <w:t xml:space="preserve">nt of the project/grant. </w:t>
            </w:r>
            <w:r w:rsidR="00B21A25" w:rsidRPr="00774841">
              <w:rPr>
                <w:rFonts w:ascii="Montserrat" w:hAnsi="Montserrat" w:cstheme="minorHAnsi"/>
              </w:rPr>
              <w:t>No template is provided</w:t>
            </w:r>
            <w:r w:rsidRPr="00774841">
              <w:rPr>
                <w:rFonts w:ascii="Montserrat" w:hAnsi="Montserrat" w:cstheme="minorHAnsi"/>
              </w:rPr>
              <w:t>.</w:t>
            </w:r>
            <w:r w:rsidR="00835C3B" w:rsidRPr="00774841">
              <w:rPr>
                <w:rFonts w:ascii="Montserrat" w:hAnsi="Montserrat" w:cstheme="minorHAnsi"/>
              </w:rPr>
              <w:t xml:space="preserve"> Do not upload a copy of the contract.</w:t>
            </w:r>
            <w:r w:rsidRPr="00774841">
              <w:rPr>
                <w:rFonts w:ascii="Montserrat" w:hAnsi="Montserrat" w:cstheme="minorHAnsi"/>
              </w:rPr>
              <w:t>)</w:t>
            </w:r>
          </w:p>
          <w:bookmarkEnd w:id="6"/>
          <w:p w14:paraId="5BBA462E" w14:textId="77777777" w:rsidR="00D02472" w:rsidRPr="00774841" w:rsidRDefault="00D02472">
            <w:pPr>
              <w:spacing w:before="0" w:after="0"/>
              <w:rPr>
                <w:rFonts w:ascii="Montserrat" w:hAnsi="Montserrat" w:cstheme="minorHAnsi"/>
              </w:rPr>
            </w:pPr>
          </w:p>
        </w:tc>
      </w:tr>
    </w:tbl>
    <w:p w14:paraId="281444FF" w14:textId="77777777" w:rsidR="00D02472" w:rsidRPr="00774841" w:rsidRDefault="00D02472" w:rsidP="00D02472">
      <w:pPr>
        <w:spacing w:before="0" w:after="0"/>
        <w:rPr>
          <w:rFonts w:ascii="Montserrat" w:hAnsi="Montserrat" w:cstheme="minorHAnsi"/>
        </w:rPr>
      </w:pPr>
    </w:p>
    <w:p w14:paraId="2CA7A528" w14:textId="64F7B19D" w:rsidR="00D02472" w:rsidRPr="00774841" w:rsidRDefault="00D02472" w:rsidP="00D02472">
      <w:pPr>
        <w:spacing w:before="0" w:after="0"/>
        <w:rPr>
          <w:rFonts w:ascii="Montserrat" w:hAnsi="Montserrat" w:cstheme="minorHAnsi"/>
        </w:rPr>
      </w:pPr>
      <w:r w:rsidRPr="00774841">
        <w:rPr>
          <w:rFonts w:ascii="Montserrat" w:hAnsi="Montserrat" w:cstheme="minorHAnsi"/>
          <w:b/>
          <w:bCs/>
        </w:rPr>
        <w:t>As an alternative (not preferred)</w:t>
      </w:r>
      <w:r w:rsidR="00FF3CD4" w:rsidRPr="00774841">
        <w:rPr>
          <w:rFonts w:ascii="Montserrat" w:hAnsi="Montserrat" w:cstheme="minorHAnsi"/>
          <w:b/>
          <w:bCs/>
        </w:rPr>
        <w:t xml:space="preserve"> to uploading reference letters, </w:t>
      </w:r>
      <w:r w:rsidRPr="00774841">
        <w:rPr>
          <w:rFonts w:ascii="Montserrat" w:hAnsi="Montserrat" w:cstheme="minorHAnsi"/>
          <w:b/>
          <w:bCs/>
        </w:rPr>
        <w:t xml:space="preserve">complete the information below. </w:t>
      </w:r>
    </w:p>
    <w:p w14:paraId="3677C40D" w14:textId="77777777" w:rsidR="00D02472" w:rsidRPr="00774841" w:rsidRDefault="00D02472" w:rsidP="00D02472">
      <w:pPr>
        <w:spacing w:before="0" w:after="0"/>
        <w:rPr>
          <w:rFonts w:ascii="Montserrat" w:hAnsi="Montserrat" w:cstheme="minorHAnsi"/>
        </w:rPr>
      </w:pPr>
      <w:r w:rsidRPr="00774841">
        <w:rPr>
          <w:rFonts w:ascii="Montserrat" w:hAnsi="Montserrat" w:cstheme="minorHAnsi"/>
        </w:rP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D02472" w:rsidRPr="00774841" w14:paraId="7EF9240E" w14:textId="77777777">
        <w:tc>
          <w:tcPr>
            <w:tcW w:w="2689" w:type="dxa"/>
            <w:shd w:val="clear" w:color="auto" w:fill="auto"/>
          </w:tcPr>
          <w:p w14:paraId="2BA8FC5E" w14:textId="53DFBEE6" w:rsidR="00D02472" w:rsidRPr="00774841" w:rsidRDefault="00D02472">
            <w:pPr>
              <w:spacing w:before="0" w:after="0"/>
              <w:rPr>
                <w:rFonts w:ascii="Montserrat" w:hAnsi="Montserrat" w:cstheme="minorHAnsi"/>
              </w:rPr>
            </w:pPr>
            <w:r w:rsidRPr="00774841">
              <w:rPr>
                <w:rFonts w:ascii="Montserrat" w:hAnsi="Montserrat" w:cstheme="minorHAnsi"/>
              </w:rPr>
              <w:t>Contract/Project 1 Title</w:t>
            </w:r>
            <w:r w:rsidR="00117BA0">
              <w:rPr>
                <w:rFonts w:ascii="Montserrat" w:hAnsi="Montserrat" w:cstheme="minorHAnsi"/>
              </w:rPr>
            </w:r>
          </w:p>
        </w:tc>
        <w:tc>
          <w:tcPr>
            <w:tcW w:w="6945" w:type="dxa"/>
          </w:tcPr>
          <w:p>
            <w:r>
              <w:t>The title of Contract/Project 1 is "MAHAKAM."</w:t>
            </w:r>
          </w:p>
        </w:tc>
      </w:tr>
      <w:tr w:rsidR="00D02472" w:rsidRPr="00774841" w14:paraId="00BC9790" w14:textId="77777777">
        <w:tc>
          <w:tcPr>
            <w:tcW w:w="2689" w:type="dxa"/>
            <w:shd w:val="clear" w:color="auto" w:fill="auto"/>
          </w:tcPr>
          <w:p w14:paraId="36E9330F" w14:textId="4CC6150E" w:rsidR="00D02472" w:rsidRPr="00774841" w:rsidRDefault="00D02472">
            <w:pPr>
              <w:spacing w:before="0" w:after="0"/>
              <w:rPr>
                <w:rFonts w:ascii="Montserrat" w:hAnsi="Montserrat" w:cstheme="minorHAnsi"/>
              </w:rPr>
            </w:pPr>
            <w:r w:rsidRPr="00774841">
              <w:rPr>
                <w:rFonts w:ascii="Montserrat" w:hAnsi="Montserrat" w:cstheme="minorHAnsi"/>
              </w:rPr>
              <w:t>Contract Value/Project budget (include currency)</w:t>
            </w:r>
            <w:r w:rsidR="00117BA0">
              <w:rPr>
                <w:rFonts w:ascii="Montserrat" w:hAnsi="Montserrat" w:cstheme="minorHAnsi"/>
              </w:rPr>
            </w:r>
          </w:p>
        </w:tc>
        <w:tc>
          <w:tcPr>
            <w:tcW w:w="6945" w:type="dxa"/>
          </w:tcPr>
          <w:p>
            <w:r>
              <w:t>The project budget is €818,341 or 903,613 USD for the duration of the project from March 2023 to February 2026.</w:t>
            </w:r>
          </w:p>
        </w:tc>
      </w:tr>
      <w:tr w:rsidR="00D02472" w:rsidRPr="00774841" w14:paraId="498B65C6" w14:textId="77777777">
        <w:tc>
          <w:tcPr>
            <w:tcW w:w="2689" w:type="dxa"/>
            <w:shd w:val="clear" w:color="auto" w:fill="auto"/>
          </w:tcPr>
          <w:p w14:paraId="5E0F0DA8" w14:textId="55EE0FA6" w:rsidR="00D02472" w:rsidRPr="00774841" w:rsidRDefault="00D02472">
            <w:pPr>
              <w:spacing w:before="0" w:after="0"/>
              <w:rPr>
                <w:rFonts w:ascii="Montserrat" w:hAnsi="Montserrat" w:cstheme="minorHAnsi"/>
              </w:rPr>
            </w:pPr>
            <w:r w:rsidRPr="00774841">
              <w:rPr>
                <w:rFonts w:ascii="Montserrat" w:hAnsi="Montserrat" w:cstheme="minorHAnsi"/>
              </w:rPr>
              <w:t>Duration (in months)</w:t>
            </w:r>
            <w:r w:rsidR="00117BA0">
              <w:rPr>
                <w:rFonts w:ascii="Montserrat" w:hAnsi="Montserrat" w:cstheme="minorHAnsi"/>
              </w:rPr>
            </w:r>
          </w:p>
        </w:tc>
        <w:tc>
          <w:tcPr>
            <w:tcW w:w="6945" w:type="dxa"/>
          </w:tcPr>
          <w:p>
            <w:r>
              <w:t>The duration of the project is 3 years, which is equivalent to 36 months.</w:t>
            </w:r>
          </w:p>
        </w:tc>
      </w:tr>
      <w:tr w:rsidR="00D02472" w:rsidRPr="00774841" w14:paraId="39A035B8" w14:textId="77777777">
        <w:tc>
          <w:tcPr>
            <w:tcW w:w="2689" w:type="dxa"/>
            <w:shd w:val="clear" w:color="auto" w:fill="auto"/>
          </w:tcPr>
          <w:p w14:paraId="03CC2C96" w14:textId="7F3C899F" w:rsidR="00D02472" w:rsidRPr="00774841" w:rsidRDefault="00D02472">
            <w:pPr>
              <w:spacing w:before="0" w:after="0"/>
              <w:rPr>
                <w:rFonts w:ascii="Montserrat" w:hAnsi="Montserrat" w:cstheme="minorHAnsi"/>
              </w:rPr>
            </w:pPr>
            <w:r w:rsidRPr="00774841">
              <w:rPr>
                <w:rFonts w:ascii="Montserrat" w:hAnsi="Montserrat" w:cstheme="minorHAnsi"/>
              </w:rPr>
              <w:t>Role of organisation in project</w:t>
            </w:r>
            <w:r w:rsidR="00117BA0">
              <w:rPr>
                <w:rFonts w:ascii="Montserrat" w:hAnsi="Montserrat" w:cstheme="minorHAnsi"/>
              </w:rPr>
              <w:br/>
              <w:t>782e4b89b95b40a8bbd1b4ddf566525d</w:t>
            </w:r>
          </w:p>
        </w:tc>
        <w:tc>
          <w:tcPr>
            <w:tcW w:w="6945" w:type="dxa"/>
          </w:tcPr>
          <w:p w14:paraId="4AD71DD4" w14:textId="77777777" w:rsidR="00D02472" w:rsidRPr="00774841" w:rsidRDefault="00D02472">
            <w:pPr>
              <w:spacing w:before="0" w:after="0"/>
              <w:rPr>
                <w:rFonts w:ascii="Montserrat" w:hAnsi="Montserrat" w:cstheme="minorHAnsi"/>
              </w:rPr>
            </w:pPr>
            <w:r w:rsidRPr="00774841">
              <w:rPr>
                <w:rFonts w:ascii="Montserrat" w:hAnsi="Montserrat" w:cstheme="minorHAnsi"/>
              </w:rPr>
              <w:t>(Max 50 words)</w:t>
            </w:r>
          </w:p>
        </w:tc>
      </w:tr>
      <w:tr w:rsidR="00D02472" w:rsidRPr="00774841" w14:paraId="15181064" w14:textId="77777777">
        <w:tc>
          <w:tcPr>
            <w:tcW w:w="2689" w:type="dxa"/>
            <w:shd w:val="clear" w:color="auto" w:fill="auto"/>
          </w:tcPr>
          <w:p w14:paraId="5239964E" w14:textId="3DC4CB26" w:rsidR="00D02472" w:rsidRPr="00774841" w:rsidRDefault="00D02472">
            <w:pPr>
              <w:spacing w:before="0" w:after="0"/>
              <w:rPr>
                <w:rFonts w:ascii="Montserrat" w:hAnsi="Montserrat" w:cstheme="minorHAnsi"/>
              </w:rPr>
            </w:pPr>
            <w:proofErr w:type="gramStart"/>
            <w:r w:rsidRPr="00774841">
              <w:rPr>
                <w:rFonts w:ascii="Montserrat" w:hAnsi="Montserrat" w:cstheme="minorHAnsi"/>
              </w:rPr>
              <w:t>Brief summary</w:t>
            </w:r>
            <w:proofErr w:type="gramEnd"/>
            <w:r w:rsidRPr="00774841">
              <w:rPr>
                <w:rFonts w:ascii="Montserrat" w:hAnsi="Montserrat" w:cstheme="minorHAnsi"/>
              </w:rPr>
              <w:t xml:space="preserve"> of the aims, objectives and outcomes of the project</w:t>
            </w:r>
            <w:r w:rsidR="00117BA0">
              <w:rPr>
                <w:rFonts w:ascii="Montserrat" w:hAnsi="Montserrat" w:cstheme="minorHAnsi"/>
              </w:rPr>
              <w:br/>
              <w:t>The project primarily aims to restore the degraded mangrove ecosystems in East Kalimantan, specifically within the Delta Mahakam and Adang Bay regions. The initiative is rooted in recognizing the socio-economic significance of these areas and their crucial role in combating climate change, as mangroves are vital for carbon sequestration and biodiversity preservation. The overarching objective is to foster sustainable development while enhancing community engagement and environmental management practices.</w:t>
              <w:br/>
              <w:br/>
              <w:t>### Aims of the Project</w:t>
              <w:br/>
              <w:br/>
              <w:t>1. **Restoration of Mangrove Ecosystems**: The project endeavors to rehabilitate the degraded mangrove forests which are essential for maintaining biodiversity and supporting local livelihoods.</w:t>
              <w:br/>
              <w:t>2. **Promotion of Sustainable Livelihoods**: It aims to provide local communities with sustainable economic opportunities, particularly focusing on women’s participation in decision-making and capacity-building efforts.</w:t>
              <w:br/>
              <w:t>3. **Strengthening Coastal Governance**: The initiative seeks to enhance governance structures around coastal resource management, integrating local voices and perspectives into decision-making processes.</w:t>
              <w:br/>
              <w:br/>
              <w:t>### Objectives</w:t>
              <w:br/>
              <w:br/>
              <w:t>1. **Raising Awareness**: Engage key stakeholders and local communities to increase awareness on the importance of mangrove ecosystems and the benefits of their conservation.</w:t>
              <w:br/>
              <w:t>2. **Community Engagement in Reforestation**: Facilitate active participation by local communities in restoration efforts, including the establishment of community-based nurseries and tree planting activities.</w:t>
              <w:br/>
              <w:t>3. **Implementation of Sustainable Practices**: Train community members, particularly women, in sustainable aquaculture practices and mangrove conservation techniques to ensure long-term ecological balance.</w:t>
              <w:br/>
              <w:t>4. **Capacity Building and Empowerment**: Develop the skills and knowledge necessary for local community groups to actively participate in project planning and management, ensuring they are seen as stakeholders rather than passive recipients.</w:t>
              <w:br/>
              <w:br/>
              <w:t>### Expected Outcomes</w:t>
              <w:br/>
              <w:br/>
              <w:t>1. **Degraded Mangrove Restoration**: Successful restoration of degraded mangrove areas with significant biodiversity recovery and enhancement of ecological health.</w:t>
              <w:br/>
              <w:t>2. **Improved Livelihoods**: The implementation of sustainable aquaculture and forest management practices that lead to improved economic conditions for local communities.</w:t>
              <w:br/>
              <w:t>3. **Strengthened Governance Structures**: Enhanced collaboration and coordination among stakeholders to create transparent and effective governance frameworks for coastal management.</w:t>
              <w:br/>
              <w:t>4. **Increased Participation of Women**: Greater involvement of women in community decision-making and income-generating activities, contributing to gender equity in local development efforts.</w:t>
              <w:br/>
              <w:t>5. **Long-term Environmental Sustainability**: Establishment of practices that promote ongoing ecological health and resilience against climate change impacts, ensuring the project’s benefits continue beyond its lifespan.</w:t>
              <w:br/>
              <w:br/>
              <w:t>In summary, the project is strategically designed to integrate environmental restoration with community empowerment and sustainable development, ultimately contributing to the overarching goals of biodiversity conservation and climate resilience in East Kalimantan. Its focus on collaboration among local stakeholders is expected to yield considerable long-term benefits for both the environment and the communities that depend on its resources.</w:t>
            </w:r>
          </w:p>
        </w:tc>
        <w:tc>
          <w:tcPr>
            <w:tcW w:w="6945" w:type="dxa"/>
          </w:tcPr>
          <w:p w14:paraId="06480C99" w14:textId="77777777" w:rsidR="00D02472" w:rsidRPr="00774841" w:rsidRDefault="00D02472">
            <w:pPr>
              <w:spacing w:before="0" w:after="0"/>
              <w:rPr>
                <w:rFonts w:ascii="Montserrat" w:hAnsi="Montserrat" w:cstheme="minorHAnsi"/>
              </w:rPr>
            </w:pPr>
            <w:r w:rsidRPr="00774841">
              <w:rPr>
                <w:rFonts w:ascii="Montserrat" w:hAnsi="Montserrat" w:cstheme="minorHAnsi"/>
              </w:rPr>
              <w:t>(Max 100 words)</w:t>
            </w:r>
          </w:p>
        </w:tc>
      </w:tr>
      <w:tr w:rsidR="00D02472" w:rsidRPr="00774841" w14:paraId="179EB936" w14:textId="77777777">
        <w:tc>
          <w:tcPr>
            <w:tcW w:w="2689" w:type="dxa"/>
            <w:shd w:val="clear" w:color="auto" w:fill="auto"/>
          </w:tcPr>
          <w:p w14:paraId="573998C1" w14:textId="71423DF6" w:rsidR="00D02472" w:rsidRPr="00774841" w:rsidRDefault="00D02472">
            <w:pPr>
              <w:spacing w:before="0" w:after="0"/>
              <w:rPr>
                <w:rFonts w:ascii="Montserrat" w:hAnsi="Montserrat" w:cstheme="minorHAnsi"/>
              </w:rPr>
            </w:pPr>
            <w:r w:rsidRPr="00774841">
              <w:rPr>
                <w:rFonts w:ascii="Montserrat" w:hAnsi="Montserrat" w:cstheme="minorHAnsi"/>
              </w:rPr>
              <w:t>Client/</w:t>
            </w:r>
            <w:r w:rsidRPr="00774841">
              <w:rPr>
                <w:rFonts w:ascii="Montserrat" w:hAnsi="Montserrat" w:cstheme="minorHAnsi"/>
                <w:bCs/>
              </w:rPr>
              <w:t>independent</w:t>
            </w:r>
            <w:r w:rsidRPr="00774841">
              <w:rPr>
                <w:rFonts w:ascii="Montserrat" w:hAnsi="Montserrat" w:cstheme="minorHAnsi"/>
              </w:rPr>
              <w:t xml:space="preserve"> reference contact details (Name, e-mail)</w:t>
            </w:r>
            <w:r w:rsidR="00117BA0">
              <w:rPr>
                <w:rFonts w:ascii="Montserrat" w:hAnsi="Montserrat" w:cstheme="minorHAnsi"/>
              </w:rPr>
              <w:br/>
              <w:t>I don't know.</w:t>
            </w:r>
          </w:p>
        </w:tc>
        <w:tc>
          <w:tcPr>
            <w:tcW w:w="6945" w:type="dxa"/>
          </w:tcPr>
          <w:p w14:paraId="57A60871" w14:textId="77777777" w:rsidR="00D02472" w:rsidRPr="00774841" w:rsidRDefault="00D02472">
            <w:pPr>
              <w:spacing w:before="0" w:after="0"/>
              <w:rPr>
                <w:rFonts w:ascii="Montserrat" w:hAnsi="Montserrat" w:cstheme="minorHAnsi"/>
              </w:rPr>
            </w:pPr>
            <w:r w:rsidRPr="00774841">
              <w:rPr>
                <w:rFonts w:ascii="Montserrat" w:hAnsi="Montserrat" w:cstheme="minorHAnsi"/>
              </w:rPr>
              <w:t>(Max 25 words)</w:t>
            </w:r>
          </w:p>
        </w:tc>
      </w:tr>
    </w:tbl>
    <w:p w14:paraId="3F33FE25" w14:textId="77777777" w:rsidR="00D02472" w:rsidRPr="00774841" w:rsidRDefault="00D02472" w:rsidP="00D02472">
      <w:pPr>
        <w:spacing w:before="0" w:after="0"/>
        <w:rPr>
          <w:rFonts w:ascii="Montserrat" w:hAnsi="Montserrat"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D02472" w:rsidRPr="00774841" w14:paraId="104BD6CD" w14:textId="77777777">
        <w:trPr>
          <w:trHeight w:val="473"/>
        </w:trPr>
        <w:tc>
          <w:tcPr>
            <w:tcW w:w="2689" w:type="dxa"/>
          </w:tcPr>
          <w:p w14:paraId="48A9ADC1" w14:textId="3A0A8182" w:rsidR="00D02472" w:rsidRPr="00774841" w:rsidRDefault="00D02472">
            <w:pPr>
              <w:spacing w:before="0" w:after="0"/>
              <w:rPr>
                <w:rFonts w:ascii="Montserrat" w:hAnsi="Montserrat" w:cstheme="minorHAnsi"/>
              </w:rPr>
            </w:pPr>
            <w:r w:rsidRPr="00774841">
              <w:rPr>
                <w:rFonts w:ascii="Montserrat" w:hAnsi="Montserrat" w:cstheme="minorHAnsi"/>
              </w:rPr>
              <w:t>Contract/Project 2 Title</w:t>
            </w:r>
            <w:r w:rsidR="00117BA0">
              <w:rPr>
                <w:rFonts w:ascii="Montserrat" w:hAnsi="Montserrat" w:cstheme="minorHAnsi"/>
              </w:rPr>
            </w:r>
          </w:p>
        </w:tc>
        <w:tc>
          <w:tcPr>
            <w:tcW w:w="6945" w:type="dxa"/>
          </w:tcPr>
          <w:p>
            <w:r>
              <w:t>I don't know.</w:t>
            </w:r>
          </w:p>
        </w:tc>
      </w:tr>
      <w:tr w:rsidR="00D02472" w:rsidRPr="00774841" w14:paraId="44570693" w14:textId="77777777">
        <w:tc>
          <w:tcPr>
            <w:tcW w:w="2689" w:type="dxa"/>
          </w:tcPr>
          <w:p w14:paraId="487C2AB3" w14:textId="5444AF38" w:rsidR="00D02472" w:rsidRPr="00774841" w:rsidRDefault="00D02472">
            <w:pPr>
              <w:spacing w:before="0" w:after="0"/>
              <w:rPr>
                <w:rFonts w:ascii="Montserrat" w:hAnsi="Montserrat" w:cstheme="minorHAnsi"/>
              </w:rPr>
            </w:pPr>
            <w:r w:rsidRPr="00774841">
              <w:rPr>
                <w:rFonts w:ascii="Montserrat" w:hAnsi="Montserrat" w:cstheme="minorHAnsi"/>
              </w:rPr>
              <w:lastRenderedPageBreak/>
              <w:t>Contract Value/Project budget (include currency)</w:t>
            </w:r>
            <w:r w:rsidR="00117BA0">
              <w:rPr>
                <w:rFonts w:ascii="Montserrat" w:hAnsi="Montserrat" w:cstheme="minorHAnsi"/>
              </w:rPr>
            </w:r>
          </w:p>
        </w:tc>
        <w:tc>
          <w:tcPr>
            <w:tcW w:w="6945" w:type="dxa"/>
          </w:tcPr>
          <w:p>
            <w:r>
              <w:t>The project budget is €818,341 or 903,613 USD for the duration of the project from March 2023 to February 2026.</w:t>
            </w:r>
          </w:p>
        </w:tc>
      </w:tr>
      <w:tr w:rsidR="00D02472" w:rsidRPr="00774841" w14:paraId="3145DC09" w14:textId="77777777">
        <w:tc>
          <w:tcPr>
            <w:tcW w:w="2689" w:type="dxa"/>
          </w:tcPr>
          <w:p w14:paraId="59A4075F" w14:textId="09C3A261" w:rsidR="00D02472" w:rsidRPr="00774841" w:rsidRDefault="00D02472">
            <w:pPr>
              <w:spacing w:before="0" w:after="0"/>
              <w:rPr>
                <w:rFonts w:ascii="Montserrat" w:hAnsi="Montserrat" w:cstheme="minorHAnsi"/>
              </w:rPr>
            </w:pPr>
            <w:r w:rsidRPr="00774841">
              <w:rPr>
                <w:rFonts w:ascii="Montserrat" w:hAnsi="Montserrat" w:cstheme="minorHAnsi"/>
              </w:rPr>
              <w:t>Duration (in months)</w:t>
            </w:r>
            <w:r w:rsidR="00117BA0">
              <w:rPr>
                <w:rFonts w:ascii="Montserrat" w:hAnsi="Montserrat" w:cstheme="minorHAnsi"/>
              </w:rPr>
            </w:r>
          </w:p>
        </w:tc>
        <w:tc>
          <w:tcPr>
            <w:tcW w:w="6945" w:type="dxa"/>
          </w:tcPr>
          <w:p>
            <w:r>
              <w:t>The duration of the project is 3 years, which is equivalent to 36 months (from March 2023 to February 2026).</w:t>
            </w:r>
          </w:p>
        </w:tc>
      </w:tr>
      <w:tr w:rsidR="00D02472" w:rsidRPr="00774841" w14:paraId="3DA2283A" w14:textId="77777777">
        <w:tc>
          <w:tcPr>
            <w:tcW w:w="2689" w:type="dxa"/>
          </w:tcPr>
          <w:p w14:paraId="60171285" w14:textId="7562E513" w:rsidR="00D02472" w:rsidRPr="00774841" w:rsidRDefault="00D02472">
            <w:pPr>
              <w:spacing w:before="0" w:after="0"/>
              <w:rPr>
                <w:rFonts w:ascii="Montserrat" w:hAnsi="Montserrat" w:cstheme="minorHAnsi"/>
              </w:rPr>
            </w:pPr>
            <w:r w:rsidRPr="00774841">
              <w:rPr>
                <w:rFonts w:ascii="Montserrat" w:hAnsi="Montserrat" w:cstheme="minorHAnsi"/>
              </w:rPr>
              <w:t>Role of organisation in project</w:t>
            </w:r>
            <w:r w:rsidR="00117BA0">
              <w:rPr>
                <w:rFonts w:ascii="Montserrat" w:hAnsi="Montserrat" w:cstheme="minorHAnsi"/>
              </w:rPr>
              <w:br/>
              <w:t>ad651230da8a45e8bad7ba91acc471e3</w:t>
            </w:r>
          </w:p>
        </w:tc>
        <w:tc>
          <w:tcPr>
            <w:tcW w:w="6945" w:type="dxa"/>
          </w:tcPr>
          <w:p w14:paraId="702E5C91" w14:textId="77777777" w:rsidR="00D02472" w:rsidRPr="00774841" w:rsidRDefault="00D02472">
            <w:pPr>
              <w:spacing w:before="0" w:after="0"/>
              <w:rPr>
                <w:rFonts w:ascii="Montserrat" w:hAnsi="Montserrat" w:cstheme="minorHAnsi"/>
              </w:rPr>
            </w:pPr>
            <w:r w:rsidRPr="00774841">
              <w:rPr>
                <w:rFonts w:ascii="Montserrat" w:hAnsi="Montserrat" w:cstheme="minorHAnsi"/>
              </w:rPr>
              <w:t>(Max 50 words)</w:t>
            </w:r>
          </w:p>
        </w:tc>
      </w:tr>
      <w:tr w:rsidR="00D02472" w:rsidRPr="00774841" w14:paraId="79CED388" w14:textId="77777777">
        <w:tc>
          <w:tcPr>
            <w:tcW w:w="2689" w:type="dxa"/>
          </w:tcPr>
          <w:p w14:paraId="10EE1529" w14:textId="4F4D072F" w:rsidR="00D02472" w:rsidRPr="00774841" w:rsidRDefault="00D02472">
            <w:pPr>
              <w:spacing w:before="0" w:after="0"/>
              <w:rPr>
                <w:rFonts w:ascii="Montserrat" w:hAnsi="Montserrat" w:cstheme="minorHAnsi"/>
              </w:rPr>
            </w:pPr>
            <w:proofErr w:type="gramStart"/>
            <w:r w:rsidRPr="00774841">
              <w:rPr>
                <w:rFonts w:ascii="Montserrat" w:hAnsi="Montserrat" w:cstheme="minorHAnsi"/>
              </w:rPr>
              <w:t>Brief summary</w:t>
            </w:r>
            <w:proofErr w:type="gramEnd"/>
            <w:r w:rsidRPr="00774841">
              <w:rPr>
                <w:rFonts w:ascii="Montserrat" w:hAnsi="Montserrat" w:cstheme="minorHAnsi"/>
              </w:rPr>
              <w:t xml:space="preserve"> of the aims, objectives and outcomes of the project</w:t>
            </w:r>
            <w:r w:rsidR="00117BA0">
              <w:rPr>
                <w:rFonts w:ascii="Montserrat" w:hAnsi="Montserrat" w:cstheme="minorHAnsi"/>
              </w:rPr>
              <w:br/>
              <w:t>### Project Overview</w:t>
              <w:br/>
              <w:br/>
              <w:t xml:space="preserve">The New Mahakam Project, implemented by Planète Urgence and various local partners, focuses on environmental conservation and community development in the Mahakam Delta and Adang Bay regions of East Kalimantan, Indonesia. The project emphasizes the restoration of mangrove forests, sustainable local development, and the active participation of local communities, particularly in achieving gender equality. </w:t>
              <w:br/>
              <w:br/>
              <w:t>### Aims and Objectives</w:t>
              <w:br/>
              <w:br/>
              <w:t>1. **Environmental Restoration**: The primary aim is to restore degraded mangrove ecosystems within the Mahakam Delta and Adang Bay. This involves planting a significant number of mangrove tree seedlings, rehabilitating natural habitats, and implementing sustainable practices to promote biodiversity.</w:t>
              <w:br/>
              <w:br/>
              <w:t>2. **Community Engagement**: The project seeks to foster active participation from local communities, ensuring they are involved in decision-making processes that affect their environment and livelihoods. This includes providing opportunities for capacity building and engaging women's groups in environmental initiatives.</w:t>
              <w:br/>
              <w:br/>
              <w:t>3. **Sustainable Livelihoods**: Another objective is to develop sustainable livelihoods for local inhabitants through eco-friendly practices, such as sustainable aquaculture. This includes training programs that enhance financial literacy and marketing skills for community members.</w:t>
              <w:br/>
              <w:br/>
              <w:t xml:space="preserve">4. **Gender Equality**: The project aims to address gender disparities by supporting women's involvement in local governance and providing equal opportunities for their participation in capacity-building activities and income-generating initiatives. </w:t>
              <w:br/>
              <w:br/>
              <w:t>5. **Policy Integration**: The project intends to implement the Free, Prior, and Informed Consent (FPIC) principle meaningfully, ensuring local communities are well-informed about the project’s implications and benefits, leading to informed decision-making.</w:t>
              <w:br/>
              <w:br/>
              <w:t>### Expected Outcomes</w:t>
              <w:br/>
              <w:br/>
              <w:t>1. **Improved Ecosystem Health**: The project aims to see a measurable improvement in the health of mangrove forest ecosystems, contributing to increased biodiversity and enhanced ecological function in the region.</w:t>
              <w:br/>
              <w:br/>
              <w:t>2. **Empowered Local Communities**: By involving local people and particularly women in conservation and governance processes, the project aims to cultivate a sense of ownership, thereby ensuring long-term sustainability of the initiatives.</w:t>
              <w:br/>
              <w:br/>
              <w:t>3. **Economic Development**: Expected outcomes also include improved economic conditions for community members through sustainable livelihoods initiatives, particularly in aquaculture and reforestation activities that provide both income and food security.</w:t>
              <w:br/>
              <w:br/>
              <w:t>4. **Increased Awareness**: Through educational campaigns and community engagement strategies, the project aims to raise awareness regarding the importance of mangrove ecosystems and sustainable practices among local populations.</w:t>
              <w:br/>
              <w:br/>
              <w:t>5. **Successful Partnerships**: Enhanced collaboration among various stakeholders, including local NGOs, government agencies, and community groups, will be a key outcome, ensuring unified efforts towards achieving environmental and social targets.</w:t>
              <w:br/>
              <w:br/>
              <w:t>In summary, the New Mahakam Project is embedded within a broader framework of sustainable development goals, seeking to promote ecological integrity while fostering social equity. By bringing diverse community voices into the conservation dialogue, the project aims for tangible improvements in both environmental and socio-economic conditions throughout the region.</w:t>
            </w:r>
          </w:p>
        </w:tc>
        <w:tc>
          <w:tcPr>
            <w:tcW w:w="6945" w:type="dxa"/>
          </w:tcPr>
          <w:p w14:paraId="18AE8270" w14:textId="77777777" w:rsidR="00D02472" w:rsidRPr="00774841" w:rsidRDefault="00D02472">
            <w:pPr>
              <w:spacing w:before="0" w:after="0"/>
              <w:rPr>
                <w:rFonts w:ascii="Montserrat" w:hAnsi="Montserrat" w:cstheme="minorHAnsi"/>
              </w:rPr>
            </w:pPr>
            <w:r w:rsidRPr="00774841">
              <w:rPr>
                <w:rFonts w:ascii="Montserrat" w:hAnsi="Montserrat" w:cstheme="minorHAnsi"/>
              </w:rPr>
              <w:t>(Max 100 words)</w:t>
            </w:r>
          </w:p>
        </w:tc>
      </w:tr>
      <w:tr w:rsidR="00D02472" w:rsidRPr="00774841" w14:paraId="5F0629A5" w14:textId="77777777">
        <w:tc>
          <w:tcPr>
            <w:tcW w:w="2689" w:type="dxa"/>
          </w:tcPr>
          <w:p w14:paraId="0E96083D" w14:textId="3FB937C0" w:rsidR="00D02472" w:rsidRPr="00774841" w:rsidRDefault="00D02472">
            <w:pPr>
              <w:spacing w:before="0" w:after="0"/>
              <w:rPr>
                <w:rFonts w:ascii="Montserrat" w:hAnsi="Montserrat" w:cstheme="minorHAnsi"/>
              </w:rPr>
            </w:pPr>
            <w:r w:rsidRPr="00774841">
              <w:rPr>
                <w:rFonts w:ascii="Montserrat" w:hAnsi="Montserrat" w:cstheme="minorHAnsi"/>
              </w:rPr>
              <w:t>Client/</w:t>
            </w:r>
            <w:r w:rsidRPr="00774841">
              <w:rPr>
                <w:rFonts w:ascii="Montserrat" w:hAnsi="Montserrat" w:cstheme="minorHAnsi"/>
                <w:bCs/>
              </w:rPr>
              <w:t>independent</w:t>
            </w:r>
            <w:r w:rsidRPr="00774841">
              <w:rPr>
                <w:rFonts w:ascii="Montserrat" w:hAnsi="Montserrat" w:cstheme="minorHAnsi"/>
              </w:rPr>
              <w:t xml:space="preserve"> reference contact details (Name, e-mail)</w:t>
            </w:r>
            <w:r w:rsidR="00117BA0">
              <w:rPr>
                <w:rFonts w:ascii="Montserrat" w:hAnsi="Montserrat" w:cstheme="minorHAnsi"/>
              </w:rPr>
              <w:br/>
              <w:t>I don't know.</w:t>
            </w:r>
          </w:p>
        </w:tc>
        <w:tc>
          <w:tcPr>
            <w:tcW w:w="6945" w:type="dxa"/>
          </w:tcPr>
          <w:p w14:paraId="2CC6BB24" w14:textId="77777777" w:rsidR="00D02472" w:rsidRPr="00774841" w:rsidRDefault="00D02472">
            <w:pPr>
              <w:spacing w:before="0" w:after="0"/>
              <w:rPr>
                <w:rFonts w:ascii="Montserrat" w:hAnsi="Montserrat" w:cstheme="minorHAnsi"/>
              </w:rPr>
            </w:pPr>
            <w:r w:rsidRPr="00774841">
              <w:rPr>
                <w:rFonts w:ascii="Montserrat" w:hAnsi="Montserrat" w:cstheme="minorHAnsi"/>
              </w:rPr>
              <w:t>(Max 25 words)</w:t>
            </w:r>
          </w:p>
        </w:tc>
      </w:tr>
    </w:tbl>
    <w:p w14:paraId="0A78896B" w14:textId="77777777" w:rsidR="00D02472" w:rsidRPr="00774841" w:rsidRDefault="00D02472" w:rsidP="00D02472">
      <w:pPr>
        <w:spacing w:before="0" w:after="0"/>
        <w:rPr>
          <w:rFonts w:ascii="Montserrat" w:hAnsi="Montserrat"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945"/>
      </w:tblGrid>
      <w:tr w:rsidR="00D02472" w:rsidRPr="00774841" w14:paraId="71E96485" w14:textId="77777777">
        <w:trPr>
          <w:trHeight w:val="460"/>
        </w:trPr>
        <w:tc>
          <w:tcPr>
            <w:tcW w:w="2689" w:type="dxa"/>
          </w:tcPr>
          <w:p w14:paraId="4D3C859E" w14:textId="743437EC" w:rsidR="00D02472" w:rsidRPr="00774841" w:rsidRDefault="00D02472">
            <w:pPr>
              <w:spacing w:before="0" w:after="0"/>
              <w:rPr>
                <w:rFonts w:ascii="Montserrat" w:hAnsi="Montserrat" w:cstheme="minorHAnsi"/>
              </w:rPr>
            </w:pPr>
            <w:r w:rsidRPr="00774841">
              <w:rPr>
                <w:rFonts w:ascii="Montserrat" w:hAnsi="Montserrat" w:cstheme="minorHAnsi"/>
              </w:rPr>
              <w:t>Contract/Project 3 Title</w:t>
            </w:r>
            <w:r w:rsidR="00117BA0">
              <w:rPr>
                <w:rFonts w:ascii="Montserrat" w:hAnsi="Montserrat" w:cstheme="minorHAnsi"/>
              </w:rPr>
            </w:r>
          </w:p>
        </w:tc>
        <w:tc>
          <w:tcPr>
            <w:tcW w:w="6945" w:type="dxa"/>
          </w:tcPr>
          <w:p>
            <w:r>
              <w:t>I don't know.</w:t>
            </w:r>
          </w:p>
        </w:tc>
      </w:tr>
      <w:tr w:rsidR="00D02472" w:rsidRPr="00774841" w14:paraId="6FA2D5EF" w14:textId="77777777">
        <w:tc>
          <w:tcPr>
            <w:tcW w:w="2689" w:type="dxa"/>
          </w:tcPr>
          <w:p w14:paraId="21C225E6" w14:textId="7CC03A35" w:rsidR="00D02472" w:rsidRPr="00774841" w:rsidRDefault="00D02472">
            <w:pPr>
              <w:spacing w:before="0" w:after="0"/>
              <w:rPr>
                <w:rFonts w:ascii="Montserrat" w:hAnsi="Montserrat" w:cstheme="minorHAnsi"/>
              </w:rPr>
            </w:pPr>
            <w:r w:rsidRPr="00774841">
              <w:rPr>
                <w:rFonts w:ascii="Montserrat" w:hAnsi="Montserrat" w:cstheme="minorHAnsi"/>
              </w:rPr>
              <w:t>Contract Value/Project budget (include currency)</w:t>
            </w:r>
            <w:r w:rsidR="00117BA0">
              <w:rPr>
                <w:rFonts w:ascii="Montserrat" w:hAnsi="Montserrat" w:cstheme="minorHAnsi"/>
              </w:rPr>
            </w:r>
          </w:p>
        </w:tc>
        <w:tc>
          <w:tcPr>
            <w:tcW w:w="6945" w:type="dxa"/>
          </w:tcPr>
          <w:p>
            <w:r>
              <w:t>The project budget is €818,341 or $903,613 USD for the duration of March 2023 to February 2026.</w:t>
            </w:r>
          </w:p>
        </w:tc>
      </w:tr>
      <w:tr w:rsidR="00D02472" w:rsidRPr="00774841" w14:paraId="407F171D" w14:textId="77777777">
        <w:tc>
          <w:tcPr>
            <w:tcW w:w="2689" w:type="dxa"/>
          </w:tcPr>
          <w:p w14:paraId="54F62CA1" w14:textId="2EDB2CE0" w:rsidR="00D02472" w:rsidRPr="00774841" w:rsidRDefault="00D02472">
            <w:pPr>
              <w:spacing w:before="0" w:after="0"/>
              <w:rPr>
                <w:rFonts w:ascii="Montserrat" w:hAnsi="Montserrat" w:cstheme="minorHAnsi"/>
              </w:rPr>
            </w:pPr>
            <w:r w:rsidRPr="00774841">
              <w:rPr>
                <w:rFonts w:ascii="Montserrat" w:hAnsi="Montserrat" w:cstheme="minorHAnsi"/>
              </w:rPr>
              <w:t>Duration (in months)</w:t>
            </w:r>
            <w:r w:rsidR="00117BA0">
              <w:rPr>
                <w:rFonts w:ascii="Montserrat" w:hAnsi="Montserrat" w:cstheme="minorHAnsi"/>
              </w:rPr>
            </w:r>
          </w:p>
        </w:tc>
        <w:tc>
          <w:tcPr>
            <w:tcW w:w="6945" w:type="dxa"/>
          </w:tcPr>
          <w:p>
            <w:r>
              <w:t>The duration of the project is 3 years, which is equivalent to 36 months.</w:t>
            </w:r>
          </w:p>
        </w:tc>
      </w:tr>
      <w:tr w:rsidR="00D02472" w:rsidRPr="00774841" w14:paraId="4717E7E3" w14:textId="77777777">
        <w:tc>
          <w:tcPr>
            <w:tcW w:w="2689" w:type="dxa"/>
          </w:tcPr>
          <w:p w14:paraId="66A68907" w14:textId="77777777" w:rsidR="00D02472" w:rsidRPr="00774841" w:rsidRDefault="00D02472">
            <w:pPr>
              <w:spacing w:before="0" w:after="0"/>
              <w:rPr>
                <w:rFonts w:ascii="Montserrat" w:hAnsi="Montserrat" w:cstheme="minorHAnsi"/>
              </w:rPr>
            </w:pPr>
            <w:r w:rsidRPr="00774841">
              <w:rPr>
                <w:rFonts w:ascii="Montserrat" w:hAnsi="Montserrat" w:cstheme="minorHAnsi"/>
              </w:rPr>
              <w:t>Role of organisation in project</w:t>
            </w:r>
          </w:p>
        </w:tc>
        <w:tc>
          <w:tcPr>
            <w:tcW w:w="6945" w:type="dxa"/>
          </w:tcPr>
          <w:p w14:paraId="1DE3CC0E" w14:textId="77777777" w:rsidR="00D02472" w:rsidRPr="00774841" w:rsidRDefault="00D02472">
            <w:pPr>
              <w:spacing w:before="0" w:after="0"/>
              <w:rPr>
                <w:rFonts w:ascii="Montserrat" w:hAnsi="Montserrat" w:cstheme="minorHAnsi"/>
              </w:rPr>
            </w:pPr>
            <w:r w:rsidRPr="00774841">
              <w:rPr>
                <w:rFonts w:ascii="Montserrat" w:hAnsi="Montserrat" w:cstheme="minorHAnsi"/>
              </w:rPr>
              <w:t>(Max 50 words)</w:t>
            </w:r>
          </w:p>
        </w:tc>
      </w:tr>
      <w:tr w:rsidR="00D02472" w:rsidRPr="00774841" w14:paraId="38567497" w14:textId="77777777">
        <w:tc>
          <w:tcPr>
            <w:tcW w:w="2689" w:type="dxa"/>
          </w:tcPr>
          <w:p w14:paraId="7B27CF25" w14:textId="47FEAD59" w:rsidR="00D02472" w:rsidRPr="00774841" w:rsidRDefault="00D02472">
            <w:pPr>
              <w:spacing w:before="0" w:after="0"/>
              <w:rPr>
                <w:rFonts w:ascii="Montserrat" w:hAnsi="Montserrat" w:cstheme="minorHAnsi"/>
              </w:rPr>
            </w:pPr>
            <w:proofErr w:type="gramStart"/>
            <w:r w:rsidRPr="00774841">
              <w:rPr>
                <w:rFonts w:ascii="Montserrat" w:hAnsi="Montserrat" w:cstheme="minorHAnsi"/>
              </w:rPr>
              <w:t>Brief summary</w:t>
            </w:r>
            <w:proofErr w:type="gramEnd"/>
            <w:r w:rsidRPr="00774841">
              <w:rPr>
                <w:rFonts w:ascii="Montserrat" w:hAnsi="Montserrat" w:cstheme="minorHAnsi"/>
              </w:rPr>
              <w:t xml:space="preserve"> of the aims, objectives and outcomes of the project</w:t>
            </w:r>
            <w:r w:rsidR="00117BA0">
              <w:rPr>
                <w:rFonts w:ascii="Montserrat" w:hAnsi="Montserrat" w:cstheme="minorHAnsi"/>
              </w:rPr>
              <w:br/>
              <w:t>The project, primarily focused on the **restoration of mangrove ecosystems** in East Kalimantan, Indonesia, involves a series of structured aims, objectives, and expected outcomes that collectively contribute to environmental conservation and community well-being.</w:t>
              <w:br/>
              <w:br/>
              <w:t>### Aims</w:t>
              <w:br/>
              <w:t>The overarching aim of the project is to **restore degraded mangrove forests** while promoting sustainable local development in areas such as the Mahakam Delta and Adang Bay. This initiative is closely tied to addressing the **biodiversity loss** and **climate change** effects that threaten the local ecology and communities. Additionally, a significant emphasis is placed on **enhancing local governance** and **community engagement** throughout the duration of the project.</w:t>
              <w:br/>
              <w:br/>
              <w:t>### Objectives</w:t>
              <w:br/>
              <w:t>To achieve these aims, the project has set several specific objectives:</w:t>
              <w:br/>
              <w:br/>
              <w:t>1. **Mangrove Rehabilitation**: Implementing effective activities aimed at restoring degraded mangrove ecosystems, which are critical for biodiversity and climate resilience.</w:t>
              <w:br/>
              <w:t>2. **Community Awareness and Education**: Raising awareness among local communities about the importance of mangrove conservation and providing training to enhance their capacity to participate in restoration efforts.</w:t>
              <w:br/>
              <w:t>3. **Sustainable Livelihood Development**: Supporting the development of sustainable livelihood practices that integrate environmental conservation, particularly through initiatives like sustainable aquaculture training.</w:t>
              <w:br/>
              <w:t>4. **Inclusivity and Gender Empowerment**: Ensuring that women are actively involved in decision-making processes, thereby promoting gender equality and community solidarity in environmental management.</w:t>
              <w:br/>
              <w:t xml:space="preserve">5. **Establishment of Community-Based Nurseries**: Facilitating the creation and management of nurseries for mangrove seedlings that will be used in reforestation efforts. </w:t>
              <w:br/>
              <w:br/>
              <w:t>### Expected Outcomes</w:t>
              <w:br/>
              <w:t>The expected outcomes of the project are robust and multifaceted:</w:t>
              <w:br/>
              <w:br/>
              <w:t>- **Increased Mangrove Coverage**: Restoration of approximately 800,000 mangrove trees over a designated area, improving habitat quality and biodiversity.</w:t>
              <w:br/>
              <w:t>- **Enhanced Local Capacities**: Empowering local communities through training programs and capacity-building initiatives, ultimately leading to better management of natural resources.</w:t>
              <w:br/>
              <w:t>- **Improved Livelihoods**: Creating sustainable economic opportunities aligned with environmental goals, reducing pressures on mangrove ecosystems.</w:t>
              <w:br/>
              <w:t>- **Strengthened Governance**: Improvement in local governance structures through increased community participation in decision-making processes, especially regarding land use and conservation practices.</w:t>
              <w:br/>
              <w:t>- **Sustainable Practices Adoption**: Adoption of eco-friendly practices among local stakeholders, aimed at reconciling economic activities with ecological sustainability.</w:t>
              <w:br/>
              <w:br/>
              <w:t>### Conclusion</w:t>
              <w:br/>
              <w:t>In essence, the project strives to create a balanced approach towards achieving environmental sustainability and fostering community resilience through integrated initiatives. By restoring mangroves and promoting sustainable practices, the project aims to make lasting impacts on both the ecosystem and the lives dependent on it. The collaboration among organizations such as Planète Urgence, local communities, and NGOs like YML and Pokja Pesisir underscores a community-driven model intended to generate both immediate benefits and long-term ecological health.</w:t>
            </w:r>
          </w:p>
        </w:tc>
        <w:tc>
          <w:tcPr>
            <w:tcW w:w="6945" w:type="dxa"/>
          </w:tcPr>
          <w:p w14:paraId="4142BCEC" w14:textId="77777777" w:rsidR="00D02472" w:rsidRPr="00774841" w:rsidRDefault="00D02472">
            <w:pPr>
              <w:spacing w:before="0" w:after="0"/>
              <w:rPr>
                <w:rFonts w:ascii="Montserrat" w:hAnsi="Montserrat" w:cstheme="minorHAnsi"/>
              </w:rPr>
            </w:pPr>
            <w:r w:rsidRPr="00774841">
              <w:rPr>
                <w:rFonts w:ascii="Montserrat" w:hAnsi="Montserrat" w:cstheme="minorHAnsi"/>
              </w:rPr>
              <w:t>(Max 100 words)</w:t>
            </w:r>
          </w:p>
        </w:tc>
      </w:tr>
      <w:tr w:rsidR="00D02472" w:rsidRPr="00774841" w14:paraId="4932FCEB" w14:textId="77777777">
        <w:tc>
          <w:tcPr>
            <w:tcW w:w="2689" w:type="dxa"/>
          </w:tcPr>
          <w:p w14:paraId="67C389F0" w14:textId="01913DF5" w:rsidR="00D02472" w:rsidRPr="00774841" w:rsidRDefault="00D02472">
            <w:pPr>
              <w:spacing w:before="0" w:after="0"/>
              <w:rPr>
                <w:rFonts w:ascii="Montserrat" w:hAnsi="Montserrat" w:cstheme="minorHAnsi"/>
              </w:rPr>
            </w:pPr>
            <w:r w:rsidRPr="00774841">
              <w:rPr>
                <w:rFonts w:ascii="Montserrat" w:hAnsi="Montserrat" w:cstheme="minorHAnsi"/>
              </w:rPr>
              <w:t>Client/</w:t>
            </w:r>
            <w:r w:rsidRPr="00774841">
              <w:rPr>
                <w:rFonts w:ascii="Montserrat" w:hAnsi="Montserrat" w:cstheme="minorHAnsi"/>
                <w:bCs/>
              </w:rPr>
              <w:t>independent</w:t>
            </w:r>
            <w:r w:rsidRPr="00774841">
              <w:rPr>
                <w:rFonts w:ascii="Montserrat" w:hAnsi="Montserrat" w:cstheme="minorHAnsi"/>
              </w:rPr>
              <w:t xml:space="preserve"> reference contact details (Name, e-mail)</w:t>
            </w:r>
            <w:r w:rsidR="00117BA0">
              <w:rPr>
                <w:rFonts w:ascii="Montserrat" w:hAnsi="Montserrat" w:cstheme="minorHAnsi"/>
              </w:rPr>
              <w:br/>
              <w:t>I don't know.</w:t>
            </w:r>
          </w:p>
        </w:tc>
        <w:tc>
          <w:tcPr>
            <w:tcW w:w="6945" w:type="dxa"/>
          </w:tcPr>
          <w:p w14:paraId="538FA829" w14:textId="77777777" w:rsidR="00D02472" w:rsidRPr="00774841" w:rsidRDefault="00D02472">
            <w:pPr>
              <w:spacing w:before="0" w:after="0"/>
              <w:rPr>
                <w:rFonts w:ascii="Montserrat" w:hAnsi="Montserrat" w:cstheme="minorHAnsi"/>
              </w:rPr>
            </w:pPr>
            <w:r w:rsidRPr="00774841">
              <w:rPr>
                <w:rFonts w:ascii="Montserrat" w:hAnsi="Montserrat" w:cstheme="minorHAnsi"/>
              </w:rPr>
              <w:t>(Max 25 words)</w:t>
            </w:r>
          </w:p>
        </w:tc>
      </w:tr>
    </w:tbl>
    <w:p w14:paraId="441D9CE9" w14:textId="77777777" w:rsidR="00D02472" w:rsidRPr="00774841" w:rsidRDefault="00D02472" w:rsidP="00D02472">
      <w:pPr>
        <w:spacing w:before="0" w:after="0"/>
        <w:rPr>
          <w:rFonts w:ascii="Montserrat" w:hAnsi="Montserrat" w:cs="Calibri"/>
          <w:b/>
          <w:bCs/>
        </w:rPr>
      </w:pPr>
    </w:p>
    <w:p w14:paraId="11A29C32" w14:textId="77777777" w:rsidR="00D02472" w:rsidRDefault="00D02472" w:rsidP="00D02472">
      <w:pPr>
        <w:spacing w:before="0" w:after="0"/>
        <w:rPr>
          <w:rFonts w:ascii="Montserrat" w:hAnsi="Montserrat" w:cs="Calibri"/>
          <w:b/>
          <w:bCs/>
        </w:rPr>
      </w:pPr>
      <w:r>
        <w:rPr>
          <w:rFonts w:ascii="Montserrat" w:hAnsi="Montserrat" w:cs="Calibri"/>
          <w:b/>
          <w:bCs/>
        </w:rPr>
        <w:br w:type="page"/>
      </w:r>
    </w:p>
    <w:p w14:paraId="24CBBD4E" w14:textId="3EFC810B" w:rsidR="0089375E" w:rsidRPr="00EB3212" w:rsidRDefault="0089375E" w:rsidP="0089375E">
      <w:pPr>
        <w:spacing w:before="0" w:after="0"/>
        <w:rPr>
          <w:rFonts w:ascii="Montserrat" w:hAnsi="Montserrat" w:cs="Calibri"/>
          <w:b/>
          <w:sz w:val="28"/>
          <w:szCs w:val="28"/>
          <w:u w:val="single"/>
        </w:rPr>
      </w:pPr>
      <w:r w:rsidRPr="00EB3212">
        <w:rPr>
          <w:rFonts w:ascii="Montserrat" w:hAnsi="Montserrat" w:cs="Calibri"/>
          <w:b/>
          <w:sz w:val="28"/>
          <w:szCs w:val="28"/>
          <w:u w:val="single"/>
        </w:rPr>
        <w:lastRenderedPageBreak/>
        <w:t>Section 1</w:t>
      </w:r>
      <w:r w:rsidR="005143E4">
        <w:rPr>
          <w:rFonts w:ascii="Montserrat" w:hAnsi="Montserrat" w:cs="Calibri"/>
          <w:b/>
          <w:sz w:val="28"/>
          <w:szCs w:val="28"/>
          <w:u w:val="single"/>
        </w:rPr>
        <w:t>3</w:t>
      </w:r>
      <w:r w:rsidRPr="00EB3212">
        <w:rPr>
          <w:rFonts w:ascii="Montserrat" w:hAnsi="Montserrat" w:cs="Calibri"/>
          <w:b/>
          <w:sz w:val="28"/>
          <w:szCs w:val="28"/>
          <w:u w:val="single"/>
        </w:rPr>
        <w:t xml:space="preserve">. </w:t>
      </w:r>
      <w:r w:rsidR="00F05F70">
        <w:rPr>
          <w:rFonts w:ascii="Montserrat" w:hAnsi="Montserrat" w:cs="Calibri"/>
          <w:b/>
          <w:sz w:val="28"/>
          <w:szCs w:val="28"/>
          <w:u w:val="single"/>
        </w:rPr>
        <w:t>Engagement with</w:t>
      </w:r>
      <w:r w:rsidR="00BD7C99">
        <w:rPr>
          <w:rFonts w:ascii="Montserrat" w:hAnsi="Montserrat" w:cs="Calibri"/>
          <w:b/>
          <w:sz w:val="28"/>
          <w:szCs w:val="28"/>
          <w:u w:val="single"/>
        </w:rPr>
        <w:t xml:space="preserve"> </w:t>
      </w:r>
      <w:r w:rsidRPr="00EB3212">
        <w:rPr>
          <w:rFonts w:ascii="Montserrat" w:hAnsi="Montserrat" w:cs="Calibri"/>
          <w:b/>
          <w:sz w:val="28"/>
          <w:szCs w:val="28"/>
          <w:u w:val="single"/>
        </w:rPr>
        <w:t xml:space="preserve">British </w:t>
      </w:r>
      <w:r w:rsidR="00BD7C99" w:rsidRPr="00EB3212">
        <w:rPr>
          <w:rFonts w:ascii="Montserrat" w:hAnsi="Montserrat" w:cs="Calibri"/>
          <w:b/>
          <w:sz w:val="28"/>
          <w:szCs w:val="28"/>
          <w:u w:val="single"/>
        </w:rPr>
        <w:t>embassy or high commission</w:t>
      </w:r>
    </w:p>
    <w:p w14:paraId="372A16DA" w14:textId="77777777" w:rsidR="0089375E" w:rsidRPr="00303A32" w:rsidRDefault="0089375E" w:rsidP="0089375E">
      <w:pPr>
        <w:spacing w:before="0" w:after="0"/>
        <w:rPr>
          <w:rFonts w:ascii="Montserrat" w:hAnsi="Montserrat" w:cs="Calibri"/>
        </w:rPr>
      </w:pPr>
    </w:p>
    <w:p w14:paraId="64BB87E7" w14:textId="7097EE32" w:rsidR="0089375E" w:rsidRPr="00774841" w:rsidRDefault="0089375E" w:rsidP="0089375E">
      <w:pPr>
        <w:spacing w:before="0" w:after="0"/>
        <w:rPr>
          <w:rFonts w:ascii="Montserrat" w:hAnsi="Montserrat" w:cs="Calibri"/>
          <w:b/>
        </w:rPr>
      </w:pPr>
      <w:r w:rsidRPr="00774841">
        <w:rPr>
          <w:rFonts w:ascii="Montserrat" w:hAnsi="Montserrat" w:cs="Calibri"/>
          <w:b/>
        </w:rPr>
        <w:t>Q1</w:t>
      </w:r>
      <w:r w:rsidR="000A0F6F" w:rsidRPr="00774841">
        <w:rPr>
          <w:rFonts w:ascii="Montserrat" w:hAnsi="Montserrat" w:cs="Calibri"/>
          <w:b/>
        </w:rPr>
        <w:t>3</w:t>
      </w:r>
      <w:r w:rsidRPr="00774841">
        <w:rPr>
          <w:rFonts w:ascii="Montserrat" w:hAnsi="Montserrat" w:cs="Calibri"/>
          <w:b/>
        </w:rPr>
        <w:t xml:space="preserve">.1 </w:t>
      </w:r>
      <w:r w:rsidR="00F05F70" w:rsidRPr="00774841">
        <w:rPr>
          <w:rFonts w:ascii="Montserrat" w:hAnsi="Montserrat" w:cs="Calibri"/>
          <w:b/>
        </w:rPr>
        <w:t xml:space="preserve">Engagement with </w:t>
      </w:r>
      <w:r w:rsidR="000561B2" w:rsidRPr="00774841">
        <w:rPr>
          <w:rFonts w:ascii="Montserrat" w:hAnsi="Montserrat" w:cs="Calibri"/>
          <w:b/>
        </w:rPr>
        <w:t xml:space="preserve">your respective </w:t>
      </w:r>
      <w:r w:rsidRPr="00774841">
        <w:rPr>
          <w:rFonts w:ascii="Montserrat" w:hAnsi="Montserrat" w:cs="Calibri"/>
          <w:b/>
        </w:rPr>
        <w:t>British embassy or high commission</w:t>
      </w:r>
    </w:p>
    <w:p w14:paraId="4E43417D" w14:textId="13D3194A" w:rsidR="000A1C0A" w:rsidRPr="00774841" w:rsidRDefault="0089375E" w:rsidP="0089375E">
      <w:pPr>
        <w:spacing w:before="0" w:after="0"/>
        <w:rPr>
          <w:rFonts w:ascii="Montserrat" w:hAnsi="Montserrat" w:cs="Calibri"/>
        </w:rPr>
      </w:pPr>
      <w:r w:rsidRPr="00774841">
        <w:rPr>
          <w:rFonts w:ascii="Montserrat" w:hAnsi="Montserrat" w:cs="Calibri"/>
        </w:rPr>
        <w:t xml:space="preserve">It is important for UK Government representatives to know if UK funding might be spent in </w:t>
      </w:r>
      <w:r w:rsidR="00103ADD">
        <w:rPr>
          <w:rFonts w:ascii="Montserrat" w:hAnsi="Montserrat" w:cs="Calibri"/>
        </w:rPr>
        <w:t>all</w:t>
      </w:r>
      <w:r w:rsidRPr="00774841">
        <w:rPr>
          <w:rFonts w:ascii="Montserrat" w:hAnsi="Montserrat" w:cs="Calibri"/>
        </w:rPr>
        <w:t xml:space="preserve"> </w:t>
      </w:r>
      <w:proofErr w:type="gramStart"/>
      <w:r w:rsidRPr="00774841">
        <w:rPr>
          <w:rFonts w:ascii="Montserrat" w:hAnsi="Montserrat" w:cs="Calibri"/>
        </w:rPr>
        <w:t>project</w:t>
      </w:r>
      <w:proofErr w:type="gramEnd"/>
      <w:r w:rsidR="00103ADD">
        <w:rPr>
          <w:rFonts w:ascii="Montserrat" w:hAnsi="Montserrat" w:cs="Calibri"/>
        </w:rPr>
        <w:t xml:space="preserve"> </w:t>
      </w:r>
      <w:r w:rsidR="006F2B0B">
        <w:rPr>
          <w:rFonts w:ascii="Montserrat" w:hAnsi="Montserrat" w:cs="Calibri"/>
        </w:rPr>
        <w:t xml:space="preserve">primary </w:t>
      </w:r>
      <w:r w:rsidRPr="00774841">
        <w:rPr>
          <w:rFonts w:ascii="Montserrat" w:hAnsi="Montserrat" w:cs="Calibri"/>
        </w:rPr>
        <w:t>country/</w:t>
      </w:r>
      <w:proofErr w:type="spellStart"/>
      <w:r w:rsidRPr="00774841">
        <w:rPr>
          <w:rFonts w:ascii="Montserrat" w:hAnsi="Montserrat" w:cs="Calibri"/>
        </w:rPr>
        <w:t>ies</w:t>
      </w:r>
      <w:proofErr w:type="spellEnd"/>
      <w:r w:rsidRPr="00774841">
        <w:rPr>
          <w:rFonts w:ascii="Montserrat" w:hAnsi="Montserrat" w:cs="Calibri"/>
        </w:rPr>
        <w:t xml:space="preserve">. </w:t>
      </w:r>
      <w:r w:rsidR="009614F6">
        <w:rPr>
          <w:rFonts w:ascii="Montserrat" w:hAnsi="Montserrat" w:cs="Calibri"/>
        </w:rPr>
        <w:t>Please use the template providing to request feedback from your project. You should u</w:t>
      </w:r>
      <w:r w:rsidR="00FC2D05" w:rsidRPr="00774841">
        <w:rPr>
          <w:rFonts w:ascii="Montserrat" w:hAnsi="Montserrat" w:cs="Calibri"/>
          <w:b/>
          <w:bCs/>
        </w:rPr>
        <w:t xml:space="preserve">pload </w:t>
      </w:r>
      <w:r w:rsidR="009614F6">
        <w:rPr>
          <w:rFonts w:ascii="Montserrat" w:hAnsi="Montserrat" w:cs="Calibri"/>
          <w:b/>
          <w:bCs/>
        </w:rPr>
        <w:t xml:space="preserve">the completed template or </w:t>
      </w:r>
      <w:r w:rsidR="00FC2D05" w:rsidRPr="00774841">
        <w:rPr>
          <w:rFonts w:ascii="Montserrat" w:hAnsi="Montserrat" w:cs="Calibri"/>
          <w:b/>
          <w:bCs/>
        </w:rPr>
        <w:t>evidence</w:t>
      </w:r>
      <w:r w:rsidR="00FC2D05" w:rsidRPr="00774841">
        <w:rPr>
          <w:rFonts w:ascii="Montserrat" w:hAnsi="Montserrat" w:cs="Calibri"/>
        </w:rPr>
        <w:t xml:space="preserve"> of your </w:t>
      </w:r>
      <w:r w:rsidR="00F05F70" w:rsidRPr="00774841">
        <w:rPr>
          <w:rFonts w:ascii="Montserrat" w:hAnsi="Montserrat" w:cs="Calibri"/>
        </w:rPr>
        <w:t>engagement</w:t>
      </w:r>
      <w:r w:rsidR="00FC2D05" w:rsidRPr="00774841">
        <w:rPr>
          <w:rFonts w:ascii="Montserrat" w:hAnsi="Montserrat" w:cs="Calibri"/>
        </w:rPr>
        <w:t>, including details of any advice you have received</w:t>
      </w:r>
      <w:r w:rsidR="0050301F" w:rsidRPr="00774841">
        <w:rPr>
          <w:rFonts w:ascii="Montserrat" w:hAnsi="Montserrat" w:cs="Calibri"/>
        </w:rPr>
        <w:t xml:space="preserve"> </w:t>
      </w:r>
      <w:r w:rsidRPr="00774841">
        <w:rPr>
          <w:rFonts w:ascii="Montserrat" w:hAnsi="Montserrat" w:cs="Calibri"/>
        </w:rPr>
        <w:t>(</w:t>
      </w:r>
      <w:r w:rsidRPr="00774841">
        <w:rPr>
          <w:rFonts w:ascii="Montserrat" w:hAnsi="Montserrat" w:cs="Calibri"/>
          <w:b/>
          <w:bCs/>
        </w:rPr>
        <w:t>mandatory</w:t>
      </w:r>
      <w:r w:rsidRPr="00774841">
        <w:rPr>
          <w:rFonts w:ascii="Montserrat" w:hAnsi="Montserrat" w:cs="Calibri"/>
        </w:rPr>
        <w:t>)</w:t>
      </w:r>
      <w:proofErr w:type="gramStart"/>
      <w:r w:rsidR="009614F6">
        <w:rPr>
          <w:rFonts w:ascii="Montserrat" w:hAnsi="Montserrat" w:cs="Calibri"/>
        </w:rPr>
        <w:t>.</w:t>
      </w:r>
      <w:r w:rsidRPr="00774841">
        <w:rPr>
          <w:rFonts w:ascii="Montserrat" w:hAnsi="Montserrat" w:cs="Calibri"/>
        </w:rPr>
        <w:t xml:space="preserve"> </w:t>
      </w:r>
      <w:r w:rsidR="00474A3E">
        <w:rPr>
          <w:rFonts w:ascii="Montserrat" w:hAnsi="Montserrat" w:cs="Calibri"/>
        </w:rPr>
        <w:br/>
        <w:br/>
        <w:t>I don't know.</w:t>
      </w:r>
      <w:proofErr w:type="gramEnd"/>
    </w:p>
    <w:p w14:paraId="2BC1733B" w14:textId="77777777" w:rsidR="00F05F70" w:rsidRPr="00774841" w:rsidRDefault="00F05F70" w:rsidP="0089375E">
      <w:pPr>
        <w:spacing w:before="0" w:after="0"/>
        <w:rPr>
          <w:rFonts w:ascii="Montserrat" w:hAnsi="Montserrat" w:cs="Calibri"/>
        </w:rPr>
      </w:pPr>
    </w:p>
    <w:p w14:paraId="3DECDFD5" w14:textId="3259532B" w:rsidR="00F05F70" w:rsidRPr="00774841" w:rsidRDefault="00F05F70" w:rsidP="00BD7C99">
      <w:pPr>
        <w:spacing w:before="0" w:after="0"/>
        <w:rPr>
          <w:rFonts w:ascii="Montserrat" w:hAnsi="Montserrat" w:cs="Calibri"/>
        </w:rPr>
      </w:pPr>
      <w:r w:rsidRPr="00186867">
        <w:rPr>
          <w:rFonts w:ascii="Montserrat" w:hAnsi="Montserrat" w:cs="Calibri"/>
          <w:b/>
          <w:bCs/>
        </w:rPr>
        <w:t>NOTE:</w:t>
      </w:r>
      <w:r w:rsidRPr="00186867">
        <w:rPr>
          <w:rFonts w:ascii="Montserrat" w:hAnsi="Montserrat" w:cs="Calibri"/>
        </w:rPr>
        <w:t xml:space="preserve"> To contact</w:t>
      </w:r>
      <w:r w:rsidR="00BD7C99" w:rsidRPr="00186867">
        <w:rPr>
          <w:rFonts w:ascii="Montserrat" w:hAnsi="Montserrat" w:cs="Calibri"/>
        </w:rPr>
        <w:t xml:space="preserve"> the British embassy or high commission, </w:t>
      </w:r>
      <w:r w:rsidRPr="00186867">
        <w:rPr>
          <w:rFonts w:ascii="Montserrat" w:hAnsi="Montserrat" w:cs="Calibri"/>
        </w:rPr>
        <w:t xml:space="preserve">go to </w:t>
      </w:r>
      <w:hyperlink r:id="rId19" w:history="1">
        <w:r w:rsidRPr="00186867">
          <w:rPr>
            <w:rStyle w:val="Lienhypertexte"/>
            <w:rFonts w:ascii="Montserrat" w:hAnsi="Montserrat" w:cs="Calibri"/>
          </w:rPr>
          <w:t>https://www.gov.uk/world/embassies</w:t>
        </w:r>
      </w:hyperlink>
      <w:r w:rsidRPr="00186867">
        <w:rPr>
          <w:rFonts w:ascii="Montserrat" w:hAnsi="Montserrat" w:cs="Calibri"/>
        </w:rPr>
        <w:t xml:space="preserve">, search for your project country and click on it. Scroll down to the 'Contact Us' section. There you will find the contact details for you to use. Please send an email and do not worry if you do not receive a response, </w:t>
      </w:r>
      <w:proofErr w:type="gramStart"/>
      <w:r w:rsidRPr="00186867">
        <w:rPr>
          <w:rFonts w:ascii="Montserrat" w:hAnsi="Montserrat" w:cs="Calibri"/>
        </w:rPr>
        <w:t>as long as</w:t>
      </w:r>
      <w:proofErr w:type="gramEnd"/>
      <w:r w:rsidRPr="00186867">
        <w:rPr>
          <w:rFonts w:ascii="Montserrat" w:hAnsi="Montserrat" w:cs="Calibri"/>
        </w:rPr>
        <w:t xml:space="preserve"> you can prove you have contacted the </w:t>
      </w:r>
      <w:r w:rsidR="00BD7C99" w:rsidRPr="00186867">
        <w:rPr>
          <w:rFonts w:ascii="Montserrat" w:hAnsi="Montserrat" w:cs="Calibri"/>
        </w:rPr>
        <w:t>embassy / high commission</w:t>
      </w:r>
      <w:r w:rsidRPr="00186867">
        <w:rPr>
          <w:rFonts w:ascii="Montserrat" w:hAnsi="Montserrat" w:cs="Calibri"/>
        </w:rPr>
        <w:t>. For example, you can prove this by providing a pdf copy of the email you sent to them</w:t>
      </w:r>
      <w:r w:rsidR="005C015E" w:rsidRPr="00186867">
        <w:rPr>
          <w:rFonts w:ascii="Montserrat" w:hAnsi="Montserrat" w:cs="Calibri"/>
        </w:rPr>
        <w:t xml:space="preserve">. </w:t>
      </w:r>
      <w:r w:rsidR="005C015E" w:rsidRPr="00186867">
        <w:rPr>
          <w:rFonts w:ascii="Montserrat" w:hAnsi="Montserrat" w:cs="Calibri"/>
          <w:b/>
          <w:bCs/>
        </w:rPr>
        <w:t xml:space="preserve">We recommend that you do this at the start of the application process. </w:t>
      </w:r>
      <w:r w:rsidR="00711977" w:rsidRPr="00186867">
        <w:rPr>
          <w:rFonts w:ascii="Montserrat" w:hAnsi="Montserrat" w:cs="Calibri"/>
          <w:b/>
          <w:bCs/>
        </w:rPr>
        <w:t>If you are working in more than one primary country, we highly recommend you contact the British embassy or high commission based in each primary country.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9375E" w:rsidRPr="00774841" w14:paraId="7F3C9C24" w14:textId="77777777">
        <w:trPr>
          <w:trHeight w:val="548"/>
        </w:trPr>
        <w:tc>
          <w:tcPr>
            <w:tcW w:w="5000" w:type="pct"/>
            <w:tcBorders>
              <w:top w:val="single" w:sz="4" w:space="0" w:color="auto"/>
              <w:left w:val="single" w:sz="4" w:space="0" w:color="auto"/>
              <w:bottom w:val="single" w:sz="4" w:space="0" w:color="auto"/>
              <w:right w:val="single" w:sz="4" w:space="0" w:color="auto"/>
            </w:tcBorders>
            <w:hideMark/>
          </w:tcPr>
          <w:p w14:paraId="491EE893" w14:textId="6219B3FE" w:rsidR="0050301F" w:rsidRPr="00774841" w:rsidRDefault="0050301F" w:rsidP="0050301F">
            <w:pPr>
              <w:pStyle w:val="Listepuces"/>
              <w:numPr>
                <w:ilvl w:val="0"/>
                <w:numId w:val="0"/>
              </w:numPr>
              <w:spacing w:before="0" w:after="0"/>
              <w:contextualSpacing w:val="0"/>
              <w:rPr>
                <w:rFonts w:ascii="Montserrat" w:hAnsi="Montserrat" w:cstheme="minorHAnsi"/>
                <w:color w:val="FF0000"/>
              </w:rPr>
            </w:pPr>
            <w:bookmarkStart w:id="7" w:name="_Hlk157073768"/>
            <w:r w:rsidRPr="00774841">
              <w:rPr>
                <w:rFonts w:ascii="Montserrat" w:hAnsi="Montserrat" w:cstheme="minorHAnsi"/>
              </w:rPr>
              <w:t xml:space="preserve">(Upload your evidence as a </w:t>
            </w:r>
            <w:r w:rsidR="00A86610" w:rsidRPr="00774841">
              <w:rPr>
                <w:rFonts w:ascii="Montserrat" w:hAnsi="Montserrat" w:cstheme="minorHAnsi"/>
              </w:rPr>
              <w:t xml:space="preserve">.pdf </w:t>
            </w:r>
            <w:r w:rsidRPr="00774841">
              <w:rPr>
                <w:rFonts w:ascii="Montserrat" w:hAnsi="Montserrat" w:cstheme="minorHAnsi"/>
              </w:rPr>
              <w:t>file)</w:t>
            </w:r>
          </w:p>
          <w:p w14:paraId="0E43DD42" w14:textId="77777777" w:rsidR="0089375E" w:rsidRPr="00774841" w:rsidRDefault="0089375E">
            <w:pPr>
              <w:spacing w:before="0" w:after="0"/>
              <w:rPr>
                <w:rFonts w:ascii="Montserrat" w:hAnsi="Montserrat" w:cs="Calibri"/>
              </w:rPr>
            </w:pPr>
          </w:p>
          <w:p w14:paraId="5C8BEE2A" w14:textId="77777777" w:rsidR="0089375E" w:rsidRPr="00774841" w:rsidRDefault="0089375E">
            <w:pPr>
              <w:spacing w:before="0" w:after="0"/>
              <w:rPr>
                <w:rFonts w:ascii="Montserrat" w:hAnsi="Montserrat" w:cs="Calibri"/>
              </w:rPr>
            </w:pPr>
          </w:p>
        </w:tc>
      </w:tr>
      <w:bookmarkEnd w:id="7"/>
    </w:tbl>
    <w:p w14:paraId="4BAE3073" w14:textId="77777777" w:rsidR="00167E4E" w:rsidRPr="00774841" w:rsidRDefault="00167E4E" w:rsidP="00167E4E">
      <w:pPr>
        <w:spacing w:before="0" w:after="0"/>
        <w:rPr>
          <w:rFonts w:ascii="Montserrat" w:hAnsi="Montserrat" w:cs="Calibri"/>
        </w:rPr>
      </w:pPr>
    </w:p>
    <w:p w14:paraId="303D1216" w14:textId="7C8CDF47" w:rsidR="00095E27" w:rsidRPr="00774841" w:rsidRDefault="00461A33" w:rsidP="005241FE">
      <w:pPr>
        <w:spacing w:before="0" w:after="0"/>
        <w:rPr>
          <w:rFonts w:ascii="Montserrat" w:eastAsia="Adobe Fan Heiti Std B" w:hAnsi="Montserrat" w:cstheme="minorHAnsi"/>
          <w:b/>
        </w:rPr>
      </w:pPr>
      <w:r w:rsidRPr="00774841">
        <w:rPr>
          <w:rFonts w:ascii="Montserrat" w:eastAsia="Adobe Fan Heiti Std B" w:hAnsi="Montserrat" w:cstheme="minorHAnsi"/>
          <w:b/>
        </w:rPr>
        <w:t>Q1</w:t>
      </w:r>
      <w:r w:rsidR="000561B2" w:rsidRPr="00774841">
        <w:rPr>
          <w:rFonts w:ascii="Montserrat" w:eastAsia="Adobe Fan Heiti Std B" w:hAnsi="Montserrat" w:cstheme="minorHAnsi"/>
          <w:b/>
        </w:rPr>
        <w:t>3</w:t>
      </w:r>
      <w:r w:rsidRPr="00774841">
        <w:rPr>
          <w:rFonts w:ascii="Montserrat" w:eastAsia="Adobe Fan Heiti Std B" w:hAnsi="Montserrat" w:cstheme="minorHAnsi"/>
          <w:b/>
        </w:rPr>
        <w:t xml:space="preserve">.2 If you have not </w:t>
      </w:r>
      <w:r w:rsidR="00095E27" w:rsidRPr="00774841">
        <w:rPr>
          <w:rFonts w:ascii="Montserrat" w:eastAsia="Adobe Fan Heiti Std B" w:hAnsi="Montserrat" w:cstheme="minorHAnsi"/>
          <w:b/>
        </w:rPr>
        <w:t xml:space="preserve">been able to </w:t>
      </w:r>
      <w:r w:rsidR="00682619" w:rsidRPr="00774841">
        <w:rPr>
          <w:rFonts w:ascii="Montserrat" w:eastAsia="Adobe Fan Heiti Std B" w:hAnsi="Montserrat" w:cstheme="minorHAnsi"/>
          <w:b/>
        </w:rPr>
        <w:t>meaningfully engage</w:t>
      </w:r>
      <w:r w:rsidR="00095E27" w:rsidRPr="00774841">
        <w:rPr>
          <w:rFonts w:ascii="Montserrat" w:eastAsia="Adobe Fan Heiti Std B" w:hAnsi="Montserrat" w:cstheme="minorHAnsi"/>
          <w:b/>
        </w:rPr>
        <w:t xml:space="preserve"> with your respective British embassy or high commission, explain why</w:t>
      </w:r>
      <w:r w:rsidR="000561B2" w:rsidRPr="00774841">
        <w:rPr>
          <w:rFonts w:ascii="Montserrat" w:eastAsia="Adobe Fan Heiti Std B" w:hAnsi="Montserrat" w:cstheme="minorHAnsi"/>
          <w:b/>
        </w:rPr>
        <w:t>.</w:t>
      </w:r>
      <w:r w:rsidR="00EA36AC">
        <w:rPr>
          <w:rFonts w:ascii="Montserrat" w:eastAsia="Adobe Fan Heiti Std B" w:hAnsi="Montserrat" w:cstheme="minorHAnsi"/>
          <w:b/>
        </w:rPr>
        <w:t xml:space="preserve"> </w:t>
      </w:r>
      <w:r w:rsidR="00EA36AC" w:rsidRPr="00422A9B">
        <w:rPr>
          <w:rFonts w:ascii="Montserrat" w:eastAsia="Adobe Fan Heiti Std B" w:hAnsi="Montserrat" w:cstheme="minorHAnsi"/>
          <w:b/>
          <w:bCs/>
        </w:rPr>
        <w:t>Y</w:t>
      </w:r>
      <w:r w:rsidR="00EA36AC" w:rsidRPr="001E13CB">
        <w:rPr>
          <w:rFonts w:ascii="Montserrat" w:eastAsia="Adobe Fan Heiti Std B" w:hAnsi="Montserrat" w:cstheme="minorHAnsi"/>
          <w:b/>
          <w:bCs/>
        </w:rPr>
        <w:t>our response to this question will not influence the outcome of your application.</w:t>
      </w:r>
      <w:r w:rsidR="00933B50">
        <w:rPr>
          <w:rFonts w:ascii="Montserrat" w:eastAsia="Adobe Fan Heiti Std B" w:hAnsi="Montserrat" w:cstheme="minorHAnsi"/>
          <w:b/>
          <w:bCs/>
        </w:rPr>
        <w:br/>
        <w:br/>
        <w:t>I am unable to provide an answer to your question as it does not pertain to the data provided in the tables regarding environmental initiatives, organizations, and related projects in East Kalimantan, Indonesia. The tables contain detailed information on entities such as Planète Urgence, the Mahakam Delta, and the importance of community engagement in environmental restoration projects.</w:t>
        <w:br/>
        <w:br/>
        <w:t>If you have any questions or need information related to the topics of environmental conservation, community involvement, or specific initiatives like the FOREST Programme or the NEW MAHAKAM project outlined in the provided data, please let me know. I would be glad to assist you with that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095E27" w:rsidRPr="00774841" w14:paraId="5E72B12A" w14:textId="77777777">
        <w:trPr>
          <w:trHeight w:val="548"/>
        </w:trPr>
        <w:tc>
          <w:tcPr>
            <w:tcW w:w="5000" w:type="pct"/>
            <w:tcBorders>
              <w:top w:val="single" w:sz="4" w:space="0" w:color="auto"/>
              <w:left w:val="single" w:sz="4" w:space="0" w:color="auto"/>
              <w:bottom w:val="single" w:sz="4" w:space="0" w:color="auto"/>
              <w:right w:val="single" w:sz="4" w:space="0" w:color="auto"/>
            </w:tcBorders>
            <w:hideMark/>
          </w:tcPr>
          <w:p w14:paraId="789BBFC7" w14:textId="52EC117B" w:rsidR="00095E27" w:rsidRPr="00774841" w:rsidRDefault="001A4955">
            <w:pPr>
              <w:pStyle w:val="Listepuces"/>
              <w:numPr>
                <w:ilvl w:val="0"/>
                <w:numId w:val="0"/>
              </w:numPr>
              <w:spacing w:before="0" w:after="0"/>
              <w:contextualSpacing w:val="0"/>
              <w:rPr>
                <w:rFonts w:ascii="Montserrat" w:hAnsi="Montserrat" w:cstheme="minorHAnsi"/>
                <w:color w:val="FF0000"/>
              </w:rPr>
            </w:pPr>
            <w:r w:rsidRPr="00774841">
              <w:rPr>
                <w:rFonts w:ascii="Montserrat" w:hAnsi="Montserrat" w:cstheme="minorHAnsi"/>
              </w:rPr>
              <w:t xml:space="preserve">(Max </w:t>
            </w:r>
            <w:r w:rsidR="00095E27" w:rsidRPr="00774841">
              <w:rPr>
                <w:rFonts w:ascii="Montserrat" w:hAnsi="Montserrat" w:cstheme="minorHAnsi"/>
              </w:rPr>
              <w:t>50 words</w:t>
            </w:r>
            <w:r w:rsidRPr="00774841">
              <w:rPr>
                <w:rFonts w:ascii="Montserrat" w:hAnsi="Montserrat" w:cstheme="minorHAnsi"/>
              </w:rPr>
              <w:t>)</w:t>
            </w:r>
          </w:p>
          <w:p w14:paraId="0A193679" w14:textId="77777777" w:rsidR="00095E27" w:rsidRPr="00774841" w:rsidRDefault="00095E27">
            <w:pPr>
              <w:spacing w:before="0" w:after="0"/>
              <w:rPr>
                <w:rFonts w:ascii="Montserrat" w:hAnsi="Montserrat" w:cs="Calibri"/>
              </w:rPr>
            </w:pPr>
          </w:p>
          <w:p w14:paraId="044B7922" w14:textId="77777777" w:rsidR="00095E27" w:rsidRPr="00774841" w:rsidRDefault="00095E27">
            <w:pPr>
              <w:spacing w:before="0" w:after="0"/>
              <w:rPr>
                <w:rFonts w:ascii="Montserrat" w:hAnsi="Montserrat" w:cs="Calibri"/>
              </w:rPr>
            </w:pPr>
          </w:p>
        </w:tc>
      </w:tr>
    </w:tbl>
    <w:p w14:paraId="00CD1689" w14:textId="7DD6B079" w:rsidR="00C87541" w:rsidRDefault="00C87541" w:rsidP="005241FE">
      <w:pPr>
        <w:spacing w:before="0" w:after="0"/>
        <w:rPr>
          <w:rFonts w:ascii="Montserrat" w:eastAsia="Adobe Fan Heiti Std B" w:hAnsi="Montserrat" w:cstheme="minorHAnsi"/>
          <w:b/>
        </w:rPr>
      </w:pPr>
      <w:r>
        <w:rPr>
          <w:rFonts w:ascii="Montserrat" w:eastAsia="Adobe Fan Heiti Std B" w:hAnsi="Montserrat" w:cstheme="minorHAnsi"/>
          <w:b/>
        </w:rPr>
        <w:br w:type="page"/>
      </w:r>
    </w:p>
    <w:p w14:paraId="0CF797D5" w14:textId="445AA127" w:rsidR="00886518" w:rsidRPr="00EB3212" w:rsidRDefault="00886518" w:rsidP="00886518">
      <w:pPr>
        <w:spacing w:before="0" w:after="0"/>
        <w:rPr>
          <w:rFonts w:ascii="Montserrat" w:hAnsi="Montserrat" w:cstheme="minorHAnsi"/>
          <w:sz w:val="28"/>
          <w:szCs w:val="28"/>
          <w:u w:val="single"/>
        </w:rPr>
      </w:pPr>
      <w:r w:rsidRPr="00EB3212">
        <w:rPr>
          <w:rFonts w:ascii="Montserrat" w:hAnsi="Montserrat" w:cs="Calibri"/>
          <w:b/>
          <w:bCs/>
          <w:sz w:val="28"/>
          <w:szCs w:val="28"/>
          <w:u w:val="single"/>
        </w:rPr>
        <w:lastRenderedPageBreak/>
        <w:t>Section 1</w:t>
      </w:r>
      <w:r w:rsidR="00EC5496">
        <w:rPr>
          <w:rFonts w:ascii="Montserrat" w:hAnsi="Montserrat" w:cs="Calibri"/>
          <w:b/>
          <w:bCs/>
          <w:sz w:val="28"/>
          <w:szCs w:val="28"/>
          <w:u w:val="single"/>
        </w:rPr>
        <w:t>4</w:t>
      </w:r>
      <w:r w:rsidRPr="00EB3212">
        <w:rPr>
          <w:rFonts w:ascii="Montserrat" w:hAnsi="Montserrat" w:cs="Calibri"/>
          <w:b/>
          <w:bCs/>
          <w:sz w:val="28"/>
          <w:szCs w:val="28"/>
          <w:u w:val="single"/>
        </w:rPr>
        <w:t xml:space="preserve">. Project </w:t>
      </w:r>
      <w:r w:rsidR="008129C7">
        <w:rPr>
          <w:rFonts w:ascii="Montserrat" w:hAnsi="Montserrat" w:cs="Calibri"/>
          <w:b/>
          <w:bCs/>
          <w:sz w:val="28"/>
          <w:szCs w:val="28"/>
          <w:u w:val="single"/>
        </w:rPr>
        <w:t>s</w:t>
      </w:r>
      <w:r w:rsidRPr="00EB3212">
        <w:rPr>
          <w:rFonts w:ascii="Montserrat" w:hAnsi="Montserrat" w:cs="Calibri"/>
          <w:b/>
          <w:bCs/>
          <w:sz w:val="28"/>
          <w:szCs w:val="28"/>
          <w:u w:val="single"/>
        </w:rPr>
        <w:t>ensitivities</w:t>
      </w:r>
    </w:p>
    <w:p w14:paraId="11887FC7" w14:textId="77777777" w:rsidR="00886518" w:rsidRPr="001E13CB" w:rsidRDefault="00886518" w:rsidP="00886518">
      <w:pPr>
        <w:spacing w:before="0" w:after="0"/>
        <w:rPr>
          <w:rFonts w:ascii="Montserrat" w:hAnsi="Montserrat" w:cstheme="minorHAnsi"/>
        </w:rPr>
      </w:pPr>
    </w:p>
    <w:p w14:paraId="3C9AB984" w14:textId="27CE9B6A" w:rsidR="00886518" w:rsidRPr="001E13CB" w:rsidRDefault="00933B50" w:rsidP="00886518">
      <w:pPr>
        <w:pStyle w:val="Titre2"/>
        <w:spacing w:before="0" w:after="0"/>
        <w:rPr>
          <w:rFonts w:ascii="Montserrat" w:hAnsi="Montserrat" w:cstheme="minorBidi"/>
          <w:sz w:val="24"/>
          <w:szCs w:val="24"/>
        </w:rPr>
      </w:pPr>
      <w:r>
        <w:rPr>
          <w:rFonts w:ascii="Montserrat" w:hAnsi="Montserrat" w:cstheme="minorHAnsi"/>
        </w:rPr>
      </w:r>
      <w:r w:rsidR="00886518" w:rsidRPr="5DC03F8F">
        <w:rPr>
          <w:rFonts w:ascii="Montserrat" w:hAnsi="Montserrat" w:cstheme="minorBidi"/>
          <w:sz w:val="24"/>
          <w:szCs w:val="24"/>
        </w:rPr>
        <w:t>Q</w:t>
      </w:r>
      <w:r w:rsidR="00886518">
        <w:rPr>
          <w:rFonts w:ascii="Montserrat" w:hAnsi="Montserrat" w:cstheme="minorBidi"/>
          <w:sz w:val="24"/>
          <w:szCs w:val="24"/>
        </w:rPr>
        <w:t>1</w:t>
      </w:r>
      <w:r w:rsidR="00EC5496">
        <w:rPr>
          <w:rFonts w:ascii="Montserrat" w:hAnsi="Montserrat" w:cstheme="minorBidi"/>
          <w:sz w:val="24"/>
          <w:szCs w:val="24"/>
        </w:rPr>
        <w:t>4</w:t>
      </w:r>
      <w:r w:rsidR="00886518" w:rsidRPr="5DC03F8F">
        <w:rPr>
          <w:rFonts w:ascii="Montserrat" w:hAnsi="Montserrat" w:cstheme="minorBidi"/>
          <w:sz w:val="24"/>
          <w:szCs w:val="24"/>
        </w:rPr>
        <w:t>.</w:t>
      </w:r>
      <w:r w:rsidR="00886518">
        <w:rPr>
          <w:rFonts w:ascii="Montserrat" w:hAnsi="Montserrat" w:cstheme="minorBidi"/>
          <w:sz w:val="24"/>
          <w:szCs w:val="24"/>
        </w:rPr>
        <w:t>1</w:t>
      </w:r>
      <w:r w:rsidR="00886518" w:rsidRPr="5DC03F8F">
        <w:rPr>
          <w:rFonts w:ascii="Montserrat" w:hAnsi="Montserrat" w:cstheme="minorBidi"/>
          <w:sz w:val="24"/>
          <w:szCs w:val="24"/>
        </w:rPr>
        <w:t xml:space="preserve"> Project sensitivities</w:t>
      </w:r>
    </w:p>
    <w:p w14:paraId="16CBD256" w14:textId="77777777" w:rsidR="00886518" w:rsidRPr="001E13CB" w:rsidRDefault="00886518" w:rsidP="00886518">
      <w:pPr>
        <w:spacing w:before="0" w:after="0"/>
        <w:rPr>
          <w:rFonts w:ascii="Montserrat" w:eastAsia="Adobe Fan Heiti Std B" w:hAnsi="Montserrat" w:cstheme="minorHAnsi"/>
          <w:b/>
          <w:bCs/>
          <w:lang w:val="x-none"/>
        </w:rPr>
      </w:pPr>
      <w:r>
        <w:rPr>
          <w:rFonts w:ascii="Montserrat" w:eastAsia="Adobe Fan Heiti Std B" w:hAnsi="Montserrat" w:cstheme="minorHAnsi"/>
        </w:rPr>
        <w:t>Tell us whether</w:t>
      </w:r>
      <w:r w:rsidRPr="001E13CB">
        <w:rPr>
          <w:rFonts w:ascii="Montserrat" w:eastAsia="Adobe Fan Heiti Std B" w:hAnsi="Montserrat" w:cstheme="minorHAnsi"/>
        </w:rPr>
        <w:t xml:space="preserve"> there are sensitivities associated with this project that</w:t>
      </w:r>
      <w:r w:rsidRPr="001E13CB">
        <w:rPr>
          <w:rFonts w:ascii="Montserrat" w:eastAsia="Adobe Fan Heiti Std B" w:hAnsi="Montserrat" w:cstheme="minorHAnsi"/>
          <w:b/>
          <w:bCs/>
        </w:rPr>
        <w:t xml:space="preserve"> need to be considered if details are published </w:t>
      </w:r>
      <w:r w:rsidRPr="001E13CB">
        <w:rPr>
          <w:rFonts w:ascii="Montserrat" w:eastAsia="Adobe Fan Heiti Std B" w:hAnsi="Montserrat" w:cstheme="minorHAnsi"/>
        </w:rPr>
        <w:t>(</w:t>
      </w:r>
      <w:r>
        <w:rPr>
          <w:rFonts w:ascii="Montserrat" w:eastAsia="Adobe Fan Heiti Std B" w:hAnsi="Montserrat" w:cstheme="minorHAnsi"/>
        </w:rPr>
        <w:t xml:space="preserve">for example, </w:t>
      </w:r>
      <w:r w:rsidRPr="001E13CB">
        <w:rPr>
          <w:rFonts w:ascii="Montserrat" w:eastAsia="Adobe Fan Heiti Std B" w:hAnsi="Montserrat" w:cstheme="minorHAnsi"/>
        </w:rPr>
        <w:t xml:space="preserve">detailed species location data that would increase threats, political sensitivities, prosecutions for illegal activities, security of staff). </w:t>
      </w:r>
      <w:r w:rsidRPr="00422A9B">
        <w:rPr>
          <w:rFonts w:ascii="Montserrat" w:eastAsia="Adobe Fan Heiti Std B" w:hAnsi="Montserrat" w:cstheme="minorHAnsi"/>
          <w:b/>
          <w:bCs/>
        </w:rPr>
        <w:t>Y</w:t>
      </w:r>
      <w:r w:rsidRPr="001E13CB">
        <w:rPr>
          <w:rFonts w:ascii="Montserrat" w:eastAsia="Adobe Fan Heiti Std B" w:hAnsi="Montserrat" w:cstheme="minorHAnsi"/>
          <w:b/>
          <w:bCs/>
        </w:rPr>
        <w:t>our response to this question will not influence the outcome of your application.</w:t>
      </w:r>
    </w:p>
    <w:p w14:paraId="2450F314" w14:textId="77777777" w:rsidR="00886518" w:rsidRPr="001E13CB" w:rsidRDefault="00886518" w:rsidP="00886518">
      <w:pPr>
        <w:spacing w:before="0" w:after="0"/>
        <w:rPr>
          <w:rFonts w:ascii="Montserrat" w:hAnsi="Montserrat" w:cs="Calibri"/>
        </w:rPr>
      </w:pPr>
      <w:r w:rsidRPr="001E13CB">
        <w:rPr>
          <w:rFonts w:ascii="Montserrat" w:hAnsi="Montserrat"/>
        </w:rPr>
        <w:t>□</w:t>
      </w:r>
      <w:r w:rsidRPr="001E13CB">
        <w:rPr>
          <w:rFonts w:ascii="Montserrat" w:hAnsi="Montserrat" w:cs="Calibri"/>
        </w:rPr>
        <w:t xml:space="preserve"> Yes</w:t>
      </w:r>
      <w:r w:rsidRPr="001E13CB">
        <w:rPr>
          <w:rFonts w:ascii="Montserrat" w:hAnsi="Montserrat" w:cs="Calibri"/>
        </w:rPr>
        <w:tab/>
      </w:r>
      <w:r w:rsidRPr="001E13CB">
        <w:rPr>
          <w:rFonts w:ascii="Montserrat" w:hAnsi="Montserrat"/>
        </w:rPr>
        <w:t>□</w:t>
      </w:r>
      <w:r w:rsidRPr="001E13CB">
        <w:rPr>
          <w:rFonts w:ascii="Montserrat" w:hAnsi="Montserrat" w:cs="Calibri"/>
        </w:rPr>
        <w:t xml:space="preserve"> No </w:t>
      </w:r>
    </w:p>
    <w:p w14:paraId="0BAB5E83" w14:textId="77777777" w:rsidR="00EC5496" w:rsidRDefault="00EC5496" w:rsidP="00886518">
      <w:pPr>
        <w:spacing w:before="0" w:after="0"/>
        <w:rPr>
          <w:rFonts w:ascii="Montserrat" w:eastAsia="Adobe Fan Heiti Std B" w:hAnsi="Montserrat" w:cstheme="minorHAnsi"/>
          <w:b/>
          <w:bCs/>
        </w:rPr>
      </w:pPr>
    </w:p>
    <w:p w14:paraId="508A04D4" w14:textId="230DE161" w:rsidR="00886518" w:rsidRPr="001E13CB" w:rsidRDefault="00886518" w:rsidP="00886518">
      <w:pPr>
        <w:spacing w:before="0" w:after="0"/>
        <w:rPr>
          <w:rFonts w:ascii="Montserrat" w:eastAsia="Adobe Fan Heiti Std B" w:hAnsi="Montserrat" w:cstheme="minorHAnsi"/>
          <w:b/>
          <w:bCs/>
        </w:rPr>
      </w:pPr>
      <w:r w:rsidRPr="001E13CB">
        <w:rPr>
          <w:rFonts w:ascii="Montserrat" w:eastAsia="Adobe Fan Heiti Std B" w:hAnsi="Montserrat" w:cstheme="minorHAnsi"/>
          <w:b/>
          <w:bCs/>
        </w:rPr>
        <w:t xml:space="preserve">If </w:t>
      </w:r>
      <w:r w:rsidR="00841CFD">
        <w:rPr>
          <w:rFonts w:ascii="Montserrat" w:eastAsia="Adobe Fan Heiti Std B" w:hAnsi="Montserrat" w:cstheme="minorHAnsi"/>
          <w:b/>
          <w:bCs/>
        </w:rPr>
        <w:t>‘Y</w:t>
      </w:r>
      <w:r w:rsidRPr="001E13CB">
        <w:rPr>
          <w:rFonts w:ascii="Montserrat" w:eastAsia="Adobe Fan Heiti Std B" w:hAnsi="Montserrat" w:cstheme="minorHAnsi"/>
          <w:b/>
          <w:bCs/>
        </w:rPr>
        <w:t>es</w:t>
      </w:r>
      <w:r w:rsidR="00841CFD">
        <w:rPr>
          <w:rFonts w:ascii="Montserrat" w:eastAsia="Adobe Fan Heiti Std B" w:hAnsi="Montserrat" w:cstheme="minorHAnsi"/>
          <w:b/>
          <w:bCs/>
        </w:rPr>
        <w:t>’</w:t>
      </w:r>
      <w:r w:rsidRPr="00841CFD">
        <w:rPr>
          <w:rFonts w:ascii="Montserrat" w:eastAsia="Adobe Fan Heiti Std B" w:hAnsi="Montserrat" w:cstheme="minorHAnsi"/>
        </w:rPr>
        <w:t>, provide brief details.</w:t>
      </w:r>
      <w:r w:rsidR="00933B50" w:rsidRPr="00933B50">
        <w:rPr>
          <w:rFonts w:ascii="Montserrat" w:hAnsi="Montserrat" w:cstheme="minorHAnsi"/>
          <w:bCs/>
        </w:rPr>
        <w:t xml:space="preserve"> </w:t>
      </w:r>
      <w:r w:rsidR="00933B50">
        <w:rPr>
          <w:rFonts w:ascii="Montserrat" w:hAnsi="Montserrat" w:cstheme="minorHAnsi"/>
          <w:bCs/>
        </w:rPr>
        <w:br/>
        <w:br/>
        <w:t>I don't know.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86518" w:rsidRPr="001E13CB" w14:paraId="3B0220DF" w14:textId="77777777">
        <w:trPr>
          <w:trHeight w:val="548"/>
        </w:trPr>
        <w:tc>
          <w:tcPr>
            <w:tcW w:w="5000" w:type="pct"/>
            <w:tcBorders>
              <w:top w:val="single" w:sz="4" w:space="0" w:color="auto"/>
              <w:left w:val="single" w:sz="4" w:space="0" w:color="auto"/>
              <w:bottom w:val="single" w:sz="4" w:space="0" w:color="auto"/>
              <w:right w:val="single" w:sz="4" w:space="0" w:color="auto"/>
            </w:tcBorders>
            <w:hideMark/>
          </w:tcPr>
          <w:p w14:paraId="59E82C8E" w14:textId="77777777" w:rsidR="00886518" w:rsidRPr="001E13CB" w:rsidRDefault="00886518">
            <w:pPr>
              <w:spacing w:before="0" w:after="0"/>
              <w:rPr>
                <w:rFonts w:ascii="Montserrat" w:hAnsi="Montserrat" w:cstheme="minorHAnsi"/>
              </w:rPr>
            </w:pPr>
            <w:r w:rsidRPr="001E13CB">
              <w:rPr>
                <w:rFonts w:ascii="Montserrat" w:hAnsi="Montserrat" w:cstheme="minorHAnsi"/>
              </w:rPr>
              <w:t xml:space="preserve">(Max </w:t>
            </w:r>
            <w:r>
              <w:rPr>
                <w:rFonts w:ascii="Montserrat" w:hAnsi="Montserrat" w:cstheme="minorHAnsi"/>
              </w:rPr>
              <w:t>2</w:t>
            </w:r>
            <w:r w:rsidRPr="001E13CB">
              <w:rPr>
                <w:rFonts w:ascii="Montserrat" w:hAnsi="Montserrat" w:cstheme="minorHAnsi"/>
              </w:rPr>
              <w:t>00 words)</w:t>
            </w:r>
          </w:p>
        </w:tc>
      </w:tr>
    </w:tbl>
    <w:p w14:paraId="5BB3EA52" w14:textId="77777777" w:rsidR="00886518" w:rsidRDefault="00886518" w:rsidP="00886518">
      <w:pPr>
        <w:spacing w:before="0" w:after="0"/>
        <w:rPr>
          <w:rFonts w:ascii="Montserrat" w:hAnsi="Montserrat" w:cstheme="minorHAnsi"/>
        </w:rPr>
      </w:pPr>
    </w:p>
    <w:p w14:paraId="2031276E" w14:textId="77777777" w:rsidR="00886518" w:rsidRDefault="00886518" w:rsidP="00886518">
      <w:pPr>
        <w:spacing w:before="0" w:after="0"/>
        <w:rPr>
          <w:rFonts w:ascii="Montserrat" w:hAnsi="Montserrat" w:cstheme="minorHAnsi"/>
        </w:rPr>
      </w:pPr>
      <w:r>
        <w:rPr>
          <w:rFonts w:ascii="Montserrat" w:hAnsi="Montserrat" w:cstheme="minorHAnsi"/>
        </w:rPr>
        <w:br w:type="page"/>
      </w:r>
    </w:p>
    <w:p w14:paraId="18C2600F" w14:textId="4206DB0C" w:rsidR="00886518" w:rsidRPr="00EB3212" w:rsidRDefault="00886518" w:rsidP="00886518">
      <w:pPr>
        <w:spacing w:before="0" w:after="0"/>
        <w:rPr>
          <w:rFonts w:ascii="Montserrat" w:hAnsi="Montserrat" w:cs="Calibri"/>
          <w:b/>
          <w:bCs/>
          <w:sz w:val="28"/>
          <w:szCs w:val="28"/>
          <w:u w:val="single"/>
        </w:rPr>
      </w:pPr>
      <w:r w:rsidRPr="00EB3212">
        <w:rPr>
          <w:rFonts w:ascii="Montserrat" w:hAnsi="Montserrat" w:cs="Calibri"/>
          <w:b/>
          <w:bCs/>
          <w:sz w:val="28"/>
          <w:szCs w:val="28"/>
          <w:u w:val="single"/>
        </w:rPr>
        <w:lastRenderedPageBreak/>
        <w:t>Section 1</w:t>
      </w:r>
      <w:r w:rsidR="009066C5">
        <w:rPr>
          <w:rFonts w:ascii="Montserrat" w:hAnsi="Montserrat" w:cs="Calibri"/>
          <w:b/>
          <w:bCs/>
          <w:sz w:val="28"/>
          <w:szCs w:val="28"/>
          <w:u w:val="single"/>
        </w:rPr>
        <w:t>5</w:t>
      </w:r>
      <w:r w:rsidRPr="00EB3212">
        <w:rPr>
          <w:rFonts w:ascii="Montserrat" w:hAnsi="Montserrat" w:cs="Calibri"/>
          <w:b/>
          <w:bCs/>
          <w:sz w:val="28"/>
          <w:szCs w:val="28"/>
          <w:u w:val="single"/>
        </w:rPr>
        <w:t xml:space="preserve">. Terms </w:t>
      </w:r>
      <w:r w:rsidR="0025752D" w:rsidRPr="00EB3212">
        <w:rPr>
          <w:rFonts w:ascii="Montserrat" w:hAnsi="Montserrat" w:cs="Calibri"/>
          <w:b/>
          <w:bCs/>
          <w:sz w:val="28"/>
          <w:szCs w:val="28"/>
          <w:u w:val="single"/>
        </w:rPr>
        <w:t>and conditions, and attachm</w:t>
      </w:r>
      <w:r w:rsidRPr="00EB3212">
        <w:rPr>
          <w:rFonts w:ascii="Montserrat" w:hAnsi="Montserrat" w:cs="Calibri"/>
          <w:b/>
          <w:bCs/>
          <w:sz w:val="28"/>
          <w:szCs w:val="28"/>
          <w:u w:val="single"/>
        </w:rPr>
        <w:t xml:space="preserve">ents </w:t>
      </w:r>
    </w:p>
    <w:p w14:paraId="73EBE2A8" w14:textId="77777777" w:rsidR="00886518" w:rsidRPr="00774841" w:rsidRDefault="00886518" w:rsidP="00886518">
      <w:pPr>
        <w:spacing w:before="0" w:after="0"/>
        <w:rPr>
          <w:rFonts w:ascii="Montserrat" w:hAnsi="Montserrat" w:cs="Calibri"/>
          <w:b/>
          <w:bCs/>
        </w:rPr>
      </w:pPr>
    </w:p>
    <w:p w14:paraId="3B63449D" w14:textId="04CB1B62" w:rsidR="00886518" w:rsidRPr="00774841" w:rsidRDefault="00933B50" w:rsidP="00886518">
      <w:pPr>
        <w:spacing w:before="0" w:after="0"/>
        <w:rPr>
          <w:rFonts w:ascii="Montserrat" w:hAnsi="Montserrat" w:cs="Calibri"/>
          <w:b/>
          <w:bCs/>
        </w:rPr>
      </w:pPr>
      <w:r w:rsidRPr="00933B50">
        <w:rPr>
          <w:rFonts w:ascii="Montserrat" w:hAnsi="Montserrat" w:cs="Calibri"/>
          <w:b/>
          <w:bCs/>
        </w:rPr>
      </w:r>
      <w:r w:rsidR="00886518" w:rsidRPr="00774841">
        <w:rPr>
          <w:rFonts w:ascii="Montserrat" w:hAnsi="Montserrat" w:cs="Calibri"/>
          <w:b/>
          <w:bCs/>
        </w:rPr>
        <w:t>Q1</w:t>
      </w:r>
      <w:r w:rsidR="009066C5" w:rsidRPr="00774841">
        <w:rPr>
          <w:rFonts w:ascii="Montserrat" w:hAnsi="Montserrat" w:cs="Calibri"/>
          <w:b/>
          <w:bCs/>
        </w:rPr>
        <w:t>5</w:t>
      </w:r>
      <w:r w:rsidR="00886518" w:rsidRPr="00774841">
        <w:rPr>
          <w:rFonts w:ascii="Montserrat" w:hAnsi="Montserrat" w:cs="Calibri"/>
          <w:b/>
          <w:bCs/>
        </w:rPr>
        <w:t xml:space="preserve">.1 Terms and </w:t>
      </w:r>
      <w:r w:rsidR="0025752D" w:rsidRPr="00774841">
        <w:rPr>
          <w:rFonts w:ascii="Montserrat" w:hAnsi="Montserrat" w:cs="Calibri"/>
          <w:b/>
          <w:bCs/>
        </w:rPr>
        <w:t>c</w:t>
      </w:r>
      <w:r w:rsidR="00886518" w:rsidRPr="00774841">
        <w:rPr>
          <w:rFonts w:ascii="Montserrat" w:hAnsi="Montserrat" w:cs="Calibri"/>
          <w:b/>
          <w:bCs/>
        </w:rPr>
        <w:t>onditions</w:t>
      </w:r>
    </w:p>
    <w:p w14:paraId="6A4BFEFE" w14:textId="7F5F4446" w:rsidR="00886518" w:rsidRPr="00774841" w:rsidRDefault="00886518" w:rsidP="00886518">
      <w:pPr>
        <w:spacing w:before="0" w:after="0"/>
        <w:rPr>
          <w:rFonts w:ascii="Montserrat" w:hAnsi="Montserrat" w:cs="Calibri"/>
        </w:rPr>
      </w:pPr>
      <w:r w:rsidRPr="00774841">
        <w:rPr>
          <w:rFonts w:ascii="Montserrat" w:hAnsi="Montserrat" w:cs="Calibri"/>
        </w:rPr>
        <w:t xml:space="preserve">Confirm you have read and understood, and will adhere to the </w:t>
      </w:r>
      <w:r w:rsidR="00DB796D" w:rsidRPr="00774841">
        <w:rPr>
          <w:rFonts w:ascii="Montserrat" w:hAnsi="Montserrat" w:cs="Calibri"/>
        </w:rPr>
        <w:t xml:space="preserve">terms and conditions available </w:t>
      </w:r>
      <w:r w:rsidRPr="00774841">
        <w:rPr>
          <w:rFonts w:ascii="Montserrat" w:hAnsi="Montserrat" w:cs="Calibri"/>
        </w:rPr>
        <w:t xml:space="preserve">from </w:t>
      </w:r>
      <w:hyperlink r:id="rId20" w:history="1">
        <w:r w:rsidRPr="00774841">
          <w:rPr>
            <w:rStyle w:val="Lienhypertexte"/>
            <w:rFonts w:ascii="Montserrat" w:hAnsi="Montserrat" w:cs="Calibri"/>
          </w:rPr>
          <w:t>Flexi-Grant</w:t>
        </w:r>
      </w:hyperlink>
      <w:r w:rsidRPr="00774841">
        <w:rPr>
          <w:rFonts w:ascii="Montserrat" w:hAnsi="Montserrat" w:cs="Calibri"/>
        </w:rPr>
        <w:t xml:space="preserve"> or from our </w:t>
      </w:r>
      <w:hyperlink r:id="rId21" w:history="1">
        <w:r w:rsidRPr="00774841">
          <w:rPr>
            <w:rStyle w:val="Lienhypertexte"/>
            <w:rFonts w:ascii="Montserrat" w:hAnsi="Montserrat" w:cs="Calibri"/>
          </w:rPr>
          <w:t>website</w:t>
        </w:r>
      </w:hyperlink>
      <w:r w:rsidRPr="00774841">
        <w:rPr>
          <w:rFonts w:ascii="Montserrat" w:hAnsi="Montserrat" w:cs="Calibri"/>
        </w:rPr>
        <w:t>.</w:t>
      </w:r>
    </w:p>
    <w:p w14:paraId="00824CD0" w14:textId="0D3E6624" w:rsidR="00886518" w:rsidRPr="00774841" w:rsidRDefault="00886518" w:rsidP="00886518">
      <w:pPr>
        <w:spacing w:before="0" w:after="0"/>
        <w:rPr>
          <w:rFonts w:ascii="Montserrat" w:hAnsi="Montserrat" w:cs="Calibri"/>
        </w:rPr>
      </w:pPr>
      <w:r w:rsidRPr="00774841">
        <w:rPr>
          <w:rFonts w:ascii="Montserrat" w:hAnsi="Montserrat"/>
        </w:rPr>
        <w:t>□</w:t>
      </w:r>
      <w:r w:rsidRPr="00774841">
        <w:rPr>
          <w:rFonts w:ascii="Montserrat" w:hAnsi="Montserrat" w:cs="Calibri"/>
        </w:rPr>
        <w:t xml:space="preserve"> Yes</w:t>
      </w:r>
      <w:r w:rsidRPr="00774841">
        <w:rPr>
          <w:rFonts w:ascii="Montserrat" w:hAnsi="Montserrat" w:cs="Calibri"/>
        </w:rPr>
        <w:tab/>
      </w:r>
      <w:r w:rsidRPr="00774841">
        <w:rPr>
          <w:rFonts w:ascii="Montserrat" w:hAnsi="Montserrat"/>
        </w:rPr>
        <w:t>□</w:t>
      </w:r>
      <w:r w:rsidRPr="00774841">
        <w:rPr>
          <w:rFonts w:ascii="Montserrat" w:hAnsi="Montserrat" w:cs="Calibri"/>
        </w:rPr>
        <w:t xml:space="preserve"> No </w:t>
      </w:r>
      <w:r w:rsidR="00933B50">
        <w:rPr>
          <w:rFonts w:ascii="Montserrat" w:hAnsi="Montserrat" w:cstheme="minorHAnsi"/>
          <w:bCs/>
        </w:rPr>
        <w:br/>
        <w:br/>
        <w:t>I don't know.</w:t>
      </w:r>
    </w:p>
    <w:p w14:paraId="21C988AD" w14:textId="77777777" w:rsidR="00886518" w:rsidRPr="00774841" w:rsidRDefault="00886518" w:rsidP="00886518">
      <w:pPr>
        <w:spacing w:before="0" w:after="0"/>
        <w:rPr>
          <w:rFonts w:ascii="Montserrat" w:hAnsi="Montserrat" w:cs="Calibri"/>
        </w:rPr>
      </w:pPr>
    </w:p>
    <w:p w14:paraId="4B8D28C5" w14:textId="75740BA7" w:rsidR="00886518" w:rsidRPr="00774841" w:rsidRDefault="00886518" w:rsidP="00886518">
      <w:pPr>
        <w:spacing w:before="0" w:after="0"/>
        <w:rPr>
          <w:rFonts w:ascii="Montserrat" w:hAnsi="Montserrat" w:cs="Calibri"/>
          <w:b/>
          <w:bCs/>
        </w:rPr>
      </w:pPr>
      <w:r w:rsidRPr="00774841">
        <w:rPr>
          <w:rFonts w:ascii="Montserrat" w:hAnsi="Montserrat" w:cs="Calibri"/>
          <w:b/>
          <w:bCs/>
        </w:rPr>
        <w:t>Q1</w:t>
      </w:r>
      <w:r w:rsidR="009066C5" w:rsidRPr="00774841">
        <w:rPr>
          <w:rFonts w:ascii="Montserrat" w:hAnsi="Montserrat" w:cs="Calibri"/>
          <w:b/>
          <w:bCs/>
        </w:rPr>
        <w:t>5</w:t>
      </w:r>
      <w:r w:rsidRPr="00774841">
        <w:rPr>
          <w:rFonts w:ascii="Montserrat" w:hAnsi="Montserrat" w:cs="Calibri"/>
          <w:b/>
          <w:bCs/>
        </w:rPr>
        <w:t>.2 Attachments</w:t>
      </w:r>
    </w:p>
    <w:p w14:paraId="6AFCC323" w14:textId="3B60993F" w:rsidR="00886518" w:rsidRPr="00774841" w:rsidRDefault="00EB5947" w:rsidP="00886518">
      <w:pPr>
        <w:spacing w:before="0" w:after="0"/>
        <w:rPr>
          <w:rFonts w:ascii="Montserrat" w:hAnsi="Montserrat" w:cs="Calibri"/>
        </w:rPr>
      </w:pPr>
      <w:r w:rsidRPr="00774841">
        <w:rPr>
          <w:rFonts w:ascii="Montserrat" w:hAnsi="Montserrat" w:cs="Calibri"/>
        </w:rPr>
        <w:t>U</w:t>
      </w:r>
      <w:r w:rsidR="00886518" w:rsidRPr="00774841">
        <w:rPr>
          <w:rFonts w:ascii="Montserrat" w:hAnsi="Montserrat" w:cs="Calibri"/>
        </w:rPr>
        <w:t>pload the following documents</w:t>
      </w:r>
      <w:r w:rsidRPr="00774841">
        <w:rPr>
          <w:rFonts w:ascii="Montserrat" w:hAnsi="Montserrat" w:cs="Calibri"/>
        </w:rPr>
        <w:t xml:space="preserve"> </w:t>
      </w:r>
      <w:r w:rsidRPr="00774841">
        <w:rPr>
          <w:rFonts w:ascii="Montserrat" w:hAnsi="Montserrat" w:cs="Calibri"/>
          <w:b/>
          <w:bCs/>
        </w:rPr>
        <w:t>as PDF files</w:t>
      </w:r>
      <w:r w:rsidR="00886518" w:rsidRPr="00774841">
        <w:rPr>
          <w:rFonts w:ascii="Montserrat" w:hAnsi="Montserrat" w:cs="Calibri"/>
        </w:rPr>
        <w:t xml:space="preserve"> (</w:t>
      </w:r>
      <w:r w:rsidR="00886518" w:rsidRPr="00774841">
        <w:rPr>
          <w:rFonts w:ascii="Montserrat" w:hAnsi="Montserrat" w:cs="Calibri"/>
          <w:b/>
          <w:bCs/>
        </w:rPr>
        <w:t>all mandatory</w:t>
      </w:r>
      <w:r w:rsidR="00CD47DB" w:rsidRPr="00774841">
        <w:rPr>
          <w:rFonts w:ascii="Montserrat" w:hAnsi="Montserrat" w:cs="Calibri"/>
          <w:b/>
          <w:bCs/>
        </w:rPr>
        <w:t xml:space="preserve"> unless indicated otherwise</w:t>
      </w:r>
      <w:r w:rsidR="00886518" w:rsidRPr="00774841">
        <w:rPr>
          <w:rFonts w:ascii="Montserrat" w:hAnsi="Montserrat" w:cs="Calibri"/>
        </w:rPr>
        <w:t>):</w:t>
      </w:r>
    </w:p>
    <w:p w14:paraId="7DD70189" w14:textId="77777777" w:rsidR="00886518" w:rsidRPr="00774841" w:rsidRDefault="00886518" w:rsidP="00886518">
      <w:pPr>
        <w:pStyle w:val="Paragraphedeliste"/>
        <w:spacing w:before="0" w:after="0"/>
        <w:rPr>
          <w:rFonts w:ascii="Montserrat" w:hAnsi="Montserrat" w:cs="Calibri"/>
        </w:rPr>
      </w:pPr>
    </w:p>
    <w:p w14:paraId="730C3023" w14:textId="41DE017C" w:rsidR="00886518" w:rsidRPr="00774841" w:rsidRDefault="00886518" w:rsidP="00886518">
      <w:pPr>
        <w:pStyle w:val="Paragraphedeliste"/>
        <w:numPr>
          <w:ilvl w:val="0"/>
          <w:numId w:val="36"/>
        </w:numPr>
        <w:spacing w:before="0" w:after="0"/>
        <w:contextualSpacing w:val="0"/>
        <w:rPr>
          <w:rFonts w:ascii="Montserrat" w:hAnsi="Montserrat" w:cs="Calibri"/>
        </w:rPr>
      </w:pPr>
      <w:r w:rsidRPr="00774841">
        <w:rPr>
          <w:rFonts w:ascii="Montserrat" w:hAnsi="Montserrat" w:cs="Calibri"/>
        </w:rPr>
        <w:t xml:space="preserve">Evidence of the legal status of the </w:t>
      </w:r>
      <w:r w:rsidR="00F46989" w:rsidRPr="00774841">
        <w:rPr>
          <w:rFonts w:ascii="Montserrat" w:hAnsi="Montserrat" w:cs="Calibri"/>
        </w:rPr>
        <w:t>lead o</w:t>
      </w:r>
      <w:r w:rsidRPr="00774841">
        <w:rPr>
          <w:rFonts w:ascii="Montserrat" w:hAnsi="Montserrat" w:cs="Calibri"/>
        </w:rPr>
        <w:t xml:space="preserve">rganisation (i.e., registration certificate). </w:t>
      </w:r>
    </w:p>
    <w:p w14:paraId="46E44320" w14:textId="77777777" w:rsidR="00886518" w:rsidRPr="00774841" w:rsidRDefault="00886518" w:rsidP="00886518">
      <w:pPr>
        <w:pStyle w:val="Paragraphedeliste"/>
        <w:rPr>
          <w:rFonts w:ascii="Montserrat" w:hAnsi="Montserrat" w:cs="Calibri"/>
        </w:rPr>
      </w:pPr>
    </w:p>
    <w:p w14:paraId="3DEFFAE4" w14:textId="6C8C5C19" w:rsidR="00886518" w:rsidRPr="00774841" w:rsidRDefault="00886518" w:rsidP="00886518">
      <w:pPr>
        <w:pStyle w:val="Paragraphedeliste"/>
        <w:numPr>
          <w:ilvl w:val="0"/>
          <w:numId w:val="36"/>
        </w:numPr>
        <w:rPr>
          <w:rFonts w:ascii="Montserrat" w:hAnsi="Montserrat" w:cs="Calibri"/>
        </w:rPr>
      </w:pPr>
      <w:r w:rsidRPr="00774841">
        <w:rPr>
          <w:rFonts w:ascii="Montserrat" w:hAnsi="Montserrat" w:cs="Calibri"/>
        </w:rPr>
        <w:t xml:space="preserve">A copy of your </w:t>
      </w:r>
      <w:r w:rsidR="00F46989" w:rsidRPr="00774841">
        <w:rPr>
          <w:rFonts w:ascii="Montserrat" w:hAnsi="Montserrat" w:cs="Calibri"/>
        </w:rPr>
        <w:t>f</w:t>
      </w:r>
      <w:r w:rsidRPr="00774841">
        <w:rPr>
          <w:rFonts w:ascii="Montserrat" w:hAnsi="Montserrat" w:cs="Calibri"/>
        </w:rPr>
        <w:t xml:space="preserve">inancial annual report and accounts for the past </w:t>
      </w:r>
      <w:r w:rsidR="00810102">
        <w:rPr>
          <w:rFonts w:ascii="Montserrat" w:hAnsi="Montserrat" w:cs="Calibri"/>
        </w:rPr>
        <w:t>three</w:t>
      </w:r>
      <w:r w:rsidRPr="00774841">
        <w:rPr>
          <w:rFonts w:ascii="Montserrat" w:hAnsi="Montserrat" w:cs="Calibri"/>
        </w:rPr>
        <w:t xml:space="preserve"> years</w:t>
      </w:r>
      <w:r w:rsidRPr="00774841">
        <w:rPr>
          <w:rFonts w:ascii="Montserrat" w:hAnsi="Montserrat" w:cs="Calibri"/>
          <w:b/>
          <w:bCs/>
        </w:rPr>
        <w:t xml:space="preserve"> (to be externally audited)</w:t>
      </w:r>
      <w:r w:rsidRPr="00774841">
        <w:rPr>
          <w:rFonts w:ascii="Montserrat" w:hAnsi="Montserrat" w:cs="Calibri"/>
        </w:rPr>
        <w:t xml:space="preserve">. </w:t>
      </w:r>
    </w:p>
    <w:p w14:paraId="48A7F19A" w14:textId="77777777" w:rsidR="00886518" w:rsidRPr="00774841" w:rsidRDefault="00886518" w:rsidP="00886518">
      <w:pPr>
        <w:pStyle w:val="Paragraphedeliste"/>
        <w:rPr>
          <w:rFonts w:ascii="Montserrat" w:hAnsi="Montserrat" w:cs="Calibri"/>
        </w:rPr>
      </w:pPr>
    </w:p>
    <w:p w14:paraId="619908A0" w14:textId="31394965" w:rsidR="005F3E46" w:rsidRDefault="005F3E46" w:rsidP="00886518">
      <w:pPr>
        <w:pStyle w:val="Paragraphedeliste"/>
        <w:numPr>
          <w:ilvl w:val="0"/>
          <w:numId w:val="36"/>
        </w:numPr>
        <w:rPr>
          <w:rFonts w:ascii="Montserrat" w:hAnsi="Montserrat" w:cs="Calibri"/>
        </w:rPr>
      </w:pPr>
      <w:r w:rsidRPr="00774841">
        <w:rPr>
          <w:rFonts w:ascii="Montserrat" w:hAnsi="Montserrat" w:cs="Calibri"/>
        </w:rPr>
        <w:t xml:space="preserve">One-page CVs for named project staff. CVs must be </w:t>
      </w:r>
      <w:r w:rsidRPr="00774841">
        <w:rPr>
          <w:rFonts w:ascii="Montserrat" w:hAnsi="Montserrat" w:cs="Calibri"/>
          <w:b/>
          <w:bCs/>
        </w:rPr>
        <w:t xml:space="preserve">merged into a single </w:t>
      </w:r>
      <w:r w:rsidR="00A86610" w:rsidRPr="00774841">
        <w:rPr>
          <w:rFonts w:ascii="Montserrat" w:hAnsi="Montserrat" w:cs="Calibri"/>
          <w:b/>
          <w:bCs/>
        </w:rPr>
        <w:t xml:space="preserve">.pdf </w:t>
      </w:r>
      <w:r w:rsidRPr="00774841">
        <w:rPr>
          <w:rFonts w:ascii="Montserrat" w:hAnsi="Montserrat" w:cs="Calibri"/>
          <w:b/>
          <w:bCs/>
        </w:rPr>
        <w:t>file</w:t>
      </w:r>
      <w:r w:rsidRPr="00774841">
        <w:rPr>
          <w:rFonts w:ascii="Montserrat" w:hAnsi="Montserrat" w:cs="Calibri"/>
        </w:rPr>
        <w:t>.</w:t>
      </w:r>
    </w:p>
    <w:p w14:paraId="40C15DF1" w14:textId="77777777" w:rsidR="00E616E0" w:rsidRPr="00E616E0" w:rsidRDefault="00E616E0" w:rsidP="00E616E0">
      <w:pPr>
        <w:pStyle w:val="Paragraphedeliste"/>
        <w:rPr>
          <w:rFonts w:ascii="Montserrat" w:hAnsi="Montserrat" w:cs="Calibri"/>
        </w:rPr>
      </w:pPr>
    </w:p>
    <w:p w14:paraId="2A00B616" w14:textId="18833F43" w:rsidR="00203655" w:rsidRDefault="00E616E0" w:rsidP="00203655">
      <w:pPr>
        <w:pStyle w:val="Paragraphedeliste"/>
        <w:numPr>
          <w:ilvl w:val="0"/>
          <w:numId w:val="36"/>
        </w:numPr>
        <w:rPr>
          <w:rFonts w:ascii="Montserrat" w:hAnsi="Montserrat" w:cs="Calibri"/>
        </w:rPr>
      </w:pPr>
      <w:r>
        <w:rPr>
          <w:rFonts w:ascii="Montserrat" w:hAnsi="Montserrat" w:cs="Calibri"/>
        </w:rPr>
        <w:t>R</w:t>
      </w:r>
      <w:r w:rsidRPr="00E616E0">
        <w:rPr>
          <w:rFonts w:ascii="Montserrat" w:hAnsi="Montserrat" w:cs="Calibri"/>
        </w:rPr>
        <w:t xml:space="preserve">eference letters for three recent projects/grants held by the lead organisation. </w:t>
      </w:r>
      <w:r w:rsidR="00203655" w:rsidRPr="00203655">
        <w:rPr>
          <w:rFonts w:ascii="Montserrat" w:hAnsi="Montserrat" w:cs="Calibri"/>
        </w:rPr>
        <w:t>All project references must be on the letterhead of the funder and include the monetary amount of the project/grant. No template is provided. Do not upload a copy of the contract.)</w:t>
      </w:r>
      <w:r w:rsidR="00203655">
        <w:rPr>
          <w:rFonts w:ascii="Montserrat" w:hAnsi="Montserrat" w:cs="Calibri"/>
        </w:rPr>
        <w:t>. reference letters</w:t>
      </w:r>
      <w:r w:rsidR="00203655" w:rsidRPr="00774841">
        <w:rPr>
          <w:rFonts w:ascii="Montserrat" w:hAnsi="Montserrat" w:cs="Calibri"/>
        </w:rPr>
        <w:t xml:space="preserve"> must be </w:t>
      </w:r>
      <w:r w:rsidR="00203655" w:rsidRPr="00774841">
        <w:rPr>
          <w:rFonts w:ascii="Montserrat" w:hAnsi="Montserrat" w:cs="Calibri"/>
          <w:b/>
          <w:bCs/>
        </w:rPr>
        <w:t>merged into a single .pdf file</w:t>
      </w:r>
      <w:r w:rsidR="00203655" w:rsidRPr="00774841">
        <w:rPr>
          <w:rFonts w:ascii="Montserrat" w:hAnsi="Montserrat" w:cs="Calibri"/>
        </w:rPr>
        <w:t>.</w:t>
      </w:r>
    </w:p>
    <w:p w14:paraId="1BDBBC03" w14:textId="77777777" w:rsidR="00875460" w:rsidRPr="00875460" w:rsidRDefault="00875460" w:rsidP="00875460">
      <w:pPr>
        <w:pStyle w:val="Paragraphedeliste"/>
        <w:rPr>
          <w:rFonts w:ascii="Montserrat" w:hAnsi="Montserrat" w:cs="Calibri"/>
        </w:rPr>
      </w:pPr>
    </w:p>
    <w:p w14:paraId="5499173C" w14:textId="77777777" w:rsidR="00875460" w:rsidRPr="00774841" w:rsidRDefault="00875460" w:rsidP="00875460">
      <w:pPr>
        <w:pStyle w:val="Paragraphedeliste"/>
        <w:numPr>
          <w:ilvl w:val="0"/>
          <w:numId w:val="36"/>
        </w:numPr>
        <w:rPr>
          <w:rFonts w:ascii="Montserrat" w:hAnsi="Montserrat" w:cs="Calibri"/>
          <w:color w:val="FF0000"/>
        </w:rPr>
      </w:pPr>
      <w:r w:rsidRPr="00774841">
        <w:rPr>
          <w:rFonts w:ascii="Montserrat" w:hAnsi="Montserrat" w:cs="Calibri"/>
        </w:rPr>
        <w:t xml:space="preserve">A letter of support from each partner organisation. Letters of support must be </w:t>
      </w:r>
      <w:r w:rsidRPr="00774841">
        <w:rPr>
          <w:rFonts w:ascii="Montserrat" w:hAnsi="Montserrat" w:cs="Calibri"/>
          <w:b/>
          <w:bCs/>
        </w:rPr>
        <w:t>in the letterhead of each partner organisation and</w:t>
      </w:r>
      <w:r w:rsidRPr="00774841">
        <w:rPr>
          <w:rFonts w:ascii="Montserrat" w:hAnsi="Montserrat" w:cs="Calibri"/>
        </w:rPr>
        <w:t xml:space="preserve"> </w:t>
      </w:r>
      <w:r w:rsidRPr="00774841">
        <w:rPr>
          <w:rFonts w:ascii="Montserrat" w:hAnsi="Montserrat" w:cs="Calibri"/>
          <w:b/>
          <w:bCs/>
        </w:rPr>
        <w:t>merged into a single .pdf file (no template provided)</w:t>
      </w:r>
      <w:r w:rsidRPr="00774841">
        <w:rPr>
          <w:rFonts w:ascii="Montserrat" w:hAnsi="Montserrat" w:cs="Calibri"/>
        </w:rPr>
        <w:t>.</w:t>
      </w:r>
    </w:p>
    <w:p w14:paraId="0FDA4A33" w14:textId="77777777" w:rsidR="00886518" w:rsidRPr="00774841" w:rsidRDefault="00886518" w:rsidP="00886518">
      <w:pPr>
        <w:pStyle w:val="Paragraphedeliste"/>
        <w:spacing w:before="0" w:after="0"/>
        <w:rPr>
          <w:rFonts w:ascii="Montserrat" w:hAnsi="Montserrat" w:cs="Calibri"/>
        </w:rPr>
      </w:pPr>
    </w:p>
    <w:p w14:paraId="445D4278" w14:textId="007FD1F2" w:rsidR="00886518" w:rsidRPr="00774841" w:rsidRDefault="00886518" w:rsidP="00886518">
      <w:pPr>
        <w:pStyle w:val="Paragraphedeliste"/>
        <w:numPr>
          <w:ilvl w:val="0"/>
          <w:numId w:val="36"/>
        </w:numPr>
        <w:spacing w:before="0" w:after="0"/>
        <w:rPr>
          <w:rFonts w:ascii="Montserrat" w:hAnsi="Montserrat" w:cs="Calibri"/>
        </w:rPr>
      </w:pPr>
      <w:r w:rsidRPr="00774841">
        <w:rPr>
          <w:rFonts w:ascii="Montserrat" w:hAnsi="Montserrat" w:cs="Calibri"/>
        </w:rPr>
        <w:t xml:space="preserve">A copy of </w:t>
      </w:r>
      <w:r w:rsidR="00F46989" w:rsidRPr="00774841">
        <w:rPr>
          <w:rFonts w:ascii="Montserrat" w:hAnsi="Montserrat" w:cs="Calibri"/>
        </w:rPr>
        <w:t xml:space="preserve">the lead organisation’s </w:t>
      </w:r>
      <w:r w:rsidRPr="00774841">
        <w:rPr>
          <w:rFonts w:ascii="Montserrat" w:hAnsi="Montserrat" w:cs="Calibri"/>
        </w:rPr>
        <w:t>Safeguarding policy.</w:t>
      </w:r>
    </w:p>
    <w:p w14:paraId="4FAD924E" w14:textId="77777777" w:rsidR="00886518" w:rsidRPr="00774841" w:rsidRDefault="00886518" w:rsidP="00886518">
      <w:pPr>
        <w:pStyle w:val="Paragraphedeliste"/>
        <w:spacing w:before="0" w:after="0"/>
        <w:rPr>
          <w:rFonts w:ascii="Montserrat" w:hAnsi="Montserrat" w:cs="Calibri"/>
        </w:rPr>
      </w:pPr>
    </w:p>
    <w:p w14:paraId="50D28C88" w14:textId="6FA5341B" w:rsidR="00886518" w:rsidRPr="00774841" w:rsidRDefault="00886518" w:rsidP="00886518">
      <w:pPr>
        <w:pStyle w:val="Paragraphedeliste"/>
        <w:numPr>
          <w:ilvl w:val="0"/>
          <w:numId w:val="36"/>
        </w:numPr>
        <w:spacing w:before="0" w:after="0"/>
        <w:rPr>
          <w:rFonts w:ascii="Montserrat" w:hAnsi="Montserrat" w:cs="Calibri"/>
        </w:rPr>
      </w:pPr>
      <w:r w:rsidRPr="00774841">
        <w:rPr>
          <w:rFonts w:ascii="Montserrat" w:hAnsi="Montserrat" w:cs="Calibri"/>
        </w:rPr>
        <w:t xml:space="preserve">A copy of the </w:t>
      </w:r>
      <w:r w:rsidR="00F46989" w:rsidRPr="00774841">
        <w:rPr>
          <w:rFonts w:ascii="Montserrat" w:hAnsi="Montserrat" w:cs="Calibri"/>
        </w:rPr>
        <w:t xml:space="preserve">lead organisation’s </w:t>
      </w:r>
      <w:r w:rsidRPr="00774841">
        <w:rPr>
          <w:rFonts w:ascii="Montserrat" w:hAnsi="Montserrat" w:cs="Calibri"/>
        </w:rPr>
        <w:t>Whistleblowing policy.</w:t>
      </w:r>
    </w:p>
    <w:p w14:paraId="4114EC5C" w14:textId="77777777" w:rsidR="00886518" w:rsidRPr="00774841" w:rsidRDefault="00886518" w:rsidP="00886518">
      <w:pPr>
        <w:pStyle w:val="Paragraphedeliste"/>
        <w:rPr>
          <w:rFonts w:ascii="Montserrat" w:hAnsi="Montserrat" w:cs="Calibri"/>
        </w:rPr>
      </w:pPr>
    </w:p>
    <w:p w14:paraId="4B015FFD" w14:textId="2D580214" w:rsidR="00DE30A8" w:rsidRPr="00774841" w:rsidRDefault="00DE30A8" w:rsidP="00DE30A8">
      <w:pPr>
        <w:pStyle w:val="Paragraphedeliste"/>
        <w:numPr>
          <w:ilvl w:val="0"/>
          <w:numId w:val="36"/>
        </w:numPr>
        <w:rPr>
          <w:rFonts w:ascii="Montserrat" w:hAnsi="Montserrat" w:cs="Calibri"/>
        </w:rPr>
      </w:pPr>
      <w:r w:rsidRPr="00774841">
        <w:rPr>
          <w:rFonts w:ascii="Montserrat" w:hAnsi="Montserrat" w:cs="Calibri"/>
        </w:rPr>
        <w:t xml:space="preserve">A copy of the </w:t>
      </w:r>
      <w:r w:rsidR="00F46989" w:rsidRPr="00774841">
        <w:rPr>
          <w:rFonts w:ascii="Montserrat" w:hAnsi="Montserrat" w:cs="Calibri"/>
        </w:rPr>
        <w:t xml:space="preserve">lead organisation’s </w:t>
      </w:r>
      <w:r w:rsidRPr="00774841">
        <w:rPr>
          <w:rFonts w:ascii="Montserrat" w:hAnsi="Montserrat" w:cs="Calibri"/>
        </w:rPr>
        <w:t xml:space="preserve">Gender Equality, </w:t>
      </w:r>
      <w:r w:rsidR="005F44C1" w:rsidRPr="00774841">
        <w:rPr>
          <w:rFonts w:ascii="Montserrat" w:hAnsi="Montserrat" w:cs="Calibri"/>
        </w:rPr>
        <w:t>Disability</w:t>
      </w:r>
      <w:r w:rsidRPr="00774841">
        <w:rPr>
          <w:rFonts w:ascii="Montserrat" w:hAnsi="Montserrat" w:cs="Calibri"/>
        </w:rPr>
        <w:t xml:space="preserve">, and Social Inclusion policy. </w:t>
      </w:r>
    </w:p>
    <w:p w14:paraId="0E941B4C" w14:textId="77777777" w:rsidR="00DE30A8" w:rsidRPr="00774841" w:rsidRDefault="00DE30A8" w:rsidP="00DE30A8">
      <w:pPr>
        <w:pStyle w:val="Paragraphedeliste"/>
        <w:rPr>
          <w:rFonts w:ascii="Montserrat" w:hAnsi="Montserrat" w:cs="Calibri"/>
        </w:rPr>
      </w:pPr>
    </w:p>
    <w:p w14:paraId="3478ADCD" w14:textId="1AAB05D9" w:rsidR="00DE30A8" w:rsidRPr="00774841" w:rsidRDefault="00DE30A8" w:rsidP="00DE30A8">
      <w:pPr>
        <w:pStyle w:val="Paragraphedeliste"/>
        <w:numPr>
          <w:ilvl w:val="0"/>
          <w:numId w:val="36"/>
        </w:numPr>
        <w:spacing w:before="0" w:after="0"/>
        <w:rPr>
          <w:rFonts w:ascii="Montserrat" w:hAnsi="Montserrat" w:cs="Calibri"/>
        </w:rPr>
      </w:pPr>
      <w:r w:rsidRPr="00774841">
        <w:rPr>
          <w:rFonts w:ascii="Montserrat" w:hAnsi="Montserrat" w:cs="Calibri"/>
        </w:rPr>
        <w:t xml:space="preserve">A copy of the </w:t>
      </w:r>
      <w:r w:rsidR="00F46989" w:rsidRPr="00774841">
        <w:rPr>
          <w:rFonts w:ascii="Montserrat" w:hAnsi="Montserrat" w:cs="Calibri"/>
        </w:rPr>
        <w:t xml:space="preserve">lead organisation’s </w:t>
      </w:r>
      <w:r w:rsidRPr="00774841">
        <w:rPr>
          <w:rFonts w:ascii="Montserrat" w:hAnsi="Montserrat" w:cs="Calibri"/>
        </w:rPr>
        <w:t>Equal Opportunities / Diversity policy.</w:t>
      </w:r>
    </w:p>
    <w:p w14:paraId="712F2839" w14:textId="77777777" w:rsidR="00DE30A8" w:rsidRPr="00774841" w:rsidRDefault="00DE30A8" w:rsidP="00DE30A8">
      <w:pPr>
        <w:pStyle w:val="Paragraphedeliste"/>
        <w:rPr>
          <w:rFonts w:ascii="Montserrat" w:hAnsi="Montserrat" w:cs="Calibri"/>
        </w:rPr>
      </w:pPr>
    </w:p>
    <w:p w14:paraId="5ABC53CC" w14:textId="1FA7E7C9" w:rsidR="00886518" w:rsidRPr="00774841" w:rsidRDefault="00886518" w:rsidP="00886518">
      <w:pPr>
        <w:pStyle w:val="Paragraphedeliste"/>
        <w:numPr>
          <w:ilvl w:val="0"/>
          <w:numId w:val="36"/>
        </w:numPr>
        <w:rPr>
          <w:rFonts w:ascii="Montserrat" w:hAnsi="Montserrat" w:cs="Calibri"/>
          <w:color w:val="FF0000"/>
        </w:rPr>
      </w:pPr>
      <w:r w:rsidRPr="00774841">
        <w:rPr>
          <w:rFonts w:ascii="Montserrat" w:hAnsi="Montserrat" w:cs="Calibri"/>
        </w:rPr>
        <w:t xml:space="preserve">A copy of the </w:t>
      </w:r>
      <w:r w:rsidR="00F46989" w:rsidRPr="00774841">
        <w:rPr>
          <w:rFonts w:ascii="Montserrat" w:hAnsi="Montserrat" w:cs="Calibri"/>
        </w:rPr>
        <w:t>lead o</w:t>
      </w:r>
      <w:r w:rsidRPr="00774841">
        <w:rPr>
          <w:rFonts w:ascii="Montserrat" w:hAnsi="Montserrat" w:cs="Calibri"/>
        </w:rPr>
        <w:t>rganisation’s Code of Conduct.</w:t>
      </w:r>
    </w:p>
    <w:p w14:paraId="1FF78636" w14:textId="77777777" w:rsidR="00886518" w:rsidRPr="00774841" w:rsidRDefault="00886518" w:rsidP="00886518">
      <w:pPr>
        <w:pStyle w:val="Paragraphedeliste"/>
        <w:rPr>
          <w:rFonts w:ascii="Montserrat" w:hAnsi="Montserrat" w:cs="Calibri"/>
        </w:rPr>
      </w:pPr>
    </w:p>
    <w:p w14:paraId="6C0620C2" w14:textId="7DF6E657" w:rsidR="00886518" w:rsidRPr="00774841" w:rsidRDefault="00886518" w:rsidP="00886518">
      <w:pPr>
        <w:pStyle w:val="Paragraphedeliste"/>
        <w:numPr>
          <w:ilvl w:val="0"/>
          <w:numId w:val="36"/>
        </w:numPr>
        <w:spacing w:before="0" w:after="0"/>
        <w:contextualSpacing w:val="0"/>
        <w:rPr>
          <w:rFonts w:ascii="Montserrat" w:hAnsi="Montserrat" w:cs="Calibri"/>
        </w:rPr>
      </w:pPr>
      <w:r w:rsidRPr="00774841">
        <w:rPr>
          <w:rFonts w:ascii="Montserrat" w:hAnsi="Montserrat" w:cs="Calibri"/>
        </w:rPr>
        <w:t xml:space="preserve">The </w:t>
      </w:r>
      <w:r w:rsidR="00F46989" w:rsidRPr="00774841">
        <w:rPr>
          <w:rFonts w:ascii="Montserrat" w:hAnsi="Montserrat" w:cs="Calibri"/>
        </w:rPr>
        <w:t>e</w:t>
      </w:r>
      <w:r w:rsidRPr="00774841">
        <w:rPr>
          <w:rFonts w:ascii="Montserrat" w:hAnsi="Montserrat" w:cs="Calibri"/>
        </w:rPr>
        <w:t xml:space="preserve">-signature (.jpg or </w:t>
      </w:r>
      <w:r w:rsidR="00A86610" w:rsidRPr="00774841">
        <w:rPr>
          <w:rFonts w:ascii="Montserrat" w:hAnsi="Montserrat" w:cs="Calibri"/>
        </w:rPr>
        <w:t>.pdf</w:t>
      </w:r>
      <w:r w:rsidRPr="00774841">
        <w:rPr>
          <w:rFonts w:ascii="Montserrat" w:hAnsi="Montserrat" w:cs="Calibri"/>
        </w:rPr>
        <w:t xml:space="preserve">) of the </w:t>
      </w:r>
      <w:r w:rsidR="00F46989" w:rsidRPr="00774841">
        <w:rPr>
          <w:rFonts w:ascii="Montserrat" w:hAnsi="Montserrat" w:cs="Calibri"/>
        </w:rPr>
        <w:t>lead appli</w:t>
      </w:r>
      <w:r w:rsidRPr="00774841">
        <w:rPr>
          <w:rFonts w:ascii="Montserrat" w:hAnsi="Montserrat" w:cs="Calibri"/>
        </w:rPr>
        <w:t>cant to certify your application.</w:t>
      </w:r>
      <w:r w:rsidR="00DC2257" w:rsidRPr="00774841">
        <w:rPr>
          <w:rFonts w:ascii="Montserrat" w:hAnsi="Montserrat" w:cs="Calibri"/>
        </w:rPr>
        <w:t xml:space="preserve"> Do not upload a QR code.</w:t>
      </w:r>
    </w:p>
    <w:p w14:paraId="5117D69C" w14:textId="77777777" w:rsidR="00CD47DB" w:rsidRPr="00774841" w:rsidRDefault="00CD47DB" w:rsidP="00CD47DB">
      <w:pPr>
        <w:pStyle w:val="Paragraphedeliste"/>
        <w:rPr>
          <w:rFonts w:ascii="Montserrat" w:hAnsi="Montserrat" w:cs="Calibri"/>
        </w:rPr>
      </w:pPr>
    </w:p>
    <w:p w14:paraId="29A3A000" w14:textId="54D012F3" w:rsidR="00886518" w:rsidRPr="00774841" w:rsidRDefault="00886518" w:rsidP="00886518">
      <w:pPr>
        <w:spacing w:before="0" w:after="0"/>
        <w:rPr>
          <w:rFonts w:ascii="Montserrat" w:hAnsi="Montserrat" w:cstheme="minorHAnsi"/>
          <w:b/>
          <w:bCs/>
          <w:color w:val="FF0000"/>
        </w:rPr>
      </w:pPr>
      <w:r w:rsidRPr="00774841">
        <w:rPr>
          <w:rFonts w:ascii="Montserrat" w:hAnsi="Montserrat" w:cstheme="minorHAnsi"/>
          <w:b/>
          <w:bCs/>
          <w:color w:val="FF0000"/>
        </w:rPr>
        <w:lastRenderedPageBreak/>
        <w:t xml:space="preserve">If your application is recommended for funding, you will be asked to provide copies of the following documentation. Such documentation will be subject to due diligence checks. Only if all checks are satisfactory, </w:t>
      </w:r>
      <w:r w:rsidR="003D7087" w:rsidRPr="00774841">
        <w:rPr>
          <w:rFonts w:ascii="Montserrat" w:hAnsi="Montserrat" w:cstheme="minorHAnsi"/>
          <w:b/>
          <w:bCs/>
          <w:color w:val="FF0000"/>
        </w:rPr>
        <w:t xml:space="preserve">will </w:t>
      </w:r>
      <w:r w:rsidRPr="00774841">
        <w:rPr>
          <w:rFonts w:ascii="Montserrat" w:hAnsi="Montserrat" w:cstheme="minorHAnsi"/>
          <w:b/>
          <w:bCs/>
          <w:color w:val="FF0000"/>
        </w:rPr>
        <w:t>you be issued with a grant agreement.</w:t>
      </w:r>
    </w:p>
    <w:p w14:paraId="053DE7EF" w14:textId="77777777" w:rsidR="00886518" w:rsidRPr="00774841" w:rsidRDefault="00886518" w:rsidP="00886518">
      <w:pPr>
        <w:pStyle w:val="Paragraphedeliste"/>
        <w:spacing w:before="0" w:after="0"/>
        <w:rPr>
          <w:rFonts w:ascii="Montserrat" w:hAnsi="Montserrat" w:cs="Calibri"/>
        </w:rPr>
      </w:pPr>
    </w:p>
    <w:p w14:paraId="29B42E19" w14:textId="7B2BDAD3"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t xml:space="preserve">A copy of the </w:t>
      </w:r>
      <w:r w:rsidR="00F46989" w:rsidRPr="00774841">
        <w:rPr>
          <w:rFonts w:ascii="Montserrat" w:hAnsi="Montserrat" w:cs="Calibri"/>
        </w:rPr>
        <w:t xml:space="preserve">lead organisation’s organisation </w:t>
      </w:r>
      <w:r w:rsidRPr="00774841">
        <w:rPr>
          <w:rFonts w:ascii="Montserrat" w:hAnsi="Montserrat" w:cs="Calibri"/>
        </w:rPr>
        <w:t>annual report (</w:t>
      </w:r>
      <w:r w:rsidR="00837486" w:rsidRPr="00774841">
        <w:rPr>
          <w:rFonts w:ascii="Montserrat" w:hAnsi="Montserrat" w:cs="Calibri"/>
        </w:rPr>
        <w:t>to include structure, governance and management processes</w:t>
      </w:r>
      <w:r w:rsidR="008B568B" w:rsidRPr="00774841">
        <w:rPr>
          <w:rFonts w:ascii="Montserrat" w:hAnsi="Montserrat" w:cs="Calibri"/>
        </w:rPr>
        <w:t>,</w:t>
      </w:r>
      <w:r w:rsidR="00837486" w:rsidRPr="00774841">
        <w:rPr>
          <w:rFonts w:ascii="Montserrat" w:hAnsi="Montserrat" w:cs="Calibri"/>
        </w:rPr>
        <w:t xml:space="preserve"> and achievements and objectives)</w:t>
      </w:r>
      <w:r w:rsidRPr="00774841">
        <w:rPr>
          <w:rFonts w:ascii="Montserrat" w:hAnsi="Montserrat" w:cs="Calibri"/>
        </w:rPr>
        <w:t>).</w:t>
      </w:r>
    </w:p>
    <w:p w14:paraId="00593F0A" w14:textId="77777777" w:rsidR="00142820" w:rsidRPr="00774841" w:rsidRDefault="00142820" w:rsidP="00142820">
      <w:pPr>
        <w:pStyle w:val="Paragraphedeliste"/>
        <w:spacing w:before="0" w:after="0"/>
        <w:rPr>
          <w:rFonts w:ascii="Montserrat" w:hAnsi="Montserrat" w:cs="Calibri"/>
        </w:rPr>
      </w:pPr>
    </w:p>
    <w:p w14:paraId="7AD420D2" w14:textId="4923E4D0"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t xml:space="preserve">A copy of the </w:t>
      </w:r>
      <w:r w:rsidR="00837486" w:rsidRPr="00774841">
        <w:rPr>
          <w:rFonts w:ascii="Montserrat" w:hAnsi="Montserrat" w:cs="Calibri"/>
        </w:rPr>
        <w:t xml:space="preserve">lead organisation’s organisational </w:t>
      </w:r>
      <w:r w:rsidRPr="00774841">
        <w:rPr>
          <w:rFonts w:ascii="Montserrat" w:hAnsi="Montserrat" w:cs="Calibri"/>
        </w:rPr>
        <w:t xml:space="preserve">risk </w:t>
      </w:r>
      <w:r w:rsidR="00837486" w:rsidRPr="00774841">
        <w:rPr>
          <w:rFonts w:ascii="Montserrat" w:hAnsi="Montserrat" w:cs="Calibri"/>
        </w:rPr>
        <w:t xml:space="preserve">management </w:t>
      </w:r>
      <w:r w:rsidRPr="00774841">
        <w:rPr>
          <w:rFonts w:ascii="Montserrat" w:hAnsi="Montserrat" w:cs="Calibri"/>
        </w:rPr>
        <w:t>framework.</w:t>
      </w:r>
    </w:p>
    <w:p w14:paraId="36FC0F5A" w14:textId="77777777" w:rsidR="00142820" w:rsidRPr="00774841" w:rsidRDefault="00142820" w:rsidP="00142820">
      <w:pPr>
        <w:pStyle w:val="Paragraphedeliste"/>
        <w:spacing w:before="0" w:after="0"/>
        <w:rPr>
          <w:rFonts w:ascii="Montserrat" w:hAnsi="Montserrat" w:cs="Calibri"/>
        </w:rPr>
      </w:pPr>
    </w:p>
    <w:p w14:paraId="7EE5C9AE" w14:textId="61916CFF"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t xml:space="preserve">A copy of the </w:t>
      </w:r>
      <w:r w:rsidR="00A3797B" w:rsidRPr="00774841">
        <w:rPr>
          <w:rFonts w:ascii="Montserrat" w:hAnsi="Montserrat" w:cs="Calibri"/>
        </w:rPr>
        <w:t xml:space="preserve">lead organisation’s staff management and human resources </w:t>
      </w:r>
      <w:r w:rsidRPr="00774841">
        <w:rPr>
          <w:rFonts w:ascii="Montserrat" w:hAnsi="Montserrat" w:cs="Calibri"/>
        </w:rPr>
        <w:t>processes.</w:t>
      </w:r>
    </w:p>
    <w:p w14:paraId="50771E2F" w14:textId="77777777" w:rsidR="00142820" w:rsidRPr="00774841" w:rsidRDefault="00142820" w:rsidP="00142820">
      <w:pPr>
        <w:pStyle w:val="Paragraphedeliste"/>
        <w:spacing w:before="0" w:after="0"/>
        <w:rPr>
          <w:rFonts w:ascii="Montserrat" w:hAnsi="Montserrat" w:cs="Calibri"/>
        </w:rPr>
      </w:pPr>
    </w:p>
    <w:p w14:paraId="04CDC23A" w14:textId="1F8238A3" w:rsidR="00142820" w:rsidRPr="00774841" w:rsidRDefault="00142820" w:rsidP="00142820">
      <w:pPr>
        <w:pStyle w:val="Paragraphedeliste"/>
        <w:numPr>
          <w:ilvl w:val="0"/>
          <w:numId w:val="41"/>
        </w:numPr>
        <w:rPr>
          <w:rFonts w:ascii="Montserrat" w:hAnsi="Montserrat" w:cs="Calibri"/>
          <w:color w:val="FF0000"/>
        </w:rPr>
      </w:pPr>
      <w:r w:rsidRPr="00774841">
        <w:rPr>
          <w:rFonts w:ascii="Montserrat" w:hAnsi="Montserrat" w:cs="Calibri"/>
        </w:rPr>
        <w:t xml:space="preserve">A copy of the </w:t>
      </w:r>
      <w:r w:rsidR="00A3797B" w:rsidRPr="00774841">
        <w:rPr>
          <w:rFonts w:ascii="Montserrat" w:hAnsi="Montserrat" w:cs="Calibri"/>
        </w:rPr>
        <w:t>lead organisation’s financial proces</w:t>
      </w:r>
      <w:r w:rsidRPr="00774841">
        <w:rPr>
          <w:rFonts w:ascii="Montserrat" w:hAnsi="Montserrat" w:cs="Calibri"/>
        </w:rPr>
        <w:t>ses (including Foreign Exchange policy, Investment policy and Reserves policy)</w:t>
      </w:r>
      <w:r w:rsidRPr="00774841">
        <w:rPr>
          <w:rFonts w:ascii="Montserrat" w:hAnsi="Montserrat" w:cstheme="minorHAnsi"/>
        </w:rPr>
        <w:t>.</w:t>
      </w:r>
    </w:p>
    <w:p w14:paraId="64A0D3AE" w14:textId="77777777" w:rsidR="00142820" w:rsidRPr="00774841" w:rsidRDefault="00142820" w:rsidP="00142820">
      <w:pPr>
        <w:pStyle w:val="Paragraphedeliste"/>
        <w:rPr>
          <w:rFonts w:ascii="Montserrat" w:hAnsi="Montserrat" w:cs="Calibri"/>
        </w:rPr>
      </w:pPr>
    </w:p>
    <w:p w14:paraId="1A5986F0" w14:textId="67F9EB22" w:rsidR="00142820" w:rsidRPr="00774841" w:rsidRDefault="00142820" w:rsidP="00142820">
      <w:pPr>
        <w:pStyle w:val="Paragraphedeliste"/>
        <w:numPr>
          <w:ilvl w:val="0"/>
          <w:numId w:val="41"/>
        </w:numPr>
        <w:rPr>
          <w:rFonts w:ascii="Montserrat" w:hAnsi="Montserrat" w:cs="Calibri"/>
          <w:color w:val="FF0000"/>
        </w:rPr>
      </w:pPr>
      <w:r w:rsidRPr="00774841">
        <w:rPr>
          <w:rFonts w:ascii="Montserrat" w:hAnsi="Montserrat" w:cs="Calibri"/>
        </w:rPr>
        <w:t xml:space="preserve">A copy of the </w:t>
      </w:r>
      <w:r w:rsidR="004127F7" w:rsidRPr="00774841">
        <w:rPr>
          <w:rFonts w:ascii="Montserrat" w:hAnsi="Montserrat" w:cs="Calibri"/>
        </w:rPr>
        <w:t xml:space="preserve">lead organisation’s </w:t>
      </w:r>
      <w:r w:rsidRPr="00774841">
        <w:rPr>
          <w:rFonts w:ascii="Montserrat" w:hAnsi="Montserrat" w:cs="Calibri"/>
        </w:rPr>
        <w:t>Ethics policy.</w:t>
      </w:r>
      <w:r w:rsidRPr="00774841">
        <w:rPr>
          <w:rFonts w:ascii="Montserrat" w:hAnsi="Montserrat" w:cs="Calibri"/>
          <w:b/>
          <w:bCs/>
          <w:color w:val="FF0000"/>
        </w:rPr>
        <w:t xml:space="preserve"> </w:t>
      </w:r>
    </w:p>
    <w:p w14:paraId="779A5690" w14:textId="77777777" w:rsidR="00142820" w:rsidRPr="00774841" w:rsidRDefault="00142820" w:rsidP="00142820">
      <w:pPr>
        <w:pStyle w:val="Paragraphedeliste"/>
        <w:spacing w:before="0" w:after="0"/>
        <w:rPr>
          <w:rFonts w:ascii="Montserrat" w:hAnsi="Montserrat" w:cs="Calibri"/>
        </w:rPr>
      </w:pPr>
    </w:p>
    <w:p w14:paraId="76F7C70C" w14:textId="7419569B" w:rsidR="00142820" w:rsidRPr="00774841" w:rsidRDefault="00142820" w:rsidP="00142820">
      <w:pPr>
        <w:pStyle w:val="Paragraphedeliste"/>
        <w:numPr>
          <w:ilvl w:val="0"/>
          <w:numId w:val="41"/>
        </w:numPr>
        <w:spacing w:before="0" w:after="0"/>
        <w:rPr>
          <w:rFonts w:ascii="Montserrat" w:hAnsi="Montserrat" w:cs="Calibri"/>
        </w:rPr>
      </w:pPr>
      <w:r w:rsidRPr="00774841">
        <w:rPr>
          <w:rFonts w:ascii="Montserrat" w:hAnsi="Montserrat" w:cs="Calibri"/>
        </w:rPr>
        <w:t xml:space="preserve">A copy of the </w:t>
      </w:r>
      <w:r w:rsidR="004127F7" w:rsidRPr="00774841">
        <w:rPr>
          <w:rFonts w:ascii="Montserrat" w:hAnsi="Montserrat" w:cs="Calibri"/>
        </w:rPr>
        <w:t>lead organis</w:t>
      </w:r>
      <w:r w:rsidRPr="00774841">
        <w:rPr>
          <w:rFonts w:ascii="Montserrat" w:hAnsi="Montserrat" w:cs="Calibri"/>
        </w:rPr>
        <w:t>ation’s Counter Fraud, Bribery and Corruption policy.</w:t>
      </w:r>
    </w:p>
    <w:p w14:paraId="4802AD03" w14:textId="77777777" w:rsidR="00142820" w:rsidRPr="00774841" w:rsidRDefault="00142820" w:rsidP="00886518">
      <w:pPr>
        <w:spacing w:before="0" w:after="0"/>
        <w:ind w:left="360"/>
        <w:rPr>
          <w:rFonts w:ascii="Montserrat" w:hAnsi="Montserrat" w:cs="Calibri"/>
        </w:rPr>
      </w:pPr>
    </w:p>
    <w:p w14:paraId="0F4E653D" w14:textId="77777777" w:rsidR="00886518" w:rsidRDefault="00886518" w:rsidP="00886518">
      <w:pPr>
        <w:rPr>
          <w:rFonts w:ascii="Montserrat" w:hAnsi="Montserrat" w:cs="Calibri"/>
        </w:rPr>
      </w:pPr>
      <w:r w:rsidRPr="00774841">
        <w:rPr>
          <w:rFonts w:ascii="Montserrat" w:hAnsi="Montserrat" w:cs="Calibri"/>
        </w:rPr>
        <w:br w:type="page"/>
      </w:r>
    </w:p>
    <w:p w14:paraId="4D8E97EC" w14:textId="2EDB111E" w:rsidR="00886518" w:rsidRPr="00774841" w:rsidRDefault="00886518" w:rsidP="00886518">
      <w:pPr>
        <w:rPr>
          <w:rFonts w:ascii="Montserrat" w:hAnsi="Montserrat" w:cs="Calibri"/>
          <w:sz w:val="28"/>
          <w:szCs w:val="28"/>
        </w:rPr>
      </w:pPr>
      <w:r w:rsidRPr="00774841">
        <w:rPr>
          <w:rFonts w:ascii="Montserrat" w:hAnsi="Montserrat" w:cs="Calibri"/>
          <w:b/>
          <w:bCs/>
          <w:sz w:val="28"/>
          <w:szCs w:val="28"/>
          <w:u w:val="single"/>
        </w:rPr>
        <w:lastRenderedPageBreak/>
        <w:t>Section 1</w:t>
      </w:r>
      <w:r w:rsidR="00D612B3" w:rsidRPr="00774841">
        <w:rPr>
          <w:rFonts w:ascii="Montserrat" w:hAnsi="Montserrat" w:cs="Calibri"/>
          <w:b/>
          <w:bCs/>
          <w:sz w:val="28"/>
          <w:szCs w:val="28"/>
          <w:u w:val="single"/>
        </w:rPr>
        <w:t>6</w:t>
      </w:r>
      <w:r w:rsidRPr="00774841">
        <w:rPr>
          <w:rFonts w:ascii="Montserrat" w:hAnsi="Montserrat" w:cs="Calibri"/>
          <w:b/>
          <w:bCs/>
          <w:sz w:val="28"/>
          <w:szCs w:val="28"/>
          <w:u w:val="single"/>
        </w:rPr>
        <w:t xml:space="preserve">. Declarations and </w:t>
      </w:r>
      <w:r w:rsidR="00774841">
        <w:rPr>
          <w:rFonts w:ascii="Montserrat" w:hAnsi="Montserrat" w:cs="Calibri"/>
          <w:b/>
          <w:bCs/>
          <w:sz w:val="28"/>
          <w:szCs w:val="28"/>
          <w:u w:val="single"/>
        </w:rPr>
        <w:t>c</w:t>
      </w:r>
      <w:r w:rsidRPr="00774841">
        <w:rPr>
          <w:rFonts w:ascii="Montserrat" w:hAnsi="Montserrat" w:cs="Calibri"/>
          <w:b/>
          <w:bCs/>
          <w:sz w:val="28"/>
          <w:szCs w:val="28"/>
          <w:u w:val="single"/>
        </w:rPr>
        <w:t>ertification</w:t>
      </w:r>
    </w:p>
    <w:p w14:paraId="72670C80" w14:textId="77777777" w:rsidR="00886518" w:rsidRPr="00303A32" w:rsidRDefault="00886518" w:rsidP="00886518">
      <w:pPr>
        <w:spacing w:before="0" w:after="0"/>
        <w:rPr>
          <w:rFonts w:ascii="Montserrat" w:hAnsi="Montserrat" w:cs="Calibri"/>
        </w:rPr>
      </w:pPr>
    </w:p>
    <w:p w14:paraId="76578D8C" w14:textId="316A4F44" w:rsidR="00886518" w:rsidRPr="00303A32" w:rsidRDefault="00886518" w:rsidP="00886518">
      <w:pPr>
        <w:spacing w:before="0" w:after="0"/>
        <w:rPr>
          <w:rFonts w:ascii="Montserrat" w:hAnsi="Montserrat" w:cs="Calibri"/>
          <w:b/>
          <w:bCs/>
        </w:rPr>
      </w:pPr>
      <w:r w:rsidRPr="00303A32">
        <w:rPr>
          <w:rFonts w:ascii="Montserrat" w:hAnsi="Montserrat" w:cs="Calibri"/>
          <w:b/>
          <w:bCs/>
        </w:rPr>
        <w:t>Q</w:t>
      </w:r>
      <w:r>
        <w:rPr>
          <w:rFonts w:ascii="Montserrat" w:hAnsi="Montserrat" w:cs="Calibri"/>
          <w:b/>
          <w:bCs/>
        </w:rPr>
        <w:t>1</w:t>
      </w:r>
      <w:r w:rsidR="00D612B3">
        <w:rPr>
          <w:rFonts w:ascii="Montserrat" w:hAnsi="Montserrat" w:cs="Calibri"/>
          <w:b/>
          <w:bCs/>
        </w:rPr>
        <w:t>6</w:t>
      </w:r>
      <w:r>
        <w:rPr>
          <w:rFonts w:ascii="Montserrat" w:hAnsi="Montserrat" w:cs="Calibri"/>
          <w:b/>
          <w:bCs/>
        </w:rPr>
        <w:t>.1</w:t>
      </w:r>
      <w:r w:rsidRPr="00303A32">
        <w:rPr>
          <w:rFonts w:ascii="Montserrat" w:hAnsi="Montserrat" w:cs="Calibri"/>
          <w:b/>
          <w:bCs/>
        </w:rPr>
        <w:t xml:space="preserve">. Declarations of </w:t>
      </w:r>
      <w:r w:rsidR="00D612B3" w:rsidRPr="00303A32">
        <w:rPr>
          <w:rFonts w:ascii="Montserrat" w:hAnsi="Montserrat" w:cs="Calibri"/>
          <w:b/>
          <w:bCs/>
        </w:rPr>
        <w:t>the lead applicant</w:t>
      </w:r>
    </w:p>
    <w:p w14:paraId="3838C295" w14:textId="77777777" w:rsidR="00886518" w:rsidRPr="00303A32" w:rsidRDefault="00886518" w:rsidP="00886518">
      <w:pPr>
        <w:spacing w:before="0" w:after="0"/>
        <w:rPr>
          <w:rFonts w:ascii="Montserrat" w:hAnsi="Montserrat" w:cs="Calibri"/>
        </w:rPr>
      </w:pPr>
      <w:r w:rsidRPr="00303A32">
        <w:rPr>
          <w:rFonts w:ascii="Montserrat" w:hAnsi="Montserrat" w:cs="Calibri"/>
        </w:rPr>
        <w:t>I certify that:</w:t>
      </w:r>
    </w:p>
    <w:p w14:paraId="748DA9C3" w14:textId="0254EB84" w:rsidR="00886518" w:rsidRPr="00706D35" w:rsidRDefault="00886518" w:rsidP="00886518">
      <w:pPr>
        <w:pStyle w:val="Paragraphedeliste"/>
        <w:numPr>
          <w:ilvl w:val="0"/>
          <w:numId w:val="43"/>
        </w:numPr>
        <w:spacing w:before="0" w:after="0"/>
        <w:rPr>
          <w:rFonts w:ascii="Montserrat" w:hAnsi="Montserrat" w:cs="Calibri"/>
        </w:rPr>
      </w:pPr>
      <w:r w:rsidRPr="00706D35">
        <w:rPr>
          <w:rFonts w:ascii="Montserrat" w:hAnsi="Montserrat" w:cs="Calibri"/>
        </w:rPr>
        <w:t xml:space="preserve">I have </w:t>
      </w:r>
      <w:r w:rsidR="0099094B">
        <w:rPr>
          <w:rFonts w:ascii="Montserrat" w:hAnsi="Montserrat" w:cs="Calibri"/>
        </w:rPr>
        <w:t>NOT</w:t>
      </w:r>
      <w:r w:rsidRPr="00706D35">
        <w:rPr>
          <w:rFonts w:ascii="Montserrat" w:hAnsi="Montserrat" w:cs="Calibri"/>
        </w:rPr>
        <w:t xml:space="preserve"> been convicted of fraud under any other grants scheme. </w:t>
      </w:r>
    </w:p>
    <w:p w14:paraId="79B6A3A9" w14:textId="5905F370" w:rsidR="00886518" w:rsidRPr="00706D35" w:rsidRDefault="00886518" w:rsidP="00886518">
      <w:pPr>
        <w:pStyle w:val="Paragraphedeliste"/>
        <w:numPr>
          <w:ilvl w:val="0"/>
          <w:numId w:val="43"/>
        </w:numPr>
        <w:spacing w:before="0" w:after="0"/>
        <w:rPr>
          <w:rFonts w:ascii="Montserrat" w:hAnsi="Montserrat" w:cs="Calibri"/>
        </w:rPr>
      </w:pPr>
      <w:r w:rsidRPr="00706D35">
        <w:rPr>
          <w:rFonts w:ascii="Montserrat" w:hAnsi="Montserrat" w:cs="Calibri"/>
        </w:rPr>
        <w:t xml:space="preserve">I have </w:t>
      </w:r>
      <w:r w:rsidR="0099094B">
        <w:rPr>
          <w:rFonts w:ascii="Montserrat" w:hAnsi="Montserrat" w:cs="Calibri"/>
        </w:rPr>
        <w:t>NOT</w:t>
      </w:r>
      <w:r w:rsidRPr="00706D35">
        <w:rPr>
          <w:rFonts w:ascii="Montserrat" w:hAnsi="Montserrat" w:cs="Calibri"/>
        </w:rPr>
        <w:t xml:space="preserve"> been found to have committed a serious violation of conservation or fisheries management measures within the preceding 12 months. </w:t>
      </w:r>
    </w:p>
    <w:p w14:paraId="6EB1741E" w14:textId="511DD466" w:rsidR="00886518" w:rsidRPr="00706D35" w:rsidRDefault="00886518" w:rsidP="00886518">
      <w:pPr>
        <w:pStyle w:val="Paragraphedeliste"/>
        <w:numPr>
          <w:ilvl w:val="0"/>
          <w:numId w:val="43"/>
        </w:numPr>
        <w:spacing w:before="0" w:after="0"/>
        <w:rPr>
          <w:rFonts w:ascii="Montserrat" w:hAnsi="Montserrat" w:cs="Calibri"/>
        </w:rPr>
      </w:pPr>
      <w:r w:rsidRPr="00706D35">
        <w:rPr>
          <w:rFonts w:ascii="Montserrat" w:hAnsi="Montserrat" w:cs="Calibri"/>
        </w:rPr>
        <w:t xml:space="preserve">I am </w:t>
      </w:r>
      <w:r w:rsidR="0099094B">
        <w:rPr>
          <w:rFonts w:ascii="Montserrat" w:hAnsi="Montserrat" w:cs="Calibri"/>
        </w:rPr>
        <w:t>NOT</w:t>
      </w:r>
      <w:r>
        <w:rPr>
          <w:rFonts w:ascii="Montserrat" w:hAnsi="Montserrat" w:cs="Calibri"/>
        </w:rPr>
        <w:t xml:space="preserve"> </w:t>
      </w:r>
      <w:r w:rsidRPr="00706D35">
        <w:rPr>
          <w:rFonts w:ascii="Montserrat" w:hAnsi="Montserrat" w:cs="Calibri"/>
        </w:rPr>
        <w:t>listed by the flag State or a relevant Fisheries Management Organisation, or Arrangement for IUU fishing in accordance with the rules and procedures of that State, Party, organisation, or arrangement and in conformity with international law.</w:t>
      </w:r>
    </w:p>
    <w:p w14:paraId="7D331CBF" w14:textId="5C3E64DE" w:rsidR="00886518" w:rsidRPr="00BE38E4" w:rsidRDefault="00886518" w:rsidP="00C63249">
      <w:pPr>
        <w:pStyle w:val="Paragraphedeliste"/>
        <w:numPr>
          <w:ilvl w:val="0"/>
          <w:numId w:val="43"/>
        </w:numPr>
        <w:spacing w:before="0" w:after="0"/>
        <w:rPr>
          <w:rFonts w:ascii="Montserrat" w:hAnsi="Montserrat" w:cs="Calibri"/>
        </w:rPr>
      </w:pPr>
      <w:r w:rsidRPr="00706D35">
        <w:rPr>
          <w:rFonts w:ascii="Montserrat" w:hAnsi="Montserrat" w:cs="Calibri"/>
        </w:rPr>
        <w:t xml:space="preserve">I have </w:t>
      </w:r>
      <w:r w:rsidR="0099094B">
        <w:rPr>
          <w:rFonts w:ascii="Montserrat" w:hAnsi="Montserrat" w:cs="Calibri"/>
        </w:rPr>
        <w:t>NOT</w:t>
      </w:r>
      <w:r>
        <w:rPr>
          <w:rFonts w:ascii="Montserrat" w:hAnsi="Montserrat" w:cs="Calibri"/>
        </w:rPr>
        <w:t xml:space="preserve"> </w:t>
      </w:r>
      <w:r w:rsidRPr="00706D35">
        <w:rPr>
          <w:rFonts w:ascii="Montserrat" w:hAnsi="Montserrat" w:cs="Calibri"/>
        </w:rPr>
        <w:t>been convicted of any offence that is a ‘serious infringement’ or fraud, in the 12 months before applying.</w:t>
      </w:r>
    </w:p>
    <w:p w14:paraId="597AC191" w14:textId="77777777" w:rsidR="00886518" w:rsidRPr="00303A32" w:rsidRDefault="00886518" w:rsidP="00886518">
      <w:pPr>
        <w:spacing w:before="0" w:after="0"/>
        <w:rPr>
          <w:rFonts w:ascii="Montserrat" w:hAnsi="Montserrat" w:cs="Calibri"/>
        </w:rPr>
      </w:pPr>
    </w:p>
    <w:p w14:paraId="5560B6FC" w14:textId="3C2209C4" w:rsidR="00886518" w:rsidRPr="00303A32" w:rsidRDefault="00886518" w:rsidP="00886518">
      <w:pPr>
        <w:spacing w:before="0" w:after="0"/>
        <w:rPr>
          <w:rFonts w:ascii="Montserrat" w:hAnsi="Montserrat" w:cs="Calibri"/>
          <w:b/>
        </w:rPr>
      </w:pPr>
      <w:r w:rsidRPr="00303A32">
        <w:rPr>
          <w:rFonts w:ascii="Montserrat" w:hAnsi="Montserrat" w:cs="Calibri"/>
          <w:b/>
        </w:rPr>
        <w:t>Q</w:t>
      </w:r>
      <w:r>
        <w:rPr>
          <w:rFonts w:ascii="Montserrat" w:hAnsi="Montserrat" w:cs="Calibri"/>
          <w:b/>
        </w:rPr>
        <w:t>1</w:t>
      </w:r>
      <w:r w:rsidR="00D612B3">
        <w:rPr>
          <w:rFonts w:ascii="Montserrat" w:hAnsi="Montserrat" w:cs="Calibri"/>
          <w:b/>
        </w:rPr>
        <w:t>6</w:t>
      </w:r>
      <w:r w:rsidRPr="00303A32">
        <w:rPr>
          <w:rFonts w:ascii="Montserrat" w:hAnsi="Montserrat" w:cs="Calibri"/>
          <w:b/>
        </w:rPr>
        <w:t>.</w:t>
      </w:r>
      <w:r>
        <w:rPr>
          <w:rFonts w:ascii="Montserrat" w:hAnsi="Montserrat" w:cs="Calibri"/>
          <w:b/>
        </w:rPr>
        <w:t>2</w:t>
      </w:r>
      <w:r w:rsidRPr="00303A32">
        <w:rPr>
          <w:rFonts w:ascii="Montserrat" w:hAnsi="Montserrat" w:cs="Calibri"/>
          <w:b/>
        </w:rPr>
        <w:t xml:space="preserve"> Certification of </w:t>
      </w:r>
      <w:r w:rsidR="00D612B3" w:rsidRPr="00303A32">
        <w:rPr>
          <w:rFonts w:ascii="Montserrat" w:hAnsi="Montserrat" w:cs="Calibri"/>
          <w:b/>
        </w:rPr>
        <w:t>the lead ap</w:t>
      </w:r>
      <w:r w:rsidRPr="00303A32">
        <w:rPr>
          <w:rFonts w:ascii="Montserrat" w:hAnsi="Montserrat" w:cs="Calibri"/>
          <w:b/>
        </w:rPr>
        <w:t>plicant</w:t>
      </w:r>
    </w:p>
    <w:p w14:paraId="7C4EB220" w14:textId="77777777" w:rsidR="00886518" w:rsidRPr="001E13CB" w:rsidRDefault="00886518" w:rsidP="00886518">
      <w:pPr>
        <w:spacing w:before="0" w:after="0"/>
        <w:rPr>
          <w:rFonts w:ascii="Montserrat" w:eastAsia="Adobe Fan Heiti Std B" w:hAnsi="Montserrat" w:cstheme="minorHAnsi"/>
        </w:rPr>
      </w:pPr>
      <w:r w:rsidRPr="001E13CB">
        <w:rPr>
          <w:rFonts w:ascii="Montserrat" w:eastAsia="Adobe Fan Heiti Std B" w:hAnsi="Montserrat" w:cstheme="minorHAnsi"/>
        </w:rPr>
        <w:t xml:space="preserve">On behalf of the trustees/company* of </w:t>
      </w:r>
      <w:r>
        <w:rPr>
          <w:rFonts w:ascii="Montserrat" w:eastAsia="Adobe Fan Heiti Std B" w:hAnsi="Montserrat" w:cstheme="minorHAnsi"/>
        </w:rPr>
        <w:t>[</w:t>
      </w:r>
      <w:r w:rsidRPr="00EB3212">
        <w:rPr>
          <w:rFonts w:ascii="Montserrat" w:eastAsia="Adobe Fan Heiti Std B" w:hAnsi="Montserrat" w:cstheme="minorHAnsi"/>
          <w:color w:val="FF0000"/>
        </w:rPr>
        <w:t>INSERT NAME OF LEAD ORGANISATION</w:t>
      </w:r>
      <w:r>
        <w:rPr>
          <w:rFonts w:ascii="Montserrat" w:eastAsia="Adobe Fan Heiti Std B" w:hAnsi="Montserrat" w:cstheme="minorHAnsi"/>
        </w:rPr>
        <w:t xml:space="preserve">] </w:t>
      </w:r>
      <w:r w:rsidRPr="001E13CB">
        <w:rPr>
          <w:rFonts w:ascii="Montserrat" w:eastAsia="Adobe Fan Heiti Std B" w:hAnsi="Montserrat" w:cstheme="minorHAnsi"/>
        </w:rPr>
        <w:t>(*delete as appropriate)</w:t>
      </w:r>
      <w:r>
        <w:rPr>
          <w:rFonts w:ascii="Montserrat" w:eastAsia="Adobe Fan Heiti Std B" w:hAnsi="Montserrat" w:cstheme="minorHAnsi"/>
        </w:rPr>
        <w:t xml:space="preserve">, </w:t>
      </w:r>
      <w:r w:rsidRPr="001E13CB">
        <w:rPr>
          <w:rFonts w:ascii="Montserrat" w:eastAsia="Adobe Fan Heiti Std B" w:hAnsi="Montserrat" w:cstheme="minorHAnsi"/>
        </w:rPr>
        <w:t xml:space="preserve">I apply for a grant of GBP </w:t>
      </w:r>
      <w:r>
        <w:rPr>
          <w:rFonts w:ascii="Montserrat" w:eastAsia="Adobe Fan Heiti Std B" w:hAnsi="Montserrat" w:cstheme="minorHAnsi"/>
        </w:rPr>
        <w:t>[</w:t>
      </w:r>
      <w:r w:rsidRPr="00EB3212">
        <w:rPr>
          <w:rFonts w:ascii="Montserrat" w:eastAsia="Adobe Fan Heiti Std B" w:hAnsi="Montserrat" w:cstheme="minorHAnsi"/>
          <w:color w:val="FF0000"/>
        </w:rPr>
        <w:t>INSERT VALUE</w:t>
      </w:r>
      <w:r>
        <w:rPr>
          <w:rFonts w:ascii="Montserrat" w:eastAsia="Adobe Fan Heiti Std B" w:hAnsi="Montserrat" w:cstheme="minorHAnsi"/>
        </w:rPr>
        <w:t>]</w:t>
      </w:r>
      <w:r w:rsidRPr="001E13CB">
        <w:rPr>
          <w:rFonts w:ascii="Montserrat" w:eastAsia="Adobe Fan Heiti Std B" w:hAnsi="Montserrat" w:cstheme="minorHAnsi"/>
        </w:rPr>
        <w:t xml:space="preserve"> in respect of all OCEAN Grants Programme expenditure to be incurred during the lifetime of this project based on the activities and dates specified in the above application.</w:t>
      </w:r>
    </w:p>
    <w:p w14:paraId="72148124" w14:textId="77777777" w:rsidR="00886518" w:rsidRPr="001E13CB" w:rsidRDefault="00886518" w:rsidP="00886518">
      <w:pPr>
        <w:spacing w:before="0" w:after="0"/>
        <w:rPr>
          <w:rFonts w:ascii="Montserrat" w:eastAsia="Adobe Fan Heiti Std B" w:hAnsi="Montserrat" w:cstheme="minorHAnsi"/>
        </w:rPr>
      </w:pPr>
    </w:p>
    <w:p w14:paraId="17AB2450" w14:textId="77777777" w:rsidR="00886518" w:rsidRPr="001E13CB" w:rsidRDefault="00886518" w:rsidP="00886518">
      <w:pPr>
        <w:spacing w:before="0" w:after="0"/>
        <w:rPr>
          <w:rFonts w:ascii="Montserrat" w:eastAsia="Adobe Fan Heiti Std B" w:hAnsi="Montserrat" w:cstheme="minorBidi"/>
        </w:rPr>
      </w:pPr>
      <w:r w:rsidRPr="72458960">
        <w:rPr>
          <w:rFonts w:ascii="Montserrat" w:eastAsia="Adobe Fan Heiti Std B" w:hAnsi="Montserrat" w:cstheme="minorBidi"/>
        </w:rPr>
        <w:t xml:space="preserve">I certify that, to the best of our knowledge and belief, the statements made by us in this application are true and the information provided is correct. I am aware that this application form will form the basis of the project schedule should this application be successful. </w:t>
      </w:r>
    </w:p>
    <w:p w14:paraId="1B9CC9A3" w14:textId="77777777" w:rsidR="00886518" w:rsidRPr="001E13CB" w:rsidRDefault="00886518" w:rsidP="00886518">
      <w:pPr>
        <w:spacing w:before="0" w:after="0"/>
        <w:rPr>
          <w:rFonts w:ascii="Montserrat" w:hAnsi="Montserrat" w:cs="Calibri"/>
        </w:rPr>
      </w:pPr>
    </w:p>
    <w:p w14:paraId="528E3B9D" w14:textId="6A10B885" w:rsidR="00C63249" w:rsidRPr="00C63249" w:rsidRDefault="00886518" w:rsidP="00C63249">
      <w:pPr>
        <w:spacing w:before="0" w:after="0"/>
        <w:rPr>
          <w:rFonts w:ascii="Montserrat" w:hAnsi="Montserrat" w:cs="Calibri"/>
        </w:rPr>
      </w:pPr>
      <w:r w:rsidRPr="001E13CB">
        <w:rPr>
          <w:rFonts w:ascii="Montserrat" w:hAnsi="Montserrat" w:cs="Calibri"/>
        </w:rPr>
        <w:t xml:space="preserve">I have the authority to </w:t>
      </w:r>
      <w:proofErr w:type="gramStart"/>
      <w:r w:rsidRPr="001E13CB">
        <w:rPr>
          <w:rFonts w:ascii="Montserrat" w:hAnsi="Montserrat" w:cs="Calibri"/>
        </w:rPr>
        <w:t>submit an application</w:t>
      </w:r>
      <w:proofErr w:type="gramEnd"/>
      <w:r w:rsidRPr="001E13CB">
        <w:rPr>
          <w:rFonts w:ascii="Montserrat" w:hAnsi="Montserrat" w:cs="Calibri"/>
        </w:rPr>
        <w:t xml:space="preserve"> on behalf of my organisation. </w:t>
      </w:r>
    </w:p>
    <w:p w14:paraId="57938CD2" w14:textId="77777777" w:rsidR="00C63249" w:rsidRDefault="00C63249" w:rsidP="00886518">
      <w:pPr>
        <w:spacing w:before="0" w:after="0"/>
        <w:rPr>
          <w:rFonts w:ascii="Montserrat" w:hAnsi="Montserrat" w:cs="Calibri"/>
        </w:rPr>
      </w:pPr>
    </w:p>
    <w:p w14:paraId="205BBB46" w14:textId="09D2D1F7" w:rsidR="00C63249" w:rsidRPr="00303A32" w:rsidRDefault="00C63249" w:rsidP="00C63249">
      <w:pPr>
        <w:spacing w:before="0" w:after="0"/>
        <w:rPr>
          <w:rFonts w:ascii="Montserrat" w:hAnsi="Montserrat" w:cs="Calibri"/>
        </w:rPr>
      </w:pPr>
      <w:r>
        <w:rPr>
          <w:rFonts w:ascii="Montserrat" w:hAnsi="Montserrat" w:cs="Calibri"/>
          <w:b/>
          <w:bCs/>
          <w:color w:val="FF0000"/>
        </w:rPr>
        <w:t>T</w:t>
      </w:r>
      <w:r w:rsidRPr="00303A32">
        <w:rPr>
          <w:rFonts w:ascii="Montserrat" w:hAnsi="Montserrat" w:cs="Calibri"/>
          <w:b/>
          <w:bCs/>
          <w:color w:val="FF0000"/>
        </w:rPr>
        <w:t xml:space="preserve">his </w:t>
      </w:r>
      <w:r>
        <w:rPr>
          <w:rFonts w:ascii="Montserrat" w:hAnsi="Montserrat" w:cs="Calibri"/>
          <w:b/>
          <w:bCs/>
          <w:color w:val="FF0000"/>
        </w:rPr>
        <w:t>section</w:t>
      </w:r>
      <w:r w:rsidRPr="00303A32">
        <w:rPr>
          <w:rFonts w:ascii="Montserrat" w:hAnsi="Montserrat" w:cs="Calibri"/>
          <w:b/>
          <w:bCs/>
          <w:color w:val="FF0000"/>
        </w:rPr>
        <w:t xml:space="preserve"> must be filled in by the </w:t>
      </w:r>
      <w:r w:rsidR="00D612B3" w:rsidRPr="00303A32">
        <w:rPr>
          <w:rFonts w:ascii="Montserrat" w:hAnsi="Montserrat" w:cs="Calibri"/>
          <w:b/>
          <w:bCs/>
          <w:color w:val="FF0000"/>
        </w:rPr>
        <w:t>lead applicant</w:t>
      </w:r>
      <w:r w:rsidRPr="00303A32">
        <w:rPr>
          <w:rFonts w:ascii="Montserrat" w:hAnsi="Montserrat" w:cs="Calibri"/>
          <w:b/>
          <w:bCs/>
          <w:color w:val="FF0000"/>
        </w:rPr>
        <w:t>. You must provide a real (not typed) signature.</w:t>
      </w:r>
      <w:r w:rsidR="00D612B3">
        <w:rPr>
          <w:rFonts w:ascii="Montserrat" w:hAnsi="Montserrat" w:cs="Calibri"/>
          <w:b/>
          <w:bCs/>
          <w:color w:val="FF0000"/>
        </w:rPr>
        <w:t xml:space="preserve"> Do not upload a QR code.</w:t>
      </w:r>
      <w:r>
        <w:rPr>
          <w:rFonts w:ascii="Montserrat" w:hAnsi="Montserrat" w:cs="Calibri"/>
          <w:b/>
          <w:bCs/>
          <w:color w:val="FF0000"/>
        </w:rPr>
        <w:t xml:space="preserve"> </w:t>
      </w:r>
      <w:r w:rsidRPr="00303A32">
        <w:rPr>
          <w:rFonts w:ascii="Montserrat" w:hAnsi="Montserrat" w:cs="Calibri"/>
          <w:b/>
          <w:bCs/>
          <w:color w:val="FF0000"/>
        </w:rPr>
        <w:t>If this section is incomplete, the entire application will be rejected.</w:t>
      </w:r>
    </w:p>
    <w:p w14:paraId="0EEC7546" w14:textId="77777777" w:rsidR="00C63249" w:rsidRDefault="00C63249" w:rsidP="00886518">
      <w:pPr>
        <w:spacing w:before="0" w:after="0"/>
        <w:rPr>
          <w:rFonts w:ascii="Montserrat" w:hAnsi="Montserrat" w:cs="Calibri"/>
        </w:rPr>
      </w:pPr>
    </w:p>
    <w:p w14:paraId="2FCC3016" w14:textId="77777777" w:rsidR="00886518" w:rsidRPr="00303A32" w:rsidRDefault="00886518" w:rsidP="00886518">
      <w:pPr>
        <w:spacing w:before="0" w:after="0"/>
        <w:rPr>
          <w:rFonts w:ascii="Montserrat" w:hAnsi="Montserrat" w:cs="Calibri"/>
          <w:bCs/>
        </w:rPr>
      </w:pPr>
      <w:r w:rsidRPr="00303A32">
        <w:rPr>
          <w:rFonts w:ascii="Montserrat" w:hAnsi="Montserrat" w:cs="Calibri"/>
          <w:bCs/>
        </w:rPr>
        <w:t>Name:</w:t>
      </w:r>
    </w:p>
    <w:p w14:paraId="475D7E74" w14:textId="77777777" w:rsidR="00886518" w:rsidRPr="00303A32" w:rsidRDefault="00886518" w:rsidP="00886518">
      <w:pPr>
        <w:spacing w:before="0" w:after="0"/>
        <w:rPr>
          <w:rFonts w:ascii="Montserrat" w:hAnsi="Montserrat" w:cs="Calibri"/>
          <w:bCs/>
        </w:rPr>
      </w:pPr>
      <w:r w:rsidRPr="00303A32">
        <w:rPr>
          <w:rFonts w:ascii="Montserrat" w:hAnsi="Montserrat" w:cs="Calibri"/>
          <w:bCs/>
        </w:rPr>
        <w:t>Position in organisation:</w:t>
      </w:r>
    </w:p>
    <w:p w14:paraId="68C90666" w14:textId="35675AA8" w:rsidR="00886518" w:rsidRPr="00303A32" w:rsidRDefault="00886518" w:rsidP="00886518">
      <w:pPr>
        <w:spacing w:before="0" w:after="0"/>
        <w:rPr>
          <w:rFonts w:ascii="Montserrat" w:hAnsi="Montserrat" w:cs="Calibri"/>
          <w:bCs/>
        </w:rPr>
      </w:pPr>
      <w:r w:rsidRPr="00303A32">
        <w:rPr>
          <w:rFonts w:ascii="Montserrat" w:hAnsi="Montserrat" w:cs="Calibri"/>
          <w:bCs/>
        </w:rPr>
        <w:t>Signed:</w:t>
      </w:r>
      <w:r w:rsidR="00C63249">
        <w:rPr>
          <w:rFonts w:ascii="Montserrat" w:hAnsi="Montserrat" w:cs="Calibri"/>
          <w:bCs/>
        </w:rPr>
        <w:t xml:space="preserve"> Upload signature</w:t>
      </w:r>
    </w:p>
    <w:p w14:paraId="2647CA22" w14:textId="0470B13A" w:rsidR="009F24BD" w:rsidRDefault="00886518" w:rsidP="008E3197">
      <w:pPr>
        <w:spacing w:before="0" w:after="0"/>
        <w:rPr>
          <w:rFonts w:ascii="Montserrat" w:hAnsi="Montserrat" w:cs="Calibri"/>
          <w:bCs/>
        </w:rPr>
      </w:pPr>
      <w:r w:rsidRPr="00303A32">
        <w:rPr>
          <w:rFonts w:ascii="Montserrat" w:hAnsi="Montserrat" w:cs="Calibri"/>
          <w:bCs/>
        </w:rPr>
        <w:t>Dated:</w:t>
      </w:r>
    </w:p>
    <w:p w14:paraId="6E573676" w14:textId="77777777" w:rsidR="0043708F" w:rsidRDefault="0043708F" w:rsidP="008E3197">
      <w:pPr>
        <w:spacing w:before="0" w:after="0"/>
        <w:rPr>
          <w:rFonts w:ascii="Montserrat" w:hAnsi="Montserrat" w:cs="Calibri"/>
          <w:bCs/>
        </w:rPr>
      </w:pPr>
    </w:p>
    <w:p w14:paraId="51A92751" w14:textId="77777777" w:rsidR="0043708F" w:rsidRDefault="0043708F" w:rsidP="008E3197">
      <w:pPr>
        <w:spacing w:before="0" w:after="0"/>
        <w:rPr>
          <w:rFonts w:ascii="Montserrat" w:hAnsi="Montserrat" w:cs="Calibri"/>
          <w:bCs/>
        </w:rPr>
      </w:pPr>
    </w:p>
    <w:p w14:paraId="44E8811F" w14:textId="77777777" w:rsidR="0043708F" w:rsidRDefault="0043708F" w:rsidP="008E3197">
      <w:pPr>
        <w:spacing w:before="0" w:after="0"/>
        <w:rPr>
          <w:rFonts w:ascii="Montserrat" w:hAnsi="Montserrat" w:cs="Calibri"/>
          <w:bCs/>
        </w:rPr>
      </w:pPr>
    </w:p>
    <w:p w14:paraId="0875159D" w14:textId="77777777" w:rsidR="0043708F" w:rsidRDefault="0043708F" w:rsidP="008E3197">
      <w:pPr>
        <w:spacing w:before="0" w:after="0"/>
        <w:rPr>
          <w:rFonts w:ascii="Montserrat" w:hAnsi="Montserrat" w:cs="Calibri"/>
          <w:bCs/>
        </w:rPr>
      </w:pPr>
    </w:p>
    <w:p w14:paraId="19568B1D" w14:textId="77777777" w:rsidR="0043708F" w:rsidRDefault="0043708F" w:rsidP="008E3197">
      <w:pPr>
        <w:spacing w:before="0" w:after="0"/>
        <w:rPr>
          <w:rFonts w:ascii="Montserrat" w:hAnsi="Montserrat" w:cs="Calibri"/>
          <w:bCs/>
        </w:rPr>
      </w:pPr>
    </w:p>
    <w:p w14:paraId="7AF6F173" w14:textId="77777777" w:rsidR="0043708F" w:rsidRDefault="0043708F" w:rsidP="499BB431">
      <w:pPr>
        <w:spacing w:before="0" w:after="0"/>
        <w:rPr>
          <w:rFonts w:ascii="Montserrat" w:hAnsi="Montserrat" w:cs="Calibri"/>
          <w:highlight w:val="yellow"/>
        </w:rPr>
      </w:pPr>
    </w:p>
    <w:p w14:paraId="6F22E061" w14:textId="6C224775" w:rsidR="0043708F" w:rsidRPr="00394D97" w:rsidRDefault="0043708F" w:rsidP="0043708F">
      <w:pPr>
        <w:pStyle w:val="Titre2"/>
        <w:rPr>
          <w:rFonts w:ascii="Montserrat" w:hAnsi="Montserrat"/>
          <w:sz w:val="28"/>
          <w:szCs w:val="28"/>
        </w:rPr>
      </w:pPr>
      <w:r w:rsidRPr="00394D97">
        <w:rPr>
          <w:rFonts w:ascii="Montserrat" w:hAnsi="Montserrat"/>
          <w:sz w:val="28"/>
          <w:szCs w:val="28"/>
        </w:rPr>
        <w:lastRenderedPageBreak/>
        <w:t>Checklist for submission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0"/>
        <w:gridCol w:w="1128"/>
      </w:tblGrid>
      <w:tr w:rsidR="0043708F" w:rsidRPr="00394D97" w14:paraId="6977545E" w14:textId="77777777" w:rsidTr="499BB431">
        <w:trPr>
          <w:trHeight w:val="492"/>
        </w:trPr>
        <w:tc>
          <w:tcPr>
            <w:tcW w:w="4414" w:type="pct"/>
            <w:shd w:val="clear" w:color="auto" w:fill="C6D9F1" w:themeFill="text2" w:themeFillTint="33"/>
          </w:tcPr>
          <w:p w14:paraId="2806E09A" w14:textId="77777777" w:rsidR="0043708F" w:rsidRPr="00394D97" w:rsidRDefault="0043708F" w:rsidP="499BB431">
            <w:pPr>
              <w:spacing w:before="0" w:after="0"/>
              <w:rPr>
                <w:rFonts w:ascii="Montserrat" w:eastAsia="Adobe Fan Heiti Std B" w:hAnsi="Montserrat"/>
                <w:lang w:val="en-US"/>
              </w:rPr>
            </w:pPr>
          </w:p>
        </w:tc>
        <w:tc>
          <w:tcPr>
            <w:tcW w:w="586" w:type="pct"/>
            <w:shd w:val="clear" w:color="auto" w:fill="C6D9F1" w:themeFill="text2" w:themeFillTint="33"/>
          </w:tcPr>
          <w:p w14:paraId="2AE3350F" w14:textId="2F5A1C3E"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lang w:val="en-US"/>
              </w:rPr>
              <w:t>Check</w:t>
            </w:r>
          </w:p>
        </w:tc>
      </w:tr>
      <w:tr w:rsidR="0043708F" w:rsidRPr="00394D97" w14:paraId="027D0F08" w14:textId="77777777" w:rsidTr="499BB431">
        <w:trPr>
          <w:trHeight w:val="553"/>
        </w:trPr>
        <w:tc>
          <w:tcPr>
            <w:tcW w:w="4414" w:type="pct"/>
            <w:shd w:val="clear" w:color="auto" w:fill="auto"/>
            <w:vAlign w:val="center"/>
          </w:tcPr>
          <w:p w14:paraId="21EC84C6" w14:textId="377DD57D"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t>I have</w:t>
            </w:r>
            <w:r w:rsidRPr="00394D97">
              <w:rPr>
                <w:rFonts w:ascii="Montserrat" w:eastAsia="Adobe Fan Heiti Std B" w:hAnsi="Montserrat"/>
                <w:lang w:val="en-US"/>
              </w:rPr>
              <w:t xml:space="preserve"> </w:t>
            </w:r>
            <w:r w:rsidRPr="00394D97">
              <w:rPr>
                <w:rFonts w:ascii="Montserrat" w:eastAsia="Adobe Fan Heiti Std B" w:hAnsi="Montserrat"/>
                <w:b/>
                <w:bCs/>
                <w:lang w:val="en-US"/>
              </w:rPr>
              <w:t>read the Guidance</w:t>
            </w:r>
            <w:r w:rsidRPr="00394D97">
              <w:rPr>
                <w:rFonts w:ascii="Montserrat" w:eastAsia="Adobe Fan Heiti Std B" w:hAnsi="Montserrat"/>
                <w:lang w:val="en-US"/>
              </w:rPr>
              <w:t>, including the “</w:t>
            </w:r>
            <w:r w:rsidRPr="00394D97">
              <w:rPr>
                <w:rFonts w:ascii="Montserrat" w:eastAsia="Adobe Fan Heiti Std B" w:hAnsi="Montserrat"/>
              </w:rPr>
              <w:t>Complete Guidance for Applicants</w:t>
            </w:r>
            <w:r w:rsidRPr="00394D97">
              <w:rPr>
                <w:rFonts w:ascii="Montserrat" w:eastAsia="Adobe Fan Heiti Std B" w:hAnsi="Montserrat"/>
                <w:lang w:val="en-US"/>
              </w:rPr>
              <w:t>”</w:t>
            </w:r>
            <w:r w:rsidRPr="00394D97">
              <w:rPr>
                <w:rFonts w:ascii="Montserrat" w:eastAsia="Adobe Fan Heiti Std B" w:hAnsi="Montserrat"/>
              </w:rPr>
              <w:t xml:space="preserve">, “Gender Equality, Disability and Social Inclusion Guidance”, </w:t>
            </w:r>
            <w:r w:rsidRPr="00394D97">
              <w:rPr>
                <w:rFonts w:ascii="Montserrat" w:eastAsia="Adobe Fan Heiti Std B" w:hAnsi="Montserrat"/>
                <w:lang w:val="en-US"/>
              </w:rPr>
              <w:t>“</w:t>
            </w:r>
            <w:proofErr w:type="spellStart"/>
            <w:r w:rsidRPr="00394D97">
              <w:rPr>
                <w:rFonts w:ascii="Montserrat" w:eastAsia="Adobe Fan Heiti Std B" w:hAnsi="Montserrat"/>
                <w:lang w:val="en-US"/>
              </w:rPr>
              <w:t>Financ</w:t>
            </w:r>
            <w:proofErr w:type="spellEnd"/>
            <w:r w:rsidRPr="00394D97">
              <w:rPr>
                <w:rFonts w:ascii="Montserrat" w:eastAsia="Adobe Fan Heiti Std B" w:hAnsi="Montserrat"/>
              </w:rPr>
              <w:t>e Guidance</w:t>
            </w:r>
            <w:r w:rsidRPr="00394D97">
              <w:rPr>
                <w:rFonts w:ascii="Montserrat" w:eastAsia="Adobe Fan Heiti Std B" w:hAnsi="Montserrat"/>
                <w:lang w:val="en-US"/>
              </w:rPr>
              <w:t>”</w:t>
            </w:r>
            <w:r w:rsidRPr="00394D97">
              <w:rPr>
                <w:rFonts w:ascii="Montserrat" w:eastAsia="Adobe Fan Heiti Std B" w:hAnsi="Montserrat"/>
              </w:rPr>
              <w:t xml:space="preserve"> and “Monitoring, Evaluation and Learning Guidance”.</w:t>
            </w:r>
          </w:p>
        </w:tc>
        <w:tc>
          <w:tcPr>
            <w:tcW w:w="586" w:type="pct"/>
            <w:shd w:val="clear" w:color="auto" w:fill="auto"/>
            <w:vAlign w:val="center"/>
          </w:tcPr>
          <w:p w14:paraId="09AE659E" w14:textId="77777777" w:rsidR="0043708F" w:rsidRPr="00394D97" w:rsidRDefault="0043708F" w:rsidP="499BB431">
            <w:pPr>
              <w:spacing w:before="0" w:after="0"/>
              <w:rPr>
                <w:rFonts w:ascii="Montserrat" w:eastAsia="Adobe Fan Heiti Std B" w:hAnsi="Montserrat"/>
                <w:lang w:val="en-US"/>
              </w:rPr>
            </w:pPr>
          </w:p>
        </w:tc>
      </w:tr>
      <w:tr w:rsidR="0043708F" w:rsidRPr="00394D97" w14:paraId="56E1C446" w14:textId="77777777" w:rsidTr="499BB431">
        <w:tc>
          <w:tcPr>
            <w:tcW w:w="4414" w:type="pct"/>
            <w:shd w:val="clear" w:color="auto" w:fill="auto"/>
          </w:tcPr>
          <w:p w14:paraId="12B654F7" w14:textId="32EF9D83"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read, and can meet, the current </w:t>
            </w:r>
            <w:r w:rsidRPr="00394D97">
              <w:rPr>
                <w:rFonts w:ascii="Montserrat" w:eastAsia="Adobe Fan Heiti Std B" w:hAnsi="Montserrat"/>
                <w:b/>
                <w:bCs/>
              </w:rPr>
              <w:t xml:space="preserve">model </w:t>
            </w:r>
            <w:r w:rsidRPr="00394D97">
              <w:rPr>
                <w:rFonts w:ascii="Montserrat" w:eastAsia="Adobe Fan Heiti Std B" w:hAnsi="Montserrat"/>
                <w:b/>
                <w:bCs/>
                <w:lang w:val="en-US"/>
              </w:rPr>
              <w:t>Terms and Conditions</w:t>
            </w:r>
            <w:r w:rsidRPr="00394D97">
              <w:rPr>
                <w:rFonts w:ascii="Montserrat" w:eastAsia="Adobe Fan Heiti Std B" w:hAnsi="Montserrat"/>
                <w:lang w:val="en-US"/>
              </w:rPr>
              <w:t xml:space="preserve"> for this fund</w:t>
            </w:r>
            <w:r w:rsidRPr="00394D97">
              <w:rPr>
                <w:rFonts w:ascii="Montserrat" w:eastAsia="Adobe Fan Heiti Std B" w:hAnsi="Montserrat"/>
              </w:rPr>
              <w:t>.</w:t>
            </w:r>
          </w:p>
        </w:tc>
        <w:tc>
          <w:tcPr>
            <w:tcW w:w="586" w:type="pct"/>
            <w:shd w:val="clear" w:color="auto" w:fill="auto"/>
          </w:tcPr>
          <w:p w14:paraId="77E63DE7" w14:textId="77777777" w:rsidR="0043708F" w:rsidRPr="00394D97" w:rsidRDefault="0043708F" w:rsidP="499BB431">
            <w:pPr>
              <w:spacing w:before="0" w:after="0"/>
              <w:rPr>
                <w:rFonts w:ascii="Montserrat" w:eastAsia="Adobe Fan Heiti Std B" w:hAnsi="Montserrat"/>
                <w:lang w:val="en-US"/>
              </w:rPr>
            </w:pPr>
          </w:p>
        </w:tc>
      </w:tr>
      <w:tr w:rsidR="0043708F" w:rsidRPr="00394D97" w14:paraId="6FA5D963" w14:textId="77777777" w:rsidTr="499BB431">
        <w:trPr>
          <w:trHeight w:val="362"/>
        </w:trPr>
        <w:tc>
          <w:tcPr>
            <w:tcW w:w="4414" w:type="pct"/>
            <w:shd w:val="clear" w:color="auto" w:fill="auto"/>
            <w:vAlign w:val="center"/>
          </w:tcPr>
          <w:p w14:paraId="2E3386ED" w14:textId="086F345C"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provided </w:t>
            </w:r>
            <w:r w:rsidRPr="00394D97">
              <w:rPr>
                <w:rFonts w:ascii="Montserrat" w:eastAsia="Adobe Fan Heiti Std B" w:hAnsi="Montserrat"/>
                <w:b/>
                <w:bCs/>
                <w:lang w:val="en-US"/>
              </w:rPr>
              <w:t>actual start and end dates</w:t>
            </w:r>
            <w:r w:rsidRPr="00394D97">
              <w:rPr>
                <w:rFonts w:ascii="Montserrat" w:eastAsia="Adobe Fan Heiti Std B" w:hAnsi="Montserrat"/>
                <w:lang w:val="en-US"/>
              </w:rPr>
              <w:t xml:space="preserve"> for </w:t>
            </w:r>
            <w:r w:rsidRPr="00394D97">
              <w:rPr>
                <w:rFonts w:ascii="Montserrat" w:eastAsia="Adobe Fan Heiti Std B" w:hAnsi="Montserrat"/>
              </w:rPr>
              <w:t>the</w:t>
            </w:r>
            <w:r w:rsidRPr="00394D97">
              <w:rPr>
                <w:rFonts w:ascii="Montserrat" w:eastAsia="Adobe Fan Heiti Std B" w:hAnsi="Montserrat"/>
                <w:lang w:val="en-US"/>
              </w:rPr>
              <w:t xml:space="preserve"> project</w:t>
            </w:r>
            <w:r w:rsidRPr="00394D97">
              <w:rPr>
                <w:rFonts w:ascii="Montserrat" w:eastAsia="Adobe Fan Heiti Std B" w:hAnsi="Montserrat"/>
              </w:rPr>
              <w:t>.</w:t>
            </w:r>
            <w:r w:rsidRPr="00394D97">
              <w:rPr>
                <w:rFonts w:ascii="Montserrat" w:eastAsia="Adobe Fan Heiti Std B" w:hAnsi="Montserrat"/>
                <w:lang w:val="en-US"/>
              </w:rPr>
              <w:t xml:space="preserve"> </w:t>
            </w:r>
          </w:p>
        </w:tc>
        <w:tc>
          <w:tcPr>
            <w:tcW w:w="586" w:type="pct"/>
            <w:shd w:val="clear" w:color="auto" w:fill="auto"/>
            <w:vAlign w:val="center"/>
          </w:tcPr>
          <w:p w14:paraId="09CBEF3E" w14:textId="77777777" w:rsidR="0043708F" w:rsidRPr="00394D97" w:rsidRDefault="0043708F" w:rsidP="499BB431">
            <w:pPr>
              <w:spacing w:before="0" w:after="0"/>
              <w:rPr>
                <w:rFonts w:ascii="Montserrat" w:eastAsia="Adobe Fan Heiti Std B" w:hAnsi="Montserrat"/>
                <w:lang w:val="en-US"/>
              </w:rPr>
            </w:pPr>
          </w:p>
        </w:tc>
      </w:tr>
      <w:tr w:rsidR="0043708F" w:rsidRPr="00394D97" w14:paraId="441B270D" w14:textId="77777777" w:rsidTr="499BB431">
        <w:trPr>
          <w:trHeight w:val="553"/>
        </w:trPr>
        <w:tc>
          <w:tcPr>
            <w:tcW w:w="4414" w:type="pct"/>
            <w:shd w:val="clear" w:color="auto" w:fill="auto"/>
            <w:vAlign w:val="center"/>
          </w:tcPr>
          <w:p w14:paraId="4891B030" w14:textId="1CFBC920"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provided </w:t>
            </w:r>
            <w:r w:rsidRPr="00394D97">
              <w:rPr>
                <w:rFonts w:ascii="Montserrat" w:eastAsia="Adobe Fan Heiti Std B" w:hAnsi="Montserrat"/>
              </w:rPr>
              <w:t>the</w:t>
            </w:r>
            <w:r w:rsidRPr="00394D97">
              <w:rPr>
                <w:rFonts w:ascii="Montserrat" w:eastAsia="Adobe Fan Heiti Std B" w:hAnsi="Montserrat"/>
                <w:lang w:val="en-US"/>
              </w:rPr>
              <w:t xml:space="preserve"> </w:t>
            </w:r>
            <w:r w:rsidRPr="00394D97">
              <w:rPr>
                <w:rFonts w:ascii="Montserrat" w:eastAsia="Adobe Fan Heiti Std B" w:hAnsi="Montserrat"/>
                <w:b/>
                <w:bCs/>
                <w:lang w:val="en-US"/>
              </w:rPr>
              <w:t>budget based on UK government financial years</w:t>
            </w:r>
            <w:r w:rsidRPr="00394D97">
              <w:rPr>
                <w:rFonts w:ascii="Montserrat" w:eastAsia="Adobe Fan Heiti Std B" w:hAnsi="Montserrat"/>
                <w:lang w:val="en-US"/>
              </w:rPr>
              <w:t xml:space="preserve"> i.e. 1 April – 31 March and in GBP</w:t>
            </w:r>
            <w:r w:rsidRPr="00394D97">
              <w:rPr>
                <w:rFonts w:ascii="Montserrat" w:eastAsia="Adobe Fan Heiti Std B" w:hAnsi="Montserrat"/>
              </w:rPr>
              <w:t>.</w:t>
            </w:r>
          </w:p>
        </w:tc>
        <w:tc>
          <w:tcPr>
            <w:tcW w:w="586" w:type="pct"/>
            <w:shd w:val="clear" w:color="auto" w:fill="auto"/>
            <w:vAlign w:val="center"/>
          </w:tcPr>
          <w:p w14:paraId="1820F9C8" w14:textId="77777777" w:rsidR="0043708F" w:rsidRPr="00394D97" w:rsidRDefault="0043708F" w:rsidP="499BB431">
            <w:pPr>
              <w:spacing w:before="0" w:after="0"/>
              <w:rPr>
                <w:rFonts w:ascii="Montserrat" w:eastAsia="Adobe Fan Heiti Std B" w:hAnsi="Montserrat"/>
                <w:lang w:val="en-US"/>
              </w:rPr>
            </w:pPr>
          </w:p>
        </w:tc>
      </w:tr>
      <w:tr w:rsidR="0043708F" w:rsidRPr="00394D97" w14:paraId="482A3148" w14:textId="77777777" w:rsidTr="499BB431">
        <w:trPr>
          <w:trHeight w:val="553"/>
        </w:trPr>
        <w:tc>
          <w:tcPr>
            <w:tcW w:w="4414" w:type="pct"/>
            <w:shd w:val="clear" w:color="auto" w:fill="auto"/>
            <w:vAlign w:val="center"/>
          </w:tcPr>
          <w:p w14:paraId="60B5FCCE" w14:textId="02492917"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checked that </w:t>
            </w:r>
            <w:r w:rsidRPr="00394D97">
              <w:rPr>
                <w:rFonts w:ascii="Montserrat" w:eastAsia="Adobe Fan Heiti Std B" w:hAnsi="Montserrat"/>
              </w:rPr>
              <w:t xml:space="preserve">the </w:t>
            </w:r>
            <w:r w:rsidRPr="00394D97">
              <w:rPr>
                <w:rFonts w:ascii="Montserrat" w:eastAsia="Adobe Fan Heiti Std B" w:hAnsi="Montserrat"/>
                <w:b/>
                <w:bCs/>
                <w:lang w:val="en-US"/>
              </w:rPr>
              <w:t xml:space="preserve">budget </w:t>
            </w:r>
            <w:r w:rsidRPr="00394D97">
              <w:rPr>
                <w:rFonts w:ascii="Montserrat" w:eastAsia="Adobe Fan Heiti Std B" w:hAnsi="Montserrat"/>
                <w:lang w:val="en-US"/>
              </w:rPr>
              <w:t xml:space="preserve">correctly adds up and </w:t>
            </w:r>
            <w:r w:rsidRPr="00394D97">
              <w:rPr>
                <w:rFonts w:ascii="Montserrat" w:eastAsia="Adobe Fan Heiti Std B" w:hAnsi="Montserrat"/>
              </w:rPr>
              <w:t>I have</w:t>
            </w:r>
            <w:r w:rsidRPr="00394D97">
              <w:rPr>
                <w:rFonts w:ascii="Montserrat" w:eastAsia="Adobe Fan Heiti Std B" w:hAnsi="Montserrat"/>
                <w:lang w:val="en-US"/>
              </w:rPr>
              <w:t xml:space="preserve"> included the correct final total at the start of the application</w:t>
            </w:r>
            <w:r w:rsidRPr="00394D97">
              <w:rPr>
                <w:rFonts w:ascii="Montserrat" w:eastAsia="Adobe Fan Heiti Std B" w:hAnsi="Montserrat"/>
              </w:rPr>
              <w:t>.</w:t>
            </w:r>
          </w:p>
        </w:tc>
        <w:tc>
          <w:tcPr>
            <w:tcW w:w="586" w:type="pct"/>
            <w:shd w:val="clear" w:color="auto" w:fill="auto"/>
            <w:vAlign w:val="center"/>
          </w:tcPr>
          <w:p w14:paraId="40B057EF" w14:textId="77777777" w:rsidR="0043708F" w:rsidRPr="00394D97" w:rsidRDefault="0043708F" w:rsidP="499BB431">
            <w:pPr>
              <w:spacing w:before="0" w:after="0"/>
              <w:rPr>
                <w:rFonts w:ascii="Montserrat" w:eastAsia="Adobe Fan Heiti Std B" w:hAnsi="Montserrat"/>
                <w:lang w:val="en-US"/>
              </w:rPr>
            </w:pPr>
          </w:p>
        </w:tc>
      </w:tr>
      <w:tr w:rsidR="0043708F" w:rsidRPr="00394D97" w14:paraId="277630C5" w14:textId="77777777" w:rsidTr="499BB431">
        <w:trPr>
          <w:trHeight w:val="553"/>
        </w:trPr>
        <w:tc>
          <w:tcPr>
            <w:tcW w:w="4414" w:type="pct"/>
            <w:shd w:val="clear" w:color="auto" w:fill="auto"/>
            <w:vAlign w:val="center"/>
          </w:tcPr>
          <w:p w14:paraId="15B17F9C" w14:textId="76ECA914"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t>The</w:t>
            </w:r>
            <w:r w:rsidRPr="00394D97">
              <w:rPr>
                <w:rFonts w:ascii="Montserrat" w:eastAsia="Adobe Fan Heiti Std B" w:hAnsi="Montserrat"/>
                <w:lang w:val="en-US"/>
              </w:rPr>
              <w:t xml:space="preserve"> application </w:t>
            </w:r>
            <w:r w:rsidRPr="00394D97">
              <w:rPr>
                <w:rFonts w:ascii="Montserrat" w:eastAsia="Adobe Fan Heiti Std B" w:hAnsi="Montserrat"/>
              </w:rPr>
              <w:t xml:space="preserve">has </w:t>
            </w:r>
            <w:r w:rsidRPr="00394D97">
              <w:rPr>
                <w:rFonts w:ascii="Montserrat" w:eastAsia="Adobe Fan Heiti Std B" w:hAnsi="Montserrat"/>
                <w:lang w:val="en-US"/>
              </w:rPr>
              <w:t xml:space="preserve">been </w:t>
            </w:r>
            <w:r w:rsidRPr="00394D97">
              <w:rPr>
                <w:rFonts w:ascii="Montserrat" w:eastAsia="Adobe Fan Heiti Std B" w:hAnsi="Montserrat"/>
                <w:b/>
                <w:bCs/>
                <w:lang w:val="en-US"/>
              </w:rPr>
              <w:t xml:space="preserve">signed by a suitably </w:t>
            </w:r>
            <w:proofErr w:type="spellStart"/>
            <w:r w:rsidRPr="00394D97">
              <w:rPr>
                <w:rFonts w:ascii="Montserrat" w:eastAsia="Adobe Fan Heiti Std B" w:hAnsi="Montserrat"/>
                <w:b/>
                <w:bCs/>
                <w:lang w:val="en-US"/>
              </w:rPr>
              <w:t>authorised</w:t>
            </w:r>
            <w:proofErr w:type="spellEnd"/>
            <w:r w:rsidRPr="00394D97">
              <w:rPr>
                <w:rFonts w:ascii="Montserrat" w:eastAsia="Adobe Fan Heiti Std B" w:hAnsi="Montserrat"/>
                <w:b/>
                <w:bCs/>
                <w:lang w:val="en-US"/>
              </w:rPr>
              <w:t xml:space="preserve"> individual.</w:t>
            </w:r>
          </w:p>
        </w:tc>
        <w:tc>
          <w:tcPr>
            <w:tcW w:w="586" w:type="pct"/>
            <w:shd w:val="clear" w:color="auto" w:fill="auto"/>
            <w:vAlign w:val="center"/>
          </w:tcPr>
          <w:p w14:paraId="55793F17" w14:textId="77777777" w:rsidR="0043708F" w:rsidRPr="00394D97" w:rsidRDefault="0043708F" w:rsidP="499BB431">
            <w:pPr>
              <w:spacing w:before="0" w:after="0"/>
              <w:rPr>
                <w:rFonts w:ascii="Montserrat" w:eastAsia="Adobe Fan Heiti Std B" w:hAnsi="Montserrat"/>
                <w:lang w:val="en-US"/>
              </w:rPr>
            </w:pPr>
          </w:p>
        </w:tc>
      </w:tr>
      <w:tr w:rsidR="0043708F" w:rsidRPr="00394D97" w14:paraId="1F455F03" w14:textId="77777777" w:rsidTr="499BB431">
        <w:trPr>
          <w:trHeight w:val="553"/>
        </w:trPr>
        <w:tc>
          <w:tcPr>
            <w:tcW w:w="4414" w:type="pct"/>
            <w:shd w:val="clear" w:color="auto" w:fill="auto"/>
            <w:vAlign w:val="center"/>
          </w:tcPr>
          <w:p w14:paraId="7C39C01E" w14:textId="30A25DCF"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t>I have attached the below documents to my application:</w:t>
            </w:r>
          </w:p>
          <w:p w14:paraId="610731F6" w14:textId="56FBF235" w:rsidR="0043708F" w:rsidRPr="00394D97" w:rsidRDefault="0043708F" w:rsidP="499BB431">
            <w:pPr>
              <w:pStyle w:val="Listepuces"/>
              <w:spacing w:before="0" w:after="0"/>
              <w:rPr>
                <w:rFonts w:ascii="Montserrat" w:eastAsia="Adobe Fan Heiti Std B" w:hAnsi="Montserrat"/>
              </w:rPr>
            </w:pPr>
            <w:r w:rsidRPr="00394D97">
              <w:rPr>
                <w:rFonts w:ascii="Montserrat" w:eastAsia="Adobe Fan Heiti Std B" w:hAnsi="Montserrat"/>
              </w:rPr>
              <w:t>a Theory of Change</w:t>
            </w:r>
            <w:r w:rsidR="4A74D3D0" w:rsidRPr="00394D97">
              <w:rPr>
                <w:rFonts w:ascii="Montserrat" w:eastAsia="Adobe Fan Heiti Std B" w:hAnsi="Montserrat"/>
              </w:rPr>
              <w:t xml:space="preserve"> (no more than 2page A4 PDF)</w:t>
            </w:r>
          </w:p>
          <w:p w14:paraId="4F7315ED" w14:textId="03FD1655" w:rsidR="0043708F" w:rsidRPr="00394D97" w:rsidRDefault="4A74D3D0" w:rsidP="499BB431">
            <w:pPr>
              <w:pStyle w:val="Listepuces"/>
              <w:spacing w:before="0" w:after="0"/>
              <w:rPr>
                <w:rFonts w:ascii="Montserrat" w:eastAsia="Adobe Fan Heiti Std B" w:hAnsi="Montserrat"/>
              </w:rPr>
            </w:pPr>
            <w:r w:rsidRPr="00394D97">
              <w:rPr>
                <w:rFonts w:ascii="Montserrat" w:eastAsia="Adobe Fan Heiti Std B" w:hAnsi="Montserrat"/>
              </w:rPr>
              <w:t xml:space="preserve">A </w:t>
            </w:r>
            <w:proofErr w:type="spellStart"/>
            <w:r w:rsidRPr="00394D97">
              <w:rPr>
                <w:rFonts w:ascii="Montserrat" w:eastAsia="Adobe Fan Heiti Std B" w:hAnsi="Montserrat"/>
              </w:rPr>
              <w:t>Logframe</w:t>
            </w:r>
            <w:proofErr w:type="spellEnd"/>
            <w:r w:rsidRPr="00394D97">
              <w:rPr>
                <w:rFonts w:ascii="Montserrat" w:eastAsia="Adobe Fan Heiti Std B" w:hAnsi="Montserrat"/>
              </w:rPr>
              <w:t xml:space="preserve"> (template provided)</w:t>
            </w:r>
          </w:p>
          <w:p w14:paraId="5C006342" w14:textId="3AD514F6" w:rsidR="0043708F" w:rsidRPr="00394D97" w:rsidRDefault="4A74D3D0" w:rsidP="499BB431">
            <w:pPr>
              <w:pStyle w:val="Listepuces"/>
              <w:spacing w:before="0" w:after="0"/>
              <w:rPr>
                <w:rFonts w:ascii="Montserrat" w:eastAsia="Adobe Fan Heiti Std B" w:hAnsi="Montserrat"/>
              </w:rPr>
            </w:pPr>
            <w:r w:rsidRPr="00394D97">
              <w:rPr>
                <w:rFonts w:ascii="Montserrat" w:eastAsia="Adobe Fan Heiti Std B" w:hAnsi="Montserrat"/>
              </w:rPr>
              <w:t xml:space="preserve">Standard Indicators </w:t>
            </w:r>
            <w:r w:rsidR="444D4691" w:rsidRPr="00394D97">
              <w:rPr>
                <w:rFonts w:ascii="Montserrat" w:eastAsia="Adobe Fan Heiti Std B" w:hAnsi="Montserrat"/>
              </w:rPr>
              <w:t>(</w:t>
            </w:r>
            <w:r w:rsidRPr="00394D97">
              <w:rPr>
                <w:rFonts w:ascii="Montserrat" w:eastAsia="Adobe Fan Heiti Std B" w:hAnsi="Montserrat"/>
              </w:rPr>
              <w:t>template</w:t>
            </w:r>
            <w:r w:rsidR="51643690" w:rsidRPr="00394D97">
              <w:rPr>
                <w:rFonts w:ascii="Montserrat" w:eastAsia="Adobe Fan Heiti Std B" w:hAnsi="Montserrat"/>
              </w:rPr>
              <w:t xml:space="preserve"> provided)</w:t>
            </w:r>
          </w:p>
          <w:p w14:paraId="4E8C34D6" w14:textId="3430FE2F" w:rsidR="0043708F" w:rsidRPr="00394D97" w:rsidRDefault="0B49C491" w:rsidP="499BB431">
            <w:pPr>
              <w:pStyle w:val="Listepuces"/>
              <w:spacing w:before="0" w:after="0"/>
              <w:rPr>
                <w:rFonts w:ascii="Montserrat" w:eastAsia="Adobe Fan Heiti Std B" w:hAnsi="Montserrat"/>
              </w:rPr>
            </w:pPr>
            <w:r w:rsidRPr="00394D97">
              <w:rPr>
                <w:rFonts w:ascii="Montserrat" w:eastAsia="Adobe Fan Heiti Std B" w:hAnsi="Montserrat"/>
              </w:rPr>
              <w:t>Risk register (template provided)</w:t>
            </w:r>
          </w:p>
        </w:tc>
        <w:tc>
          <w:tcPr>
            <w:tcW w:w="586" w:type="pct"/>
            <w:shd w:val="clear" w:color="auto" w:fill="auto"/>
            <w:vAlign w:val="center"/>
          </w:tcPr>
          <w:p w14:paraId="73D3CBFB" w14:textId="77777777" w:rsidR="0043708F" w:rsidRPr="00394D97" w:rsidRDefault="0043708F" w:rsidP="499BB431">
            <w:pPr>
              <w:spacing w:before="0" w:after="0"/>
              <w:rPr>
                <w:rFonts w:ascii="Montserrat" w:eastAsia="Adobe Fan Heiti Std B" w:hAnsi="Montserrat"/>
                <w:lang w:val="en-US"/>
              </w:rPr>
            </w:pPr>
          </w:p>
        </w:tc>
      </w:tr>
      <w:tr w:rsidR="0043708F" w:rsidRPr="00394D97" w14:paraId="3C4A2C6A" w14:textId="77777777" w:rsidTr="499BB431">
        <w:trPr>
          <w:trHeight w:val="74"/>
        </w:trPr>
        <w:tc>
          <w:tcPr>
            <w:tcW w:w="4414" w:type="pct"/>
            <w:shd w:val="clear" w:color="auto" w:fill="auto"/>
            <w:vAlign w:val="center"/>
          </w:tcPr>
          <w:p w14:paraId="435AAF43" w14:textId="5906AE71" w:rsidR="0043708F" w:rsidRPr="00394D97" w:rsidRDefault="0043708F" w:rsidP="499BB431">
            <w:pPr>
              <w:pStyle w:val="Listepuces"/>
              <w:spacing w:before="0" w:after="0"/>
              <w:rPr>
                <w:rFonts w:ascii="Montserrat" w:eastAsia="Adobe Fan Heiti Std B" w:hAnsi="Montserrat"/>
              </w:rPr>
            </w:pPr>
            <w:r w:rsidRPr="00394D97">
              <w:rPr>
                <w:rFonts w:ascii="Montserrat" w:eastAsia="Adobe Fan Heiti Std B" w:hAnsi="Montserrat"/>
              </w:rPr>
              <w:t xml:space="preserve">Evidence of the legal status of the lead organisation (i.e., registration certificate). </w:t>
            </w:r>
          </w:p>
        </w:tc>
        <w:tc>
          <w:tcPr>
            <w:tcW w:w="586" w:type="pct"/>
            <w:shd w:val="clear" w:color="auto" w:fill="auto"/>
            <w:vAlign w:val="center"/>
          </w:tcPr>
          <w:p w14:paraId="09026786" w14:textId="77777777" w:rsidR="0043708F" w:rsidRPr="00394D97" w:rsidRDefault="0043708F" w:rsidP="499BB431">
            <w:pPr>
              <w:spacing w:before="0" w:after="0"/>
              <w:rPr>
                <w:rFonts w:ascii="Montserrat" w:eastAsia="Adobe Fan Heiti Std B" w:hAnsi="Montserrat"/>
                <w:lang w:val="en-US"/>
              </w:rPr>
            </w:pPr>
          </w:p>
        </w:tc>
      </w:tr>
      <w:tr w:rsidR="0043708F" w:rsidRPr="00394D97" w14:paraId="5CBB4922" w14:textId="77777777" w:rsidTr="499BB431">
        <w:trPr>
          <w:trHeight w:val="553"/>
        </w:trPr>
        <w:tc>
          <w:tcPr>
            <w:tcW w:w="4414" w:type="pct"/>
            <w:shd w:val="clear" w:color="auto" w:fill="auto"/>
            <w:vAlign w:val="center"/>
          </w:tcPr>
          <w:p w14:paraId="0496A2D9" w14:textId="5C98CDCB" w:rsidR="0043708F" w:rsidRPr="00394D97" w:rsidRDefault="0043708F" w:rsidP="499BB431">
            <w:pPr>
              <w:pStyle w:val="Listepuces"/>
              <w:spacing w:before="0" w:after="0"/>
              <w:ind w:left="357" w:hanging="357"/>
              <w:rPr>
                <w:rFonts w:ascii="Montserrat" w:eastAsia="Adobe Fan Heiti Std B" w:hAnsi="Montserrat"/>
              </w:rPr>
            </w:pPr>
            <w:r w:rsidRPr="00394D97">
              <w:rPr>
                <w:rFonts w:ascii="Montserrat" w:eastAsia="Adobe Fan Heiti Std B" w:hAnsi="Montserrat"/>
              </w:rPr>
              <w:t xml:space="preserve">a signed </w:t>
            </w:r>
            <w:r w:rsidRPr="00394D97">
              <w:rPr>
                <w:rFonts w:ascii="Montserrat" w:eastAsia="Adobe Fan Heiti Std B" w:hAnsi="Montserrat"/>
                <w:b/>
                <w:bCs/>
              </w:rPr>
              <w:t xml:space="preserve">copy of the last </w:t>
            </w:r>
            <w:r w:rsidR="1D8D67E1" w:rsidRPr="00394D97">
              <w:rPr>
                <w:rFonts w:ascii="Montserrat" w:eastAsia="Adobe Fan Heiti Std B" w:hAnsi="Montserrat"/>
                <w:b/>
                <w:bCs/>
              </w:rPr>
              <w:t>3</w:t>
            </w:r>
            <w:r w:rsidRPr="00394D97">
              <w:rPr>
                <w:rFonts w:ascii="Montserrat" w:eastAsia="Adobe Fan Heiti Std B" w:hAnsi="Montserrat"/>
                <w:b/>
                <w:bCs/>
              </w:rPr>
              <w:t xml:space="preserve"> years of annual report and accounts </w:t>
            </w:r>
            <w:r w:rsidRPr="00394D97">
              <w:rPr>
                <w:rFonts w:ascii="Montserrat" w:eastAsia="Adobe Fan Heiti Std B" w:hAnsi="Montserrat"/>
              </w:rPr>
              <w:t xml:space="preserve">for the Lead </w:t>
            </w:r>
            <w:proofErr w:type="gramStart"/>
            <w:r w:rsidRPr="00394D97">
              <w:rPr>
                <w:rFonts w:ascii="Montserrat" w:eastAsia="Adobe Fan Heiti Std B" w:hAnsi="Montserrat"/>
              </w:rPr>
              <w:t>Organisation, or</w:t>
            </w:r>
            <w:proofErr w:type="gramEnd"/>
            <w:r w:rsidRPr="00394D97">
              <w:rPr>
                <w:rFonts w:ascii="Montserrat" w:eastAsia="Adobe Fan Heiti Std B" w:hAnsi="Montserrat"/>
              </w:rPr>
              <w:t xml:space="preserve"> provided an explanation if not.  </w:t>
            </w:r>
          </w:p>
        </w:tc>
        <w:tc>
          <w:tcPr>
            <w:tcW w:w="586" w:type="pct"/>
            <w:shd w:val="clear" w:color="auto" w:fill="auto"/>
            <w:vAlign w:val="center"/>
          </w:tcPr>
          <w:p w14:paraId="21F2051F" w14:textId="77777777" w:rsidR="0043708F" w:rsidRPr="00394D97" w:rsidRDefault="0043708F" w:rsidP="499BB431">
            <w:pPr>
              <w:spacing w:before="0" w:after="0"/>
              <w:rPr>
                <w:rFonts w:ascii="Montserrat" w:eastAsia="Adobe Fan Heiti Std B" w:hAnsi="Montserrat"/>
                <w:lang w:val="en-US"/>
              </w:rPr>
            </w:pPr>
          </w:p>
        </w:tc>
      </w:tr>
      <w:tr w:rsidR="0043708F" w:rsidRPr="00394D97" w14:paraId="071EF941" w14:textId="77777777" w:rsidTr="499BB431">
        <w:trPr>
          <w:trHeight w:val="553"/>
        </w:trPr>
        <w:tc>
          <w:tcPr>
            <w:tcW w:w="4414" w:type="pct"/>
            <w:shd w:val="clear" w:color="auto" w:fill="auto"/>
            <w:vAlign w:val="center"/>
          </w:tcPr>
          <w:p w14:paraId="17F17326" w14:textId="4D875261" w:rsidR="0043708F" w:rsidRPr="00394D97" w:rsidRDefault="0043708F" w:rsidP="499BB431">
            <w:pPr>
              <w:pStyle w:val="Listepuces"/>
              <w:numPr>
                <w:ilvl w:val="0"/>
                <w:numId w:val="0"/>
              </w:numPr>
              <w:spacing w:before="0" w:after="0"/>
              <w:rPr>
                <w:rFonts w:ascii="Montserrat" w:eastAsia="Adobe Fan Heiti Std B" w:hAnsi="Montserrat"/>
              </w:rPr>
            </w:pPr>
            <w:r w:rsidRPr="00394D97">
              <w:rPr>
                <w:rFonts w:ascii="Montserrat" w:eastAsia="Adobe Fan Heiti Std B" w:hAnsi="Montserrat"/>
              </w:rPr>
              <w:t>The audio/visual and additional supporting evidence is in line with the requirements</w:t>
            </w:r>
          </w:p>
        </w:tc>
        <w:tc>
          <w:tcPr>
            <w:tcW w:w="586" w:type="pct"/>
            <w:shd w:val="clear" w:color="auto" w:fill="auto"/>
            <w:vAlign w:val="center"/>
          </w:tcPr>
          <w:p w14:paraId="24DB2B75" w14:textId="77777777" w:rsidR="0043708F" w:rsidRPr="00394D97" w:rsidRDefault="0043708F" w:rsidP="499BB431">
            <w:pPr>
              <w:spacing w:before="0" w:after="0"/>
              <w:rPr>
                <w:rFonts w:ascii="Montserrat" w:eastAsia="Adobe Fan Heiti Std B" w:hAnsi="Montserrat"/>
                <w:lang w:val="en-US"/>
              </w:rPr>
            </w:pPr>
          </w:p>
        </w:tc>
      </w:tr>
      <w:tr w:rsidR="0043708F" w:rsidRPr="00394D97" w14:paraId="0A2B2C6C" w14:textId="77777777" w:rsidTr="499BB431">
        <w:trPr>
          <w:trHeight w:val="553"/>
        </w:trPr>
        <w:tc>
          <w:tcPr>
            <w:tcW w:w="4414" w:type="pct"/>
            <w:shd w:val="clear" w:color="auto" w:fill="auto"/>
            <w:vAlign w:val="center"/>
          </w:tcPr>
          <w:p w14:paraId="4A4CEC9C" w14:textId="0203AAED" w:rsidR="0043708F" w:rsidRPr="00394D97" w:rsidRDefault="0043708F" w:rsidP="499BB431">
            <w:pPr>
              <w:spacing w:before="0" w:after="0"/>
              <w:rPr>
                <w:rFonts w:ascii="Montserrat" w:eastAsia="Adobe Fan Heiti Std B" w:hAnsi="Montserrat"/>
              </w:rPr>
            </w:pPr>
            <w:r w:rsidRPr="00394D97">
              <w:rPr>
                <w:rFonts w:ascii="Montserrat" w:eastAsia="Adobe Fan Heiti Std B" w:hAnsi="Montserrat"/>
              </w:rPr>
              <w:t>(If copying and pasting into Flexi-Grant) I have checked that all the responses have been successfully copied into the online application form.</w:t>
            </w:r>
          </w:p>
        </w:tc>
        <w:tc>
          <w:tcPr>
            <w:tcW w:w="586" w:type="pct"/>
            <w:shd w:val="clear" w:color="auto" w:fill="auto"/>
            <w:vAlign w:val="center"/>
          </w:tcPr>
          <w:p w14:paraId="041DE6C8" w14:textId="77777777" w:rsidR="0043708F" w:rsidRPr="00394D97" w:rsidRDefault="0043708F" w:rsidP="499BB431">
            <w:pPr>
              <w:spacing w:before="0" w:after="0"/>
              <w:rPr>
                <w:rFonts w:ascii="Montserrat" w:eastAsia="Adobe Fan Heiti Std B" w:hAnsi="Montserrat"/>
                <w:lang w:val="en-US"/>
              </w:rPr>
            </w:pPr>
          </w:p>
        </w:tc>
      </w:tr>
      <w:tr w:rsidR="0043708F" w:rsidRPr="00394D97" w14:paraId="74E89928" w14:textId="77777777" w:rsidTr="499BB431">
        <w:trPr>
          <w:trHeight w:val="90"/>
        </w:trPr>
        <w:tc>
          <w:tcPr>
            <w:tcW w:w="4414" w:type="pct"/>
            <w:shd w:val="clear" w:color="auto" w:fill="auto"/>
            <w:vAlign w:val="center"/>
          </w:tcPr>
          <w:p w14:paraId="3553F3B1" w14:textId="559AE1D0" w:rsidR="0043708F" w:rsidRPr="00394D97" w:rsidRDefault="0043708F" w:rsidP="499BB431">
            <w:pPr>
              <w:spacing w:before="0" w:after="0"/>
              <w:rPr>
                <w:rFonts w:ascii="Montserrat" w:eastAsia="Adobe Fan Heiti Std B" w:hAnsi="Montserrat"/>
                <w:lang w:val="en-US"/>
              </w:rPr>
            </w:pPr>
            <w:r w:rsidRPr="00394D97">
              <w:rPr>
                <w:rFonts w:ascii="Montserrat" w:eastAsia="Adobe Fan Heiti Std B" w:hAnsi="Montserrat"/>
              </w:rPr>
              <w:t>I have</w:t>
            </w:r>
            <w:r w:rsidRPr="00394D97">
              <w:rPr>
                <w:rFonts w:ascii="Montserrat" w:eastAsia="Adobe Fan Heiti Std B" w:hAnsi="Montserrat"/>
                <w:lang w:val="en-US"/>
              </w:rPr>
              <w:t xml:space="preserve"> read and understood the Privacy Notice on </w:t>
            </w:r>
            <w:r w:rsidRPr="00394D97">
              <w:rPr>
                <w:rFonts w:ascii="Montserrat" w:eastAsia="Adobe Fan Heiti Std B" w:hAnsi="Montserrat"/>
              </w:rPr>
              <w:t xml:space="preserve">the </w:t>
            </w:r>
            <w:hyperlink r:id="rId22">
              <w:r w:rsidRPr="00394D97">
                <w:rPr>
                  <w:rStyle w:val="Lienhypertexte"/>
                  <w:rFonts w:ascii="Montserrat" w:eastAsia="Adobe Fan Heiti Std B" w:hAnsi="Montserrat"/>
                </w:rPr>
                <w:t>OCEAN Website</w:t>
              </w:r>
            </w:hyperlink>
            <w:r w:rsidRPr="00394D97">
              <w:rPr>
                <w:rFonts w:ascii="Montserrat" w:eastAsia="Adobe Fan Heiti Std B" w:hAnsi="Montserrat"/>
              </w:rPr>
              <w:t>.</w:t>
            </w:r>
          </w:p>
        </w:tc>
        <w:tc>
          <w:tcPr>
            <w:tcW w:w="586" w:type="pct"/>
            <w:shd w:val="clear" w:color="auto" w:fill="auto"/>
            <w:vAlign w:val="center"/>
          </w:tcPr>
          <w:p w14:paraId="70B89993" w14:textId="77777777" w:rsidR="0043708F" w:rsidRPr="00394D97" w:rsidRDefault="0043708F" w:rsidP="499BB431">
            <w:pPr>
              <w:spacing w:before="0" w:after="0"/>
              <w:rPr>
                <w:rFonts w:ascii="Montserrat" w:eastAsia="Adobe Fan Heiti Std B" w:hAnsi="Montserrat"/>
                <w:lang w:val="en-US"/>
              </w:rPr>
            </w:pPr>
          </w:p>
        </w:tc>
      </w:tr>
      <w:tr w:rsidR="0043708F" w:rsidRPr="00394D97" w14:paraId="07654311" w14:textId="77777777" w:rsidTr="499BB431">
        <w:trPr>
          <w:trHeight w:val="149"/>
        </w:trPr>
        <w:tc>
          <w:tcPr>
            <w:tcW w:w="4414" w:type="pct"/>
            <w:shd w:val="clear" w:color="auto" w:fill="auto"/>
          </w:tcPr>
          <w:p w14:paraId="1A487E02" w14:textId="683D7479" w:rsidR="0043708F" w:rsidRPr="00394D97" w:rsidRDefault="0043708F" w:rsidP="499BB431">
            <w:pPr>
              <w:spacing w:before="0" w:after="0"/>
              <w:rPr>
                <w:rFonts w:ascii="Montserrat" w:hAnsi="Montserrat"/>
                <w:b/>
                <w:bCs/>
                <w:lang w:val="en-US"/>
              </w:rPr>
            </w:pPr>
            <w:r w:rsidRPr="00394D97">
              <w:rPr>
                <w:rFonts w:ascii="Montserrat" w:hAnsi="Montserrat"/>
                <w:lang w:val="en-US"/>
              </w:rPr>
              <w:t xml:space="preserve">Ensure you submit this application on </w:t>
            </w:r>
            <w:hyperlink r:id="rId23">
              <w:r w:rsidRPr="00394D97">
                <w:rPr>
                  <w:rStyle w:val="Lienhypertexte"/>
                  <w:rFonts w:ascii="Montserrat" w:hAnsi="Montserrat"/>
                  <w:lang w:val="en-US"/>
                </w:rPr>
                <w:t>Flexi-Grant</w:t>
              </w:r>
            </w:hyperlink>
            <w:r w:rsidRPr="00394D97">
              <w:rPr>
                <w:rFonts w:ascii="Montserrat" w:hAnsi="Montserrat"/>
                <w:lang w:val="en-US"/>
              </w:rPr>
              <w:t>.</w:t>
            </w:r>
          </w:p>
        </w:tc>
        <w:tc>
          <w:tcPr>
            <w:tcW w:w="586" w:type="pct"/>
            <w:shd w:val="clear" w:color="auto" w:fill="808080" w:themeFill="background1" w:themeFillShade="80"/>
          </w:tcPr>
          <w:p w14:paraId="6A16CA8C" w14:textId="77777777" w:rsidR="0043708F" w:rsidRPr="00394D97" w:rsidRDefault="0043708F" w:rsidP="499BB431">
            <w:pPr>
              <w:pStyle w:val="Corpsdetexte"/>
              <w:spacing w:after="0"/>
              <w:rPr>
                <w:rFonts w:ascii="Montserrat" w:hAnsi="Montserrat"/>
                <w:sz w:val="24"/>
                <w:lang w:eastAsia="en-GB"/>
              </w:rPr>
            </w:pPr>
          </w:p>
        </w:tc>
      </w:tr>
    </w:tbl>
    <w:p w14:paraId="52CA8D5C" w14:textId="347B47EC" w:rsidR="0043708F" w:rsidRDefault="6B0FFAAB" w:rsidP="499BB431">
      <w:pPr>
        <w:rPr>
          <w:rFonts w:ascii="Montserrat" w:hAnsi="Montserrat"/>
          <w:b/>
          <w:bCs/>
        </w:rPr>
      </w:pPr>
      <w:r w:rsidRPr="00394D97">
        <w:rPr>
          <w:rFonts w:ascii="Montserrat" w:hAnsi="Montserrat"/>
        </w:rPr>
        <w:t xml:space="preserve">Once you have completed the checklist above, please submit via the </w:t>
      </w:r>
      <w:hyperlink r:id="rId24">
        <w:r w:rsidRPr="00394D97">
          <w:rPr>
            <w:rStyle w:val="Lienhypertexte"/>
            <w:rFonts w:ascii="Montserrat" w:hAnsi="Montserrat"/>
          </w:rPr>
          <w:t>Flexi-Grant portal</w:t>
        </w:r>
      </w:hyperlink>
      <w:r w:rsidRPr="00394D97">
        <w:rPr>
          <w:rFonts w:ascii="Montserrat" w:hAnsi="Montserrat"/>
        </w:rPr>
        <w:t xml:space="preserve">, not later than </w:t>
      </w:r>
      <w:r w:rsidRPr="00394D97">
        <w:rPr>
          <w:rFonts w:ascii="Montserrat" w:hAnsi="Montserrat"/>
          <w:b/>
          <w:bCs/>
        </w:rPr>
        <w:t xml:space="preserve">23:59 </w:t>
      </w:r>
      <w:r w:rsidR="7B2C6907" w:rsidRPr="00394D97">
        <w:rPr>
          <w:rFonts w:ascii="Montserrat" w:hAnsi="Montserrat"/>
          <w:b/>
          <w:bCs/>
        </w:rPr>
        <w:t>GMT</w:t>
      </w:r>
      <w:r w:rsidRPr="00394D97">
        <w:rPr>
          <w:rFonts w:ascii="Montserrat" w:hAnsi="Montserrat"/>
          <w:b/>
          <w:bCs/>
        </w:rPr>
        <w:t xml:space="preserve"> Monday </w:t>
      </w:r>
      <w:r w:rsidR="26525589" w:rsidRPr="00394D97">
        <w:rPr>
          <w:rFonts w:ascii="Montserrat" w:hAnsi="Montserrat"/>
          <w:b/>
          <w:bCs/>
        </w:rPr>
        <w:t>25</w:t>
      </w:r>
      <w:r w:rsidR="26525589" w:rsidRPr="00394D97">
        <w:rPr>
          <w:rFonts w:ascii="Montserrat" w:hAnsi="Montserrat"/>
          <w:b/>
          <w:bCs/>
          <w:vertAlign w:val="superscript"/>
        </w:rPr>
        <w:t>th</w:t>
      </w:r>
      <w:r w:rsidRPr="00394D97">
        <w:rPr>
          <w:rFonts w:ascii="Montserrat" w:hAnsi="Montserrat"/>
          <w:b/>
          <w:bCs/>
        </w:rPr>
        <w:t xml:space="preserve"> </w:t>
      </w:r>
      <w:r w:rsidR="26525589" w:rsidRPr="00394D97">
        <w:rPr>
          <w:rFonts w:ascii="Montserrat" w:hAnsi="Montserrat"/>
          <w:b/>
          <w:bCs/>
        </w:rPr>
        <w:t xml:space="preserve">March </w:t>
      </w:r>
      <w:r w:rsidRPr="00394D97">
        <w:rPr>
          <w:rFonts w:ascii="Montserrat" w:hAnsi="Montserrat"/>
          <w:b/>
          <w:bCs/>
        </w:rPr>
        <w:t>2025.</w:t>
      </w:r>
    </w:p>
    <w:p w14:paraId="1DE829B0" w14:textId="77777777" w:rsidR="0043708F" w:rsidRDefault="0043708F" w:rsidP="499BB431">
      <w:pPr>
        <w:spacing w:before="0" w:after="0"/>
        <w:rPr>
          <w:rFonts w:ascii="Montserrat" w:hAnsi="Montserrat" w:cs="Calibri"/>
          <w:highlight w:val="yellow"/>
        </w:rPr>
      </w:pPr>
    </w:p>
    <w:sectPr w:rsidR="0043708F" w:rsidSect="003D11CC">
      <w:headerReference w:type="even" r:id="rId25"/>
      <w:headerReference w:type="default" r:id="rId26"/>
      <w:footerReference w:type="even" r:id="rId27"/>
      <w:footerReference w:type="default" r:id="rId28"/>
      <w:headerReference w:type="first" r:id="rId29"/>
      <w:footerReference w:type="first" r:id="rId30"/>
      <w:pgSz w:w="11906" w:h="16838" w:code="9"/>
      <w:pgMar w:top="1843" w:right="1134" w:bottom="184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5A07F" w14:textId="77777777" w:rsidR="00F851D4" w:rsidRDefault="00F851D4" w:rsidP="005E72DF">
      <w:r>
        <w:separator/>
      </w:r>
    </w:p>
  </w:endnote>
  <w:endnote w:type="continuationSeparator" w:id="0">
    <w:p w14:paraId="7652A898" w14:textId="77777777" w:rsidR="00F851D4" w:rsidRDefault="00F851D4" w:rsidP="005E72DF">
      <w:r>
        <w:continuationSeparator/>
      </w:r>
    </w:p>
  </w:endnote>
  <w:endnote w:type="continuationNotice" w:id="1">
    <w:p w14:paraId="091610B2" w14:textId="77777777" w:rsidR="00F851D4" w:rsidRDefault="00F851D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Aharoni">
    <w:panose1 w:val="02010803020104030203"/>
    <w:charset w:val="B1"/>
    <w:family w:val="auto"/>
    <w:pitch w:val="variable"/>
    <w:sig w:usb0="00000803" w:usb1="00000000" w:usb2="00000000" w:usb3="00000000" w:csb0="00000021" w:csb1="00000000"/>
  </w:font>
  <w:font w:name="Open Sans">
    <w:panose1 w:val="020B0606030504020204"/>
    <w:charset w:val="00"/>
    <w:family w:val="swiss"/>
    <w:pitch w:val="variable"/>
    <w:sig w:usb0="E00002EF" w:usb1="4000205B" w:usb2="00000028" w:usb3="00000000" w:csb0="0000019F" w:csb1="00000000"/>
  </w:font>
  <w:font w:name="Adobe Fan Heiti Std B">
    <w:altName w:val="Yu Gothic"/>
    <w:panose1 w:val="020B0604020202020204"/>
    <w:charset w:val="80"/>
    <w:family w:val="swiss"/>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D105" w14:textId="0ADB4949" w:rsidR="0000761F" w:rsidRDefault="0000761F" w:rsidP="005E72DF">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827B67">
      <w:rPr>
        <w:rStyle w:val="Numrodepage"/>
        <w:noProof/>
      </w:rPr>
      <w:t>1</w:t>
    </w:r>
    <w:r>
      <w:rPr>
        <w:rStyle w:val="Numrodepage"/>
      </w:rPr>
      <w:fldChar w:fldCharType="end"/>
    </w:r>
  </w:p>
  <w:p w14:paraId="4B9C6397" w14:textId="77777777" w:rsidR="0000761F" w:rsidRDefault="0000761F" w:rsidP="005E72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4701265"/>
      <w:docPartObj>
        <w:docPartGallery w:val="Page Numbers (Bottom of Page)"/>
        <w:docPartUnique/>
      </w:docPartObj>
    </w:sdtPr>
    <w:sdtEndPr>
      <w:rPr>
        <w:rFonts w:ascii="Montserrat" w:hAnsi="Montserrat"/>
        <w:noProof/>
        <w:sz w:val="20"/>
        <w:szCs w:val="20"/>
      </w:rPr>
    </w:sdtEndPr>
    <w:sdtContent>
      <w:p w14:paraId="5C2E1FAD" w14:textId="1C6BE0BF" w:rsidR="00FF637C" w:rsidRPr="005E4EFA" w:rsidRDefault="00FF637C" w:rsidP="009E371D">
        <w:pPr>
          <w:pStyle w:val="Pieddepage"/>
          <w:jc w:val="center"/>
          <w:rPr>
            <w:rFonts w:ascii="Montserrat" w:hAnsi="Montserrat"/>
            <w:sz w:val="20"/>
            <w:szCs w:val="20"/>
          </w:rPr>
        </w:pPr>
        <w:r w:rsidRPr="005E4EFA">
          <w:rPr>
            <w:rFonts w:ascii="Montserrat" w:hAnsi="Montserrat"/>
            <w:sz w:val="20"/>
            <w:szCs w:val="20"/>
          </w:rPr>
          <w:fldChar w:fldCharType="begin"/>
        </w:r>
        <w:r w:rsidRPr="005E4EFA">
          <w:rPr>
            <w:rFonts w:ascii="Montserrat" w:hAnsi="Montserrat"/>
            <w:sz w:val="20"/>
            <w:szCs w:val="20"/>
          </w:rPr>
          <w:instrText xml:space="preserve"> PAGE   \* MERGEFORMAT </w:instrText>
        </w:r>
        <w:r w:rsidRPr="005E4EFA">
          <w:rPr>
            <w:rFonts w:ascii="Montserrat" w:hAnsi="Montserrat"/>
            <w:sz w:val="20"/>
            <w:szCs w:val="20"/>
          </w:rPr>
          <w:fldChar w:fldCharType="separate"/>
        </w:r>
        <w:r w:rsidRPr="005E4EFA">
          <w:rPr>
            <w:rFonts w:ascii="Montserrat" w:hAnsi="Montserrat"/>
            <w:noProof/>
            <w:sz w:val="20"/>
            <w:szCs w:val="20"/>
          </w:rPr>
          <w:t>2</w:t>
        </w:r>
        <w:r w:rsidRPr="005E4EFA">
          <w:rPr>
            <w:rFonts w:ascii="Montserrat" w:hAnsi="Montserrat"/>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Montserrat" w:hAnsi="Montserrat"/>
        <w:sz w:val="20"/>
        <w:szCs w:val="20"/>
      </w:rPr>
      <w:id w:val="-105890918"/>
      <w:docPartObj>
        <w:docPartGallery w:val="Page Numbers (Bottom of Page)"/>
        <w:docPartUnique/>
      </w:docPartObj>
    </w:sdtPr>
    <w:sdtEndPr>
      <w:rPr>
        <w:noProof/>
      </w:rPr>
    </w:sdtEndPr>
    <w:sdtContent>
      <w:p w14:paraId="671DAD65" w14:textId="50027C74" w:rsidR="00071102" w:rsidRPr="008E3197" w:rsidRDefault="008E3197" w:rsidP="008E3197">
        <w:pPr>
          <w:pStyle w:val="Pieddepage"/>
          <w:jc w:val="center"/>
          <w:rPr>
            <w:rFonts w:ascii="Montserrat" w:hAnsi="Montserrat"/>
            <w:sz w:val="20"/>
            <w:szCs w:val="20"/>
          </w:rPr>
        </w:pPr>
        <w:r w:rsidRPr="008E3197">
          <w:rPr>
            <w:rFonts w:ascii="Montserrat" w:hAnsi="Montserrat"/>
            <w:sz w:val="20"/>
            <w:szCs w:val="20"/>
          </w:rPr>
          <w:fldChar w:fldCharType="begin"/>
        </w:r>
        <w:r w:rsidRPr="008E3197">
          <w:rPr>
            <w:rFonts w:ascii="Montserrat" w:hAnsi="Montserrat"/>
            <w:sz w:val="20"/>
            <w:szCs w:val="20"/>
          </w:rPr>
          <w:instrText xml:space="preserve"> PAGE   \* MERGEFORMAT </w:instrText>
        </w:r>
        <w:r w:rsidRPr="008E3197">
          <w:rPr>
            <w:rFonts w:ascii="Montserrat" w:hAnsi="Montserrat"/>
            <w:sz w:val="20"/>
            <w:szCs w:val="20"/>
          </w:rPr>
          <w:fldChar w:fldCharType="separate"/>
        </w:r>
        <w:r w:rsidRPr="008E3197">
          <w:rPr>
            <w:rFonts w:ascii="Montserrat" w:hAnsi="Montserrat"/>
            <w:noProof/>
            <w:sz w:val="20"/>
            <w:szCs w:val="20"/>
          </w:rPr>
          <w:t>2</w:t>
        </w:r>
        <w:r w:rsidRPr="008E3197">
          <w:rPr>
            <w:rFonts w:ascii="Montserrat" w:hAnsi="Montserrat"/>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80232" w14:textId="77777777" w:rsidR="00F851D4" w:rsidRDefault="00F851D4" w:rsidP="005E72DF">
      <w:r>
        <w:separator/>
      </w:r>
    </w:p>
  </w:footnote>
  <w:footnote w:type="continuationSeparator" w:id="0">
    <w:p w14:paraId="2EE7BF14" w14:textId="77777777" w:rsidR="00F851D4" w:rsidRDefault="00F851D4" w:rsidP="005E72DF">
      <w:r>
        <w:continuationSeparator/>
      </w:r>
    </w:p>
  </w:footnote>
  <w:footnote w:type="continuationNotice" w:id="1">
    <w:p w14:paraId="35403DA8" w14:textId="77777777" w:rsidR="00F851D4" w:rsidRDefault="00F851D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47A4" w14:textId="77777777" w:rsidR="00341876" w:rsidRDefault="003418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675E6" w14:textId="34B33CA0" w:rsidR="00DF79BA" w:rsidRDefault="00BC7E57" w:rsidP="00BC7E57">
    <w:pPr>
      <w:pStyle w:val="En-tte"/>
      <w:spacing w:before="0" w:after="0"/>
    </w:pPr>
    <w:r w:rsidRPr="00E72666">
      <w:rPr>
        <w:b/>
        <w:bCs/>
        <w:noProof/>
        <w:color w:val="F2AE51"/>
      </w:rPr>
      <mc:AlternateContent>
        <mc:Choice Requires="wpg">
          <w:drawing>
            <wp:anchor distT="0" distB="0" distL="114300" distR="114300" simplePos="0" relativeHeight="251658240" behindDoc="0" locked="0" layoutInCell="1" allowOverlap="1" wp14:anchorId="504DF998" wp14:editId="1AD4739F">
              <wp:simplePos x="0" y="0"/>
              <wp:positionH relativeFrom="margin">
                <wp:align>right</wp:align>
              </wp:positionH>
              <wp:positionV relativeFrom="paragraph">
                <wp:posOffset>219075</wp:posOffset>
              </wp:positionV>
              <wp:extent cx="2490017" cy="224155"/>
              <wp:effectExtent l="0" t="0" r="5715" b="4445"/>
              <wp:wrapNone/>
              <wp:docPr id="14" name="Group 14"/>
              <wp:cNvGraphicFramePr/>
              <a:graphic xmlns:a="http://schemas.openxmlformats.org/drawingml/2006/main">
                <a:graphicData uri="http://schemas.microsoft.com/office/word/2010/wordprocessingGroup">
                  <wpg:wgp>
                    <wpg:cNvGrpSpPr/>
                    <wpg:grpSpPr>
                      <a:xfrm>
                        <a:off x="0" y="0"/>
                        <a:ext cx="2490017" cy="224155"/>
                        <a:chOff x="3801291" y="0"/>
                        <a:chExt cx="2490017" cy="224155"/>
                      </a:xfrm>
                    </wpg:grpSpPr>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5133703" y="0"/>
                          <a:ext cx="1157605" cy="224155"/>
                        </a:xfrm>
                        <a:prstGeom prst="rect">
                          <a:avLst/>
                        </a:prstGeom>
                        <a:noFill/>
                        <a:ln>
                          <a:noFill/>
                        </a:ln>
                      </pic:spPr>
                    </pic:pic>
                    <pic:pic xmlns:pic="http://schemas.openxmlformats.org/drawingml/2006/picture">
                      <pic:nvPicPr>
                        <pic:cNvPr id="16" name="Picture 1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801291" y="104503"/>
                          <a:ext cx="1224915" cy="577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670A6320">
            <v:group id="Group 14" style="position:absolute;margin-left:144.85pt;margin-top:17.25pt;width:196.05pt;height:17.65pt;z-index:251658240;mso-position-horizontal:right;mso-position-horizontal-relative:margin;mso-width-relative:margin;mso-height-relative:margin" coordsize="24900,2241" coordorigin="38012" o:spid="_x0000_s1026" w14:anchorId="5331346D"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 style="position:absolute;left:51337;width:11576;height:224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">
                <v:imagedata o:title="" r:id="rId3"/>
              </v:shape>
              <v:shape id="Picture 16" style="position:absolute;left:38012;top:1045;width:12250;height:57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">
                <v:imagedata o:title="" r:id="rId4"/>
              </v:shape>
              <w10:wrap anchorx="margin"/>
            </v:group>
          </w:pict>
        </mc:Fallback>
      </mc:AlternateContent>
    </w:r>
    <w:r>
      <w:rPr>
        <w:noProof/>
      </w:rPr>
      <w:drawing>
        <wp:inline distT="0" distB="0" distL="0" distR="0" wp14:anchorId="0DA0A346" wp14:editId="19EE5C35">
          <wp:extent cx="1940118" cy="627904"/>
          <wp:effectExtent l="0" t="0" r="3175" b="1270"/>
          <wp:docPr id="1509432614" name="Picture 1509432614"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47550" name="Picture 3" descr="A black background with blue text&#10;&#10;Description automatically generated"/>
                  <pic:cNvPicPr/>
                </pic:nvPicPr>
                <pic:blipFill rotWithShape="1">
                  <a:blip r:embed="rId5">
                    <a:extLst>
                      <a:ext uri="{28A0092B-C50C-407E-A947-70E740481C1C}">
                        <a14:useLocalDpi xmlns:a14="http://schemas.microsoft.com/office/drawing/2010/main" val="0"/>
                      </a:ext>
                    </a:extLst>
                  </a:blip>
                  <a:srcRect l="5412" t="11226" r="6534" b="8134"/>
                  <a:stretch/>
                </pic:blipFill>
                <pic:spPr bwMode="auto">
                  <a:xfrm>
                    <a:off x="0" y="0"/>
                    <a:ext cx="1941351" cy="628303"/>
                  </a:xfrm>
                  <a:prstGeom prst="rect">
                    <a:avLst/>
                  </a:prstGeom>
                  <a:ln>
                    <a:noFill/>
                  </a:ln>
                  <a:extLst>
                    <a:ext uri="{53640926-AAD7-44D8-BBD7-CCE9431645EC}">
                      <a14:shadowObscured xmlns:a14="http://schemas.microsoft.com/office/drawing/2010/main"/>
                    </a:ext>
                  </a:extLst>
                </pic:spPr>
              </pic:pic>
            </a:graphicData>
          </a:graphic>
        </wp:inline>
      </w:drawing>
    </w:r>
  </w:p>
  <w:p w14:paraId="4D60AC38" w14:textId="77777777" w:rsidR="00BC7E57" w:rsidRDefault="00BC7E57" w:rsidP="00BC7E57">
    <w:pPr>
      <w:pStyle w:val="En-tte"/>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ACF96" w14:textId="3B28298F" w:rsidR="00071102" w:rsidRDefault="008E3197" w:rsidP="008E3197">
    <w:pPr>
      <w:pStyle w:val="En-tte"/>
      <w:jc w:val="right"/>
    </w:pPr>
    <w:r>
      <w:rPr>
        <w:noProof/>
        <w14:ligatures w14:val="standardContextual"/>
      </w:rPr>
      <w:drawing>
        <wp:inline distT="0" distB="0" distL="0" distR="0" wp14:anchorId="0ECF1C4F" wp14:editId="3A7DAF82">
          <wp:extent cx="2350669" cy="832513"/>
          <wp:effectExtent l="0" t="0" r="0" b="5715"/>
          <wp:docPr id="1798003698" name="Picture 1798003698"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3698" name="Picture 2" descr="Blue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80668" cy="843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8F8691"/>
    <w:multiLevelType w:val="hybridMultilevel"/>
    <w:tmpl w:val="85DA70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D8E4FB4"/>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8361B86"/>
    <w:lvl w:ilvl="0">
      <w:numFmt w:val="decimal"/>
      <w:lvlText w:val="*"/>
      <w:lvlJc w:val="left"/>
    </w:lvl>
  </w:abstractNum>
  <w:abstractNum w:abstractNumId="3" w15:restartNumberingAfterBreak="0">
    <w:nsid w:val="01887994"/>
    <w:multiLevelType w:val="singleLevel"/>
    <w:tmpl w:val="F7A87DC6"/>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01F1F47C"/>
    <w:multiLevelType w:val="hybridMultilevel"/>
    <w:tmpl w:val="FFFFFFFF"/>
    <w:lvl w:ilvl="0" w:tplc="73AC0DE8">
      <w:start w:val="1"/>
      <w:numFmt w:val="decimal"/>
      <w:lvlText w:val="%1."/>
      <w:lvlJc w:val="left"/>
      <w:pPr>
        <w:ind w:left="720" w:hanging="360"/>
      </w:pPr>
    </w:lvl>
    <w:lvl w:ilvl="1" w:tplc="E236ADFC">
      <w:start w:val="1"/>
      <w:numFmt w:val="lowerLetter"/>
      <w:lvlText w:val="%2."/>
      <w:lvlJc w:val="left"/>
      <w:pPr>
        <w:ind w:left="1440" w:hanging="360"/>
      </w:pPr>
    </w:lvl>
    <w:lvl w:ilvl="2" w:tplc="0F5A30FA">
      <w:start w:val="1"/>
      <w:numFmt w:val="lowerRoman"/>
      <w:lvlText w:val="%3."/>
      <w:lvlJc w:val="right"/>
      <w:pPr>
        <w:ind w:left="2160" w:hanging="180"/>
      </w:pPr>
    </w:lvl>
    <w:lvl w:ilvl="3" w:tplc="39E69754">
      <w:start w:val="1"/>
      <w:numFmt w:val="decimal"/>
      <w:lvlText w:val="%4."/>
      <w:lvlJc w:val="left"/>
      <w:pPr>
        <w:ind w:left="2880" w:hanging="360"/>
      </w:pPr>
    </w:lvl>
    <w:lvl w:ilvl="4" w:tplc="17B861C0">
      <w:start w:val="1"/>
      <w:numFmt w:val="lowerLetter"/>
      <w:lvlText w:val="%5."/>
      <w:lvlJc w:val="left"/>
      <w:pPr>
        <w:ind w:left="3600" w:hanging="360"/>
      </w:pPr>
    </w:lvl>
    <w:lvl w:ilvl="5" w:tplc="58BEDAA2">
      <w:start w:val="1"/>
      <w:numFmt w:val="lowerRoman"/>
      <w:lvlText w:val="%6."/>
      <w:lvlJc w:val="right"/>
      <w:pPr>
        <w:ind w:left="4320" w:hanging="180"/>
      </w:pPr>
    </w:lvl>
    <w:lvl w:ilvl="6" w:tplc="0A5603D8">
      <w:start w:val="1"/>
      <w:numFmt w:val="decimal"/>
      <w:lvlText w:val="%7."/>
      <w:lvlJc w:val="left"/>
      <w:pPr>
        <w:ind w:left="5040" w:hanging="360"/>
      </w:pPr>
    </w:lvl>
    <w:lvl w:ilvl="7" w:tplc="ACB88630">
      <w:start w:val="1"/>
      <w:numFmt w:val="lowerLetter"/>
      <w:lvlText w:val="%8."/>
      <w:lvlJc w:val="left"/>
      <w:pPr>
        <w:ind w:left="5760" w:hanging="360"/>
      </w:pPr>
    </w:lvl>
    <w:lvl w:ilvl="8" w:tplc="3FA40A2C">
      <w:start w:val="1"/>
      <w:numFmt w:val="lowerRoman"/>
      <w:lvlText w:val="%9."/>
      <w:lvlJc w:val="right"/>
      <w:pPr>
        <w:ind w:left="6480" w:hanging="180"/>
      </w:pPr>
    </w:lvl>
  </w:abstractNum>
  <w:abstractNum w:abstractNumId="5" w15:restartNumberingAfterBreak="0">
    <w:nsid w:val="05523D40"/>
    <w:multiLevelType w:val="hybridMultilevel"/>
    <w:tmpl w:val="114CF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BB767D"/>
    <w:multiLevelType w:val="hybridMultilevel"/>
    <w:tmpl w:val="BC823FD4"/>
    <w:lvl w:ilvl="0" w:tplc="FFFFFFFF">
      <w:start w:val="1"/>
      <w:numFmt w:val="bullet"/>
      <w:lvlText w:val=""/>
      <w:lvlJc w:val="left"/>
      <w:pPr>
        <w:tabs>
          <w:tab w:val="num" w:pos="454"/>
        </w:tabs>
        <w:ind w:left="454" w:hanging="454"/>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55822"/>
    <w:multiLevelType w:val="hybridMultilevel"/>
    <w:tmpl w:val="E43C849C"/>
    <w:lvl w:ilvl="0" w:tplc="3308062A">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E448B0"/>
    <w:multiLevelType w:val="hybridMultilevel"/>
    <w:tmpl w:val="E366599E"/>
    <w:lvl w:ilvl="0" w:tplc="79D09992">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F7EA1"/>
    <w:multiLevelType w:val="hybridMultilevel"/>
    <w:tmpl w:val="F28A21C2"/>
    <w:lvl w:ilvl="0" w:tplc="76726E66">
      <w:start w:val="1"/>
      <w:numFmt w:val="bullet"/>
      <w:lvlText w:val=""/>
      <w:lvlJc w:val="left"/>
      <w:pPr>
        <w:ind w:left="6313"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0" w15:restartNumberingAfterBreak="0">
    <w:nsid w:val="125B6790"/>
    <w:multiLevelType w:val="hybridMultilevel"/>
    <w:tmpl w:val="91D28F8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13DB7C75"/>
    <w:multiLevelType w:val="multilevel"/>
    <w:tmpl w:val="C76E69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73635E"/>
    <w:multiLevelType w:val="hybridMultilevel"/>
    <w:tmpl w:val="B932338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F1970"/>
    <w:multiLevelType w:val="hybridMultilevel"/>
    <w:tmpl w:val="207A5320"/>
    <w:lvl w:ilvl="0" w:tplc="FFFFFFFF">
      <w:start w:val="1"/>
      <w:numFmt w:val="bullet"/>
      <w:lvlText w:val=""/>
      <w:lvlJc w:val="left"/>
      <w:pPr>
        <w:tabs>
          <w:tab w:val="num" w:pos="644"/>
        </w:tabs>
        <w:ind w:left="568" w:hanging="284"/>
      </w:pPr>
      <w:rPr>
        <w:rFonts w:ascii="Symbol" w:hAnsi="Symbol" w:hint="default"/>
        <w:color w:val="auto"/>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426724B"/>
    <w:multiLevelType w:val="hybridMultilevel"/>
    <w:tmpl w:val="7E9C86E2"/>
    <w:lvl w:ilvl="0" w:tplc="F4C84E4A">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4F03697"/>
    <w:multiLevelType w:val="hybridMultilevel"/>
    <w:tmpl w:val="0E64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B3E01"/>
    <w:multiLevelType w:val="hybridMultilevel"/>
    <w:tmpl w:val="B6F4571E"/>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5D5726"/>
    <w:multiLevelType w:val="hybridMultilevel"/>
    <w:tmpl w:val="9B268F3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2E290C"/>
    <w:multiLevelType w:val="hybridMultilevel"/>
    <w:tmpl w:val="6AEEBD9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40D02E2"/>
    <w:multiLevelType w:val="hybridMultilevel"/>
    <w:tmpl w:val="85E05EE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2878DA"/>
    <w:multiLevelType w:val="hybridMultilevel"/>
    <w:tmpl w:val="22EE4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B35EC"/>
    <w:multiLevelType w:val="hybridMultilevel"/>
    <w:tmpl w:val="C08C473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E431E6"/>
    <w:multiLevelType w:val="hybridMultilevel"/>
    <w:tmpl w:val="72A229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0EE3137"/>
    <w:multiLevelType w:val="multilevel"/>
    <w:tmpl w:val="6D8CEC9A"/>
    <w:lvl w:ilvl="0">
      <w:start w:val="12"/>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1577251"/>
    <w:multiLevelType w:val="hybridMultilevel"/>
    <w:tmpl w:val="B6A2EF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BED03B"/>
    <w:multiLevelType w:val="hybridMultilevel"/>
    <w:tmpl w:val="FFFFFFFF"/>
    <w:lvl w:ilvl="0" w:tplc="FFFFFFFF">
      <w:start w:val="1"/>
      <w:numFmt w:val="bullet"/>
      <w:lvlText w:val=""/>
      <w:lvlJc w:val="left"/>
      <w:pPr>
        <w:ind w:left="720" w:hanging="360"/>
      </w:pPr>
      <w:rPr>
        <w:rFonts w:ascii="Symbol" w:hAnsi="Symbol" w:hint="default"/>
      </w:rPr>
    </w:lvl>
    <w:lvl w:ilvl="1" w:tplc="C6121C46">
      <w:start w:val="1"/>
      <w:numFmt w:val="bullet"/>
      <w:lvlText w:val="o"/>
      <w:lvlJc w:val="left"/>
      <w:pPr>
        <w:ind w:left="1440" w:hanging="360"/>
      </w:pPr>
      <w:rPr>
        <w:rFonts w:ascii="Courier New" w:hAnsi="Courier New" w:hint="default"/>
      </w:rPr>
    </w:lvl>
    <w:lvl w:ilvl="2" w:tplc="F07EB5F4">
      <w:start w:val="1"/>
      <w:numFmt w:val="bullet"/>
      <w:lvlText w:val=""/>
      <w:lvlJc w:val="left"/>
      <w:pPr>
        <w:ind w:left="2160" w:hanging="360"/>
      </w:pPr>
      <w:rPr>
        <w:rFonts w:ascii="Wingdings" w:hAnsi="Wingdings" w:hint="default"/>
      </w:rPr>
    </w:lvl>
    <w:lvl w:ilvl="3" w:tplc="04766EB8">
      <w:start w:val="1"/>
      <w:numFmt w:val="bullet"/>
      <w:lvlText w:val=""/>
      <w:lvlJc w:val="left"/>
      <w:pPr>
        <w:ind w:left="2880" w:hanging="360"/>
      </w:pPr>
      <w:rPr>
        <w:rFonts w:ascii="Symbol" w:hAnsi="Symbol" w:hint="default"/>
      </w:rPr>
    </w:lvl>
    <w:lvl w:ilvl="4" w:tplc="EBC458B2">
      <w:start w:val="1"/>
      <w:numFmt w:val="bullet"/>
      <w:lvlText w:val="o"/>
      <w:lvlJc w:val="left"/>
      <w:pPr>
        <w:ind w:left="3600" w:hanging="360"/>
      </w:pPr>
      <w:rPr>
        <w:rFonts w:ascii="Courier New" w:hAnsi="Courier New" w:hint="default"/>
      </w:rPr>
    </w:lvl>
    <w:lvl w:ilvl="5" w:tplc="FA285C56">
      <w:start w:val="1"/>
      <w:numFmt w:val="bullet"/>
      <w:lvlText w:val=""/>
      <w:lvlJc w:val="left"/>
      <w:pPr>
        <w:ind w:left="4320" w:hanging="360"/>
      </w:pPr>
      <w:rPr>
        <w:rFonts w:ascii="Wingdings" w:hAnsi="Wingdings" w:hint="default"/>
      </w:rPr>
    </w:lvl>
    <w:lvl w:ilvl="6" w:tplc="A2EE1310">
      <w:start w:val="1"/>
      <w:numFmt w:val="bullet"/>
      <w:lvlText w:val=""/>
      <w:lvlJc w:val="left"/>
      <w:pPr>
        <w:ind w:left="5040" w:hanging="360"/>
      </w:pPr>
      <w:rPr>
        <w:rFonts w:ascii="Symbol" w:hAnsi="Symbol" w:hint="default"/>
      </w:rPr>
    </w:lvl>
    <w:lvl w:ilvl="7" w:tplc="BE928278">
      <w:start w:val="1"/>
      <w:numFmt w:val="bullet"/>
      <w:lvlText w:val="o"/>
      <w:lvlJc w:val="left"/>
      <w:pPr>
        <w:ind w:left="5760" w:hanging="360"/>
      </w:pPr>
      <w:rPr>
        <w:rFonts w:ascii="Courier New" w:hAnsi="Courier New" w:hint="default"/>
      </w:rPr>
    </w:lvl>
    <w:lvl w:ilvl="8" w:tplc="AF721C3C">
      <w:start w:val="1"/>
      <w:numFmt w:val="bullet"/>
      <w:lvlText w:val=""/>
      <w:lvlJc w:val="left"/>
      <w:pPr>
        <w:ind w:left="6480" w:hanging="360"/>
      </w:pPr>
      <w:rPr>
        <w:rFonts w:ascii="Wingdings" w:hAnsi="Wingdings" w:hint="default"/>
      </w:rPr>
    </w:lvl>
  </w:abstractNum>
  <w:abstractNum w:abstractNumId="26" w15:restartNumberingAfterBreak="0">
    <w:nsid w:val="473A2FE0"/>
    <w:multiLevelType w:val="hybridMultilevel"/>
    <w:tmpl w:val="2806DD74"/>
    <w:lvl w:ilvl="0" w:tplc="0C4AD0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93F4602"/>
    <w:multiLevelType w:val="hybridMultilevel"/>
    <w:tmpl w:val="E362A83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E0C2F6"/>
    <w:multiLevelType w:val="hybridMultilevel"/>
    <w:tmpl w:val="FFFFFFFF"/>
    <w:lvl w:ilvl="0" w:tplc="E1400CEC">
      <w:start w:val="3"/>
      <w:numFmt w:val="decimal"/>
      <w:lvlText w:val="%1."/>
      <w:lvlJc w:val="left"/>
      <w:pPr>
        <w:ind w:left="720" w:hanging="360"/>
      </w:pPr>
    </w:lvl>
    <w:lvl w:ilvl="1" w:tplc="3454CE54">
      <w:start w:val="1"/>
      <w:numFmt w:val="lowerLetter"/>
      <w:lvlText w:val="%2."/>
      <w:lvlJc w:val="left"/>
      <w:pPr>
        <w:ind w:left="1440" w:hanging="360"/>
      </w:pPr>
    </w:lvl>
    <w:lvl w:ilvl="2" w:tplc="FA564F68">
      <w:start w:val="1"/>
      <w:numFmt w:val="lowerRoman"/>
      <w:lvlText w:val="%3."/>
      <w:lvlJc w:val="right"/>
      <w:pPr>
        <w:ind w:left="2160" w:hanging="180"/>
      </w:pPr>
    </w:lvl>
    <w:lvl w:ilvl="3" w:tplc="AFB42968">
      <w:start w:val="1"/>
      <w:numFmt w:val="decimal"/>
      <w:lvlText w:val="%4."/>
      <w:lvlJc w:val="left"/>
      <w:pPr>
        <w:ind w:left="2880" w:hanging="360"/>
      </w:pPr>
    </w:lvl>
    <w:lvl w:ilvl="4" w:tplc="01AA2A58">
      <w:start w:val="1"/>
      <w:numFmt w:val="lowerLetter"/>
      <w:lvlText w:val="%5."/>
      <w:lvlJc w:val="left"/>
      <w:pPr>
        <w:ind w:left="3600" w:hanging="360"/>
      </w:pPr>
    </w:lvl>
    <w:lvl w:ilvl="5" w:tplc="C75EDA8E">
      <w:start w:val="1"/>
      <w:numFmt w:val="lowerRoman"/>
      <w:lvlText w:val="%6."/>
      <w:lvlJc w:val="right"/>
      <w:pPr>
        <w:ind w:left="4320" w:hanging="180"/>
      </w:pPr>
    </w:lvl>
    <w:lvl w:ilvl="6" w:tplc="3A44C438">
      <w:start w:val="1"/>
      <w:numFmt w:val="decimal"/>
      <w:lvlText w:val="%7."/>
      <w:lvlJc w:val="left"/>
      <w:pPr>
        <w:ind w:left="5040" w:hanging="360"/>
      </w:pPr>
    </w:lvl>
    <w:lvl w:ilvl="7" w:tplc="48262A2A">
      <w:start w:val="1"/>
      <w:numFmt w:val="lowerLetter"/>
      <w:lvlText w:val="%8."/>
      <w:lvlJc w:val="left"/>
      <w:pPr>
        <w:ind w:left="5760" w:hanging="360"/>
      </w:pPr>
    </w:lvl>
    <w:lvl w:ilvl="8" w:tplc="F0C699E2">
      <w:start w:val="1"/>
      <w:numFmt w:val="lowerRoman"/>
      <w:lvlText w:val="%9."/>
      <w:lvlJc w:val="right"/>
      <w:pPr>
        <w:ind w:left="6480" w:hanging="180"/>
      </w:pPr>
    </w:lvl>
  </w:abstractNum>
  <w:abstractNum w:abstractNumId="29" w15:restartNumberingAfterBreak="0">
    <w:nsid w:val="4F5F3D95"/>
    <w:multiLevelType w:val="hybridMultilevel"/>
    <w:tmpl w:val="6B3AF16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49591D"/>
    <w:multiLevelType w:val="hybridMultilevel"/>
    <w:tmpl w:val="9EDA9B5A"/>
    <w:lvl w:ilvl="0" w:tplc="2722B014">
      <w:start w:val="13"/>
      <w:numFmt w:val="decimal"/>
      <w:lvlText w:val="%1."/>
      <w:lvlJc w:val="left"/>
      <w:pPr>
        <w:tabs>
          <w:tab w:val="num" w:pos="1476"/>
        </w:tabs>
        <w:ind w:left="1476" w:hanging="396"/>
      </w:pPr>
      <w:rPr>
        <w:rFonts w:hint="default"/>
        <w:b/>
        <w:sz w:val="20"/>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15:restartNumberingAfterBreak="0">
    <w:nsid w:val="59863A42"/>
    <w:multiLevelType w:val="hybridMultilevel"/>
    <w:tmpl w:val="53D8F280"/>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0165A7"/>
    <w:multiLevelType w:val="hybridMultilevel"/>
    <w:tmpl w:val="186894DC"/>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D0809A"/>
    <w:multiLevelType w:val="hybridMultilevel"/>
    <w:tmpl w:val="FFFFFFFF"/>
    <w:lvl w:ilvl="0" w:tplc="1748AE24">
      <w:start w:val="1"/>
      <w:numFmt w:val="decimal"/>
      <w:lvlText w:val="%1."/>
      <w:lvlJc w:val="left"/>
      <w:pPr>
        <w:ind w:left="720" w:hanging="360"/>
      </w:pPr>
    </w:lvl>
    <w:lvl w:ilvl="1" w:tplc="36C80F58">
      <w:start w:val="1"/>
      <w:numFmt w:val="lowerLetter"/>
      <w:lvlText w:val="%2."/>
      <w:lvlJc w:val="left"/>
      <w:pPr>
        <w:ind w:left="1440" w:hanging="360"/>
      </w:pPr>
    </w:lvl>
    <w:lvl w:ilvl="2" w:tplc="EFC2A726">
      <w:start w:val="1"/>
      <w:numFmt w:val="lowerRoman"/>
      <w:lvlText w:val="%3."/>
      <w:lvlJc w:val="right"/>
      <w:pPr>
        <w:ind w:left="2160" w:hanging="180"/>
      </w:pPr>
    </w:lvl>
    <w:lvl w:ilvl="3" w:tplc="C7467D6A">
      <w:start w:val="1"/>
      <w:numFmt w:val="decimal"/>
      <w:lvlText w:val="%4."/>
      <w:lvlJc w:val="left"/>
      <w:pPr>
        <w:ind w:left="2880" w:hanging="360"/>
      </w:pPr>
    </w:lvl>
    <w:lvl w:ilvl="4" w:tplc="EDEAF2BE">
      <w:start w:val="1"/>
      <w:numFmt w:val="lowerLetter"/>
      <w:lvlText w:val="%5."/>
      <w:lvlJc w:val="left"/>
      <w:pPr>
        <w:ind w:left="3600" w:hanging="360"/>
      </w:pPr>
    </w:lvl>
    <w:lvl w:ilvl="5" w:tplc="13309E00">
      <w:start w:val="1"/>
      <w:numFmt w:val="lowerRoman"/>
      <w:lvlText w:val="%6."/>
      <w:lvlJc w:val="right"/>
      <w:pPr>
        <w:ind w:left="4320" w:hanging="180"/>
      </w:pPr>
    </w:lvl>
    <w:lvl w:ilvl="6" w:tplc="0592F306">
      <w:start w:val="1"/>
      <w:numFmt w:val="decimal"/>
      <w:lvlText w:val="%7."/>
      <w:lvlJc w:val="left"/>
      <w:pPr>
        <w:ind w:left="5040" w:hanging="360"/>
      </w:pPr>
    </w:lvl>
    <w:lvl w:ilvl="7" w:tplc="B44EA8B2">
      <w:start w:val="1"/>
      <w:numFmt w:val="lowerLetter"/>
      <w:lvlText w:val="%8."/>
      <w:lvlJc w:val="left"/>
      <w:pPr>
        <w:ind w:left="5760" w:hanging="360"/>
      </w:pPr>
    </w:lvl>
    <w:lvl w:ilvl="8" w:tplc="1D6ABBB0">
      <w:start w:val="1"/>
      <w:numFmt w:val="lowerRoman"/>
      <w:lvlText w:val="%9."/>
      <w:lvlJc w:val="right"/>
      <w:pPr>
        <w:ind w:left="6480" w:hanging="180"/>
      </w:pPr>
    </w:lvl>
  </w:abstractNum>
  <w:abstractNum w:abstractNumId="34" w15:restartNumberingAfterBreak="0">
    <w:nsid w:val="60637FC6"/>
    <w:multiLevelType w:val="hybridMultilevel"/>
    <w:tmpl w:val="2A2E8D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9F78DE"/>
    <w:multiLevelType w:val="hybridMultilevel"/>
    <w:tmpl w:val="AEBAB838"/>
    <w:lvl w:ilvl="0" w:tplc="CDB2B7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8B4BCC"/>
    <w:multiLevelType w:val="hybridMultilevel"/>
    <w:tmpl w:val="3DD6B9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3882FF8"/>
    <w:multiLevelType w:val="hybridMultilevel"/>
    <w:tmpl w:val="053C1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303E2F"/>
    <w:multiLevelType w:val="multilevel"/>
    <w:tmpl w:val="7F2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1373D"/>
    <w:multiLevelType w:val="hybridMultilevel"/>
    <w:tmpl w:val="FD66E58E"/>
    <w:lvl w:ilvl="0" w:tplc="B94E6CC4">
      <w:start w:val="10"/>
      <w:numFmt w:val="decimal"/>
      <w:lvlText w:val="%1."/>
      <w:lvlJc w:val="left"/>
      <w:pPr>
        <w:ind w:left="720" w:hanging="360"/>
      </w:pPr>
      <w:rPr>
        <w:rFonts w:eastAsia="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A06132"/>
    <w:multiLevelType w:val="hybridMultilevel"/>
    <w:tmpl w:val="0B6A3EA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13230B"/>
    <w:multiLevelType w:val="hybridMultilevel"/>
    <w:tmpl w:val="16B69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DD4A99"/>
    <w:multiLevelType w:val="hybridMultilevel"/>
    <w:tmpl w:val="2AF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6C66AB"/>
    <w:multiLevelType w:val="hybridMultilevel"/>
    <w:tmpl w:val="FFFFFFFF"/>
    <w:lvl w:ilvl="0" w:tplc="F2B47142">
      <w:start w:val="2"/>
      <w:numFmt w:val="decimal"/>
      <w:lvlText w:val="%1."/>
      <w:lvlJc w:val="left"/>
      <w:pPr>
        <w:ind w:left="720" w:hanging="360"/>
      </w:pPr>
    </w:lvl>
    <w:lvl w:ilvl="1" w:tplc="5C8243A8">
      <w:start w:val="1"/>
      <w:numFmt w:val="lowerLetter"/>
      <w:lvlText w:val="%2."/>
      <w:lvlJc w:val="left"/>
      <w:pPr>
        <w:ind w:left="1440" w:hanging="360"/>
      </w:pPr>
    </w:lvl>
    <w:lvl w:ilvl="2" w:tplc="DA3E2830">
      <w:start w:val="1"/>
      <w:numFmt w:val="lowerRoman"/>
      <w:lvlText w:val="%3."/>
      <w:lvlJc w:val="right"/>
      <w:pPr>
        <w:ind w:left="2160" w:hanging="180"/>
      </w:pPr>
    </w:lvl>
    <w:lvl w:ilvl="3" w:tplc="1FAC82F2">
      <w:start w:val="1"/>
      <w:numFmt w:val="decimal"/>
      <w:lvlText w:val="%4."/>
      <w:lvlJc w:val="left"/>
      <w:pPr>
        <w:ind w:left="2880" w:hanging="360"/>
      </w:pPr>
    </w:lvl>
    <w:lvl w:ilvl="4" w:tplc="132CE078">
      <w:start w:val="1"/>
      <w:numFmt w:val="lowerLetter"/>
      <w:lvlText w:val="%5."/>
      <w:lvlJc w:val="left"/>
      <w:pPr>
        <w:ind w:left="3600" w:hanging="360"/>
      </w:pPr>
    </w:lvl>
    <w:lvl w:ilvl="5" w:tplc="19040A48">
      <w:start w:val="1"/>
      <w:numFmt w:val="lowerRoman"/>
      <w:lvlText w:val="%6."/>
      <w:lvlJc w:val="right"/>
      <w:pPr>
        <w:ind w:left="4320" w:hanging="180"/>
      </w:pPr>
    </w:lvl>
    <w:lvl w:ilvl="6" w:tplc="B93CC9E8">
      <w:start w:val="1"/>
      <w:numFmt w:val="decimal"/>
      <w:lvlText w:val="%7."/>
      <w:lvlJc w:val="left"/>
      <w:pPr>
        <w:ind w:left="5040" w:hanging="360"/>
      </w:pPr>
    </w:lvl>
    <w:lvl w:ilvl="7" w:tplc="44AE533E">
      <w:start w:val="1"/>
      <w:numFmt w:val="lowerLetter"/>
      <w:lvlText w:val="%8."/>
      <w:lvlJc w:val="left"/>
      <w:pPr>
        <w:ind w:left="5760" w:hanging="360"/>
      </w:pPr>
    </w:lvl>
    <w:lvl w:ilvl="8" w:tplc="CC2AEF50">
      <w:start w:val="1"/>
      <w:numFmt w:val="lowerRoman"/>
      <w:lvlText w:val="%9."/>
      <w:lvlJc w:val="right"/>
      <w:pPr>
        <w:ind w:left="6480" w:hanging="180"/>
      </w:pPr>
    </w:lvl>
  </w:abstractNum>
  <w:abstractNum w:abstractNumId="44" w15:restartNumberingAfterBreak="0">
    <w:nsid w:val="75F32B0E"/>
    <w:multiLevelType w:val="hybridMultilevel"/>
    <w:tmpl w:val="E58CF250"/>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7B5A38"/>
    <w:multiLevelType w:val="hybridMultilevel"/>
    <w:tmpl w:val="9FFAE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7858307">
    <w:abstractNumId w:val="12"/>
  </w:num>
  <w:num w:numId="2" w16cid:durableId="541284823">
    <w:abstractNumId w:val="10"/>
  </w:num>
  <w:num w:numId="3" w16cid:durableId="1036275329">
    <w:abstractNumId w:val="3"/>
  </w:num>
  <w:num w:numId="4" w16cid:durableId="1620643796">
    <w:abstractNumId w:val="13"/>
  </w:num>
  <w:num w:numId="5" w16cid:durableId="1391071880">
    <w:abstractNumId w:val="6"/>
  </w:num>
  <w:num w:numId="6" w16cid:durableId="361632800">
    <w:abstractNumId w:val="23"/>
  </w:num>
  <w:num w:numId="7" w16cid:durableId="461577820">
    <w:abstractNumId w:val="16"/>
  </w:num>
  <w:num w:numId="8" w16cid:durableId="349137870">
    <w:abstractNumId w:val="21"/>
  </w:num>
  <w:num w:numId="9" w16cid:durableId="1286230358">
    <w:abstractNumId w:val="34"/>
  </w:num>
  <w:num w:numId="10" w16cid:durableId="1326483">
    <w:abstractNumId w:val="44"/>
  </w:num>
  <w:num w:numId="11" w16cid:durableId="443958450">
    <w:abstractNumId w:val="27"/>
  </w:num>
  <w:num w:numId="12" w16cid:durableId="257564928">
    <w:abstractNumId w:val="19"/>
  </w:num>
  <w:num w:numId="13" w16cid:durableId="351959104">
    <w:abstractNumId w:val="24"/>
  </w:num>
  <w:num w:numId="14" w16cid:durableId="1302661721">
    <w:abstractNumId w:val="29"/>
  </w:num>
  <w:num w:numId="15" w16cid:durableId="649214753">
    <w:abstractNumId w:val="17"/>
  </w:num>
  <w:num w:numId="16" w16cid:durableId="1456944952">
    <w:abstractNumId w:val="30"/>
  </w:num>
  <w:num w:numId="17" w16cid:durableId="426393063">
    <w:abstractNumId w:val="18"/>
  </w:num>
  <w:num w:numId="18" w16cid:durableId="1613512363">
    <w:abstractNumId w:val="36"/>
  </w:num>
  <w:num w:numId="19" w16cid:durableId="1332366893">
    <w:abstractNumId w:val="2"/>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0" w16cid:durableId="799418015">
    <w:abstractNumId w:val="0"/>
  </w:num>
  <w:num w:numId="21" w16cid:durableId="1220674304">
    <w:abstractNumId w:val="45"/>
  </w:num>
  <w:num w:numId="22" w16cid:durableId="83259926">
    <w:abstractNumId w:val="42"/>
  </w:num>
  <w:num w:numId="23" w16cid:durableId="1892421884">
    <w:abstractNumId w:val="26"/>
  </w:num>
  <w:num w:numId="24" w16cid:durableId="1647667527">
    <w:abstractNumId w:val="22"/>
  </w:num>
  <w:num w:numId="25" w16cid:durableId="323625452">
    <w:abstractNumId w:val="39"/>
  </w:num>
  <w:num w:numId="26" w16cid:durableId="1100377044">
    <w:abstractNumId w:val="7"/>
  </w:num>
  <w:num w:numId="27" w16cid:durableId="1965311513">
    <w:abstractNumId w:val="42"/>
  </w:num>
  <w:num w:numId="28" w16cid:durableId="1868175515">
    <w:abstractNumId w:val="9"/>
  </w:num>
  <w:num w:numId="29" w16cid:durableId="855463852">
    <w:abstractNumId w:val="5"/>
  </w:num>
  <w:num w:numId="30" w16cid:durableId="1703238477">
    <w:abstractNumId w:val="41"/>
  </w:num>
  <w:num w:numId="31" w16cid:durableId="496267125">
    <w:abstractNumId w:val="37"/>
  </w:num>
  <w:num w:numId="32" w16cid:durableId="1553151122">
    <w:abstractNumId w:val="1"/>
  </w:num>
  <w:num w:numId="33" w16cid:durableId="505635412">
    <w:abstractNumId w:val="15"/>
  </w:num>
  <w:num w:numId="34" w16cid:durableId="2142576197">
    <w:abstractNumId w:val="1"/>
  </w:num>
  <w:num w:numId="35" w16cid:durableId="1490825536">
    <w:abstractNumId w:val="25"/>
  </w:num>
  <w:num w:numId="36" w16cid:durableId="313224644">
    <w:abstractNumId w:val="8"/>
  </w:num>
  <w:num w:numId="37" w16cid:durableId="1502163432">
    <w:abstractNumId w:val="33"/>
  </w:num>
  <w:num w:numId="38" w16cid:durableId="504829048">
    <w:abstractNumId w:val="28"/>
  </w:num>
  <w:num w:numId="39" w16cid:durableId="1202012574">
    <w:abstractNumId w:val="43"/>
  </w:num>
  <w:num w:numId="40" w16cid:durableId="1287080545">
    <w:abstractNumId w:val="4"/>
  </w:num>
  <w:num w:numId="41" w16cid:durableId="831868508">
    <w:abstractNumId w:val="32"/>
  </w:num>
  <w:num w:numId="42" w16cid:durableId="31422138">
    <w:abstractNumId w:val="14"/>
  </w:num>
  <w:num w:numId="43" w16cid:durableId="2101096726">
    <w:abstractNumId w:val="40"/>
  </w:num>
  <w:num w:numId="44" w16cid:durableId="1987007105">
    <w:abstractNumId w:val="31"/>
  </w:num>
  <w:num w:numId="45" w16cid:durableId="1877740746">
    <w:abstractNumId w:val="38"/>
  </w:num>
  <w:num w:numId="46" w16cid:durableId="745223883">
    <w:abstractNumId w:val="35"/>
  </w:num>
  <w:num w:numId="47" w16cid:durableId="1112479271">
    <w:abstractNumId w:val="20"/>
  </w:num>
  <w:num w:numId="48" w16cid:durableId="1169753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0M7U0MTIxMjM2MbVQ0lEKTi0uzszPAykwqwUAwZjR+ywAAAA="/>
  </w:docVars>
  <w:rsids>
    <w:rsidRoot w:val="00E41E1F"/>
    <w:rsid w:val="00000092"/>
    <w:rsid w:val="00000B3B"/>
    <w:rsid w:val="000011F1"/>
    <w:rsid w:val="00001E05"/>
    <w:rsid w:val="000021CB"/>
    <w:rsid w:val="00003A5C"/>
    <w:rsid w:val="00003CD4"/>
    <w:rsid w:val="00004841"/>
    <w:rsid w:val="00006442"/>
    <w:rsid w:val="00007007"/>
    <w:rsid w:val="0000761F"/>
    <w:rsid w:val="00007FF4"/>
    <w:rsid w:val="00010002"/>
    <w:rsid w:val="000102D1"/>
    <w:rsid w:val="00010633"/>
    <w:rsid w:val="00012642"/>
    <w:rsid w:val="000139B8"/>
    <w:rsid w:val="00013EB6"/>
    <w:rsid w:val="00015256"/>
    <w:rsid w:val="00015CEE"/>
    <w:rsid w:val="000201CC"/>
    <w:rsid w:val="00020563"/>
    <w:rsid w:val="00020C42"/>
    <w:rsid w:val="00020C9C"/>
    <w:rsid w:val="000213C2"/>
    <w:rsid w:val="00021E79"/>
    <w:rsid w:val="00021F2D"/>
    <w:rsid w:val="00022059"/>
    <w:rsid w:val="000221D8"/>
    <w:rsid w:val="000224BB"/>
    <w:rsid w:val="00022929"/>
    <w:rsid w:val="000231E3"/>
    <w:rsid w:val="00023D7F"/>
    <w:rsid w:val="00023EDF"/>
    <w:rsid w:val="00023F4B"/>
    <w:rsid w:val="000241B8"/>
    <w:rsid w:val="00024C9F"/>
    <w:rsid w:val="00024F79"/>
    <w:rsid w:val="0003074A"/>
    <w:rsid w:val="00031448"/>
    <w:rsid w:val="000323EE"/>
    <w:rsid w:val="0003259E"/>
    <w:rsid w:val="00032B48"/>
    <w:rsid w:val="00033FF6"/>
    <w:rsid w:val="00034403"/>
    <w:rsid w:val="000344D2"/>
    <w:rsid w:val="0003471A"/>
    <w:rsid w:val="00035893"/>
    <w:rsid w:val="000367DA"/>
    <w:rsid w:val="0003754A"/>
    <w:rsid w:val="00037838"/>
    <w:rsid w:val="00040475"/>
    <w:rsid w:val="000406C6"/>
    <w:rsid w:val="00041C98"/>
    <w:rsid w:val="00042FCC"/>
    <w:rsid w:val="00043250"/>
    <w:rsid w:val="00043E07"/>
    <w:rsid w:val="00044B36"/>
    <w:rsid w:val="000450BB"/>
    <w:rsid w:val="00045648"/>
    <w:rsid w:val="00045C49"/>
    <w:rsid w:val="00046ABC"/>
    <w:rsid w:val="00047980"/>
    <w:rsid w:val="00047D61"/>
    <w:rsid w:val="000500D2"/>
    <w:rsid w:val="0005068D"/>
    <w:rsid w:val="00050D43"/>
    <w:rsid w:val="00051116"/>
    <w:rsid w:val="00052836"/>
    <w:rsid w:val="00052939"/>
    <w:rsid w:val="00052D79"/>
    <w:rsid w:val="00053E1D"/>
    <w:rsid w:val="0005472F"/>
    <w:rsid w:val="00055015"/>
    <w:rsid w:val="00055174"/>
    <w:rsid w:val="00055B98"/>
    <w:rsid w:val="000561B2"/>
    <w:rsid w:val="00056ADA"/>
    <w:rsid w:val="00057711"/>
    <w:rsid w:val="00060EB2"/>
    <w:rsid w:val="00060EEE"/>
    <w:rsid w:val="00062025"/>
    <w:rsid w:val="00063FF3"/>
    <w:rsid w:val="000649B4"/>
    <w:rsid w:val="000653A7"/>
    <w:rsid w:val="00065E3E"/>
    <w:rsid w:val="00066B58"/>
    <w:rsid w:val="00066BFE"/>
    <w:rsid w:val="00066E85"/>
    <w:rsid w:val="000670A4"/>
    <w:rsid w:val="000673F7"/>
    <w:rsid w:val="0006766C"/>
    <w:rsid w:val="00067781"/>
    <w:rsid w:val="0006798A"/>
    <w:rsid w:val="00067C0F"/>
    <w:rsid w:val="000702D5"/>
    <w:rsid w:val="00070C06"/>
    <w:rsid w:val="00070E6E"/>
    <w:rsid w:val="00071102"/>
    <w:rsid w:val="000716DB"/>
    <w:rsid w:val="000729A9"/>
    <w:rsid w:val="00072CC3"/>
    <w:rsid w:val="000739B2"/>
    <w:rsid w:val="00073ED7"/>
    <w:rsid w:val="0007412E"/>
    <w:rsid w:val="00074755"/>
    <w:rsid w:val="00074CC0"/>
    <w:rsid w:val="00074CC9"/>
    <w:rsid w:val="00074D41"/>
    <w:rsid w:val="00074FD4"/>
    <w:rsid w:val="000758CA"/>
    <w:rsid w:val="00075A6C"/>
    <w:rsid w:val="00075FE0"/>
    <w:rsid w:val="00076D40"/>
    <w:rsid w:val="000772B6"/>
    <w:rsid w:val="00077830"/>
    <w:rsid w:val="00077B77"/>
    <w:rsid w:val="00077B88"/>
    <w:rsid w:val="00081843"/>
    <w:rsid w:val="000818C9"/>
    <w:rsid w:val="00084240"/>
    <w:rsid w:val="0008514A"/>
    <w:rsid w:val="000854F5"/>
    <w:rsid w:val="00085B24"/>
    <w:rsid w:val="00085C8E"/>
    <w:rsid w:val="00086550"/>
    <w:rsid w:val="000865C2"/>
    <w:rsid w:val="00087592"/>
    <w:rsid w:val="000879D6"/>
    <w:rsid w:val="00087EAC"/>
    <w:rsid w:val="000901D2"/>
    <w:rsid w:val="000925A4"/>
    <w:rsid w:val="0009289B"/>
    <w:rsid w:val="00093E56"/>
    <w:rsid w:val="00093F83"/>
    <w:rsid w:val="00094648"/>
    <w:rsid w:val="00095564"/>
    <w:rsid w:val="00095BEC"/>
    <w:rsid w:val="00095E27"/>
    <w:rsid w:val="00095E73"/>
    <w:rsid w:val="000962F7"/>
    <w:rsid w:val="00097F47"/>
    <w:rsid w:val="000A0070"/>
    <w:rsid w:val="000A0F6F"/>
    <w:rsid w:val="000A195D"/>
    <w:rsid w:val="000A1C0A"/>
    <w:rsid w:val="000A1D1F"/>
    <w:rsid w:val="000A2838"/>
    <w:rsid w:val="000A30D6"/>
    <w:rsid w:val="000A3296"/>
    <w:rsid w:val="000A42CC"/>
    <w:rsid w:val="000A449F"/>
    <w:rsid w:val="000A4715"/>
    <w:rsid w:val="000A48CC"/>
    <w:rsid w:val="000A49FA"/>
    <w:rsid w:val="000A5915"/>
    <w:rsid w:val="000A6B14"/>
    <w:rsid w:val="000A6F42"/>
    <w:rsid w:val="000A705E"/>
    <w:rsid w:val="000A7E62"/>
    <w:rsid w:val="000B00C3"/>
    <w:rsid w:val="000B14B1"/>
    <w:rsid w:val="000B1A91"/>
    <w:rsid w:val="000B434D"/>
    <w:rsid w:val="000B43DB"/>
    <w:rsid w:val="000B4EF9"/>
    <w:rsid w:val="000B54AF"/>
    <w:rsid w:val="000B64EC"/>
    <w:rsid w:val="000B6C08"/>
    <w:rsid w:val="000C0835"/>
    <w:rsid w:val="000C1E73"/>
    <w:rsid w:val="000C2187"/>
    <w:rsid w:val="000C2469"/>
    <w:rsid w:val="000C2D13"/>
    <w:rsid w:val="000C354F"/>
    <w:rsid w:val="000C3938"/>
    <w:rsid w:val="000C3E71"/>
    <w:rsid w:val="000C4B48"/>
    <w:rsid w:val="000C55AD"/>
    <w:rsid w:val="000C5BCE"/>
    <w:rsid w:val="000C6A91"/>
    <w:rsid w:val="000C7F2C"/>
    <w:rsid w:val="000D06AD"/>
    <w:rsid w:val="000D0832"/>
    <w:rsid w:val="000D1011"/>
    <w:rsid w:val="000D1323"/>
    <w:rsid w:val="000D1E15"/>
    <w:rsid w:val="000D2541"/>
    <w:rsid w:val="000D32D3"/>
    <w:rsid w:val="000D3487"/>
    <w:rsid w:val="000D460E"/>
    <w:rsid w:val="000D49AE"/>
    <w:rsid w:val="000D52B1"/>
    <w:rsid w:val="000D61B1"/>
    <w:rsid w:val="000D709C"/>
    <w:rsid w:val="000D7331"/>
    <w:rsid w:val="000D751A"/>
    <w:rsid w:val="000D7727"/>
    <w:rsid w:val="000D7792"/>
    <w:rsid w:val="000D7CEA"/>
    <w:rsid w:val="000E0404"/>
    <w:rsid w:val="000E04D0"/>
    <w:rsid w:val="000E05C8"/>
    <w:rsid w:val="000E0CE2"/>
    <w:rsid w:val="000E1745"/>
    <w:rsid w:val="000E19B4"/>
    <w:rsid w:val="000E21BB"/>
    <w:rsid w:val="000E3EF1"/>
    <w:rsid w:val="000E3FDB"/>
    <w:rsid w:val="000E42EB"/>
    <w:rsid w:val="000E45EB"/>
    <w:rsid w:val="000E489D"/>
    <w:rsid w:val="000E4B93"/>
    <w:rsid w:val="000E579B"/>
    <w:rsid w:val="000E5D79"/>
    <w:rsid w:val="000E6334"/>
    <w:rsid w:val="000E6528"/>
    <w:rsid w:val="000F026F"/>
    <w:rsid w:val="000F118A"/>
    <w:rsid w:val="000F1B22"/>
    <w:rsid w:val="000F2244"/>
    <w:rsid w:val="000F2D5E"/>
    <w:rsid w:val="000F2D8F"/>
    <w:rsid w:val="000F366A"/>
    <w:rsid w:val="000F49EC"/>
    <w:rsid w:val="000F4E62"/>
    <w:rsid w:val="000F5FE7"/>
    <w:rsid w:val="000F69CA"/>
    <w:rsid w:val="000F77B1"/>
    <w:rsid w:val="0010076C"/>
    <w:rsid w:val="001008AE"/>
    <w:rsid w:val="00100933"/>
    <w:rsid w:val="001010BF"/>
    <w:rsid w:val="001018B7"/>
    <w:rsid w:val="00103961"/>
    <w:rsid w:val="001039BC"/>
    <w:rsid w:val="00103ADD"/>
    <w:rsid w:val="00103ECE"/>
    <w:rsid w:val="001048A8"/>
    <w:rsid w:val="00104BEF"/>
    <w:rsid w:val="00104D06"/>
    <w:rsid w:val="00105169"/>
    <w:rsid w:val="0010522F"/>
    <w:rsid w:val="001057F6"/>
    <w:rsid w:val="00105912"/>
    <w:rsid w:val="00105A9D"/>
    <w:rsid w:val="00105C46"/>
    <w:rsid w:val="00105C76"/>
    <w:rsid w:val="00106105"/>
    <w:rsid w:val="00106294"/>
    <w:rsid w:val="00106B7C"/>
    <w:rsid w:val="00106D01"/>
    <w:rsid w:val="00106D69"/>
    <w:rsid w:val="00107257"/>
    <w:rsid w:val="00107760"/>
    <w:rsid w:val="0010797A"/>
    <w:rsid w:val="001102BC"/>
    <w:rsid w:val="00111485"/>
    <w:rsid w:val="00111637"/>
    <w:rsid w:val="00111644"/>
    <w:rsid w:val="00112675"/>
    <w:rsid w:val="00112DBE"/>
    <w:rsid w:val="00113668"/>
    <w:rsid w:val="001138A6"/>
    <w:rsid w:val="00113D5E"/>
    <w:rsid w:val="00114A68"/>
    <w:rsid w:val="00114EE1"/>
    <w:rsid w:val="001163F9"/>
    <w:rsid w:val="001165E7"/>
    <w:rsid w:val="001166DB"/>
    <w:rsid w:val="001169F8"/>
    <w:rsid w:val="0011721C"/>
    <w:rsid w:val="0011788D"/>
    <w:rsid w:val="00117BA0"/>
    <w:rsid w:val="00117BB9"/>
    <w:rsid w:val="0012004D"/>
    <w:rsid w:val="001212E9"/>
    <w:rsid w:val="001224E8"/>
    <w:rsid w:val="001228D3"/>
    <w:rsid w:val="00122B74"/>
    <w:rsid w:val="00122FCA"/>
    <w:rsid w:val="0012321A"/>
    <w:rsid w:val="00123AA9"/>
    <w:rsid w:val="00124980"/>
    <w:rsid w:val="00125E1C"/>
    <w:rsid w:val="00126900"/>
    <w:rsid w:val="00126B14"/>
    <w:rsid w:val="00127A06"/>
    <w:rsid w:val="0013041E"/>
    <w:rsid w:val="001313D3"/>
    <w:rsid w:val="00131CC4"/>
    <w:rsid w:val="00132A5B"/>
    <w:rsid w:val="00132B1F"/>
    <w:rsid w:val="00132DDB"/>
    <w:rsid w:val="00132E02"/>
    <w:rsid w:val="0013341C"/>
    <w:rsid w:val="00133B35"/>
    <w:rsid w:val="001349B9"/>
    <w:rsid w:val="00135B82"/>
    <w:rsid w:val="001374D4"/>
    <w:rsid w:val="00137B26"/>
    <w:rsid w:val="00140106"/>
    <w:rsid w:val="0014025E"/>
    <w:rsid w:val="00140F38"/>
    <w:rsid w:val="00141521"/>
    <w:rsid w:val="00141FDB"/>
    <w:rsid w:val="00142820"/>
    <w:rsid w:val="00143047"/>
    <w:rsid w:val="001436C3"/>
    <w:rsid w:val="00144C65"/>
    <w:rsid w:val="00144D2D"/>
    <w:rsid w:val="0014652B"/>
    <w:rsid w:val="00146E01"/>
    <w:rsid w:val="001470A9"/>
    <w:rsid w:val="0014718E"/>
    <w:rsid w:val="001474A3"/>
    <w:rsid w:val="0015027D"/>
    <w:rsid w:val="001520D5"/>
    <w:rsid w:val="00153474"/>
    <w:rsid w:val="00153576"/>
    <w:rsid w:val="00154610"/>
    <w:rsid w:val="00155EB5"/>
    <w:rsid w:val="00156699"/>
    <w:rsid w:val="001568C3"/>
    <w:rsid w:val="00156989"/>
    <w:rsid w:val="00156F84"/>
    <w:rsid w:val="00157291"/>
    <w:rsid w:val="00157703"/>
    <w:rsid w:val="001578C3"/>
    <w:rsid w:val="00157D12"/>
    <w:rsid w:val="00157EEA"/>
    <w:rsid w:val="0016064B"/>
    <w:rsid w:val="00160AD2"/>
    <w:rsid w:val="0016158F"/>
    <w:rsid w:val="00161C0A"/>
    <w:rsid w:val="00161CC6"/>
    <w:rsid w:val="00161DE2"/>
    <w:rsid w:val="00161E29"/>
    <w:rsid w:val="00162D36"/>
    <w:rsid w:val="00162F70"/>
    <w:rsid w:val="001631D8"/>
    <w:rsid w:val="00163983"/>
    <w:rsid w:val="00163C94"/>
    <w:rsid w:val="0016459B"/>
    <w:rsid w:val="001646C3"/>
    <w:rsid w:val="001648CB"/>
    <w:rsid w:val="00166360"/>
    <w:rsid w:val="0016776D"/>
    <w:rsid w:val="00167964"/>
    <w:rsid w:val="00167D10"/>
    <w:rsid w:val="00167E4E"/>
    <w:rsid w:val="0017013D"/>
    <w:rsid w:val="001715FD"/>
    <w:rsid w:val="001717BD"/>
    <w:rsid w:val="001732D7"/>
    <w:rsid w:val="00173712"/>
    <w:rsid w:val="00173945"/>
    <w:rsid w:val="001745A0"/>
    <w:rsid w:val="00174666"/>
    <w:rsid w:val="00174962"/>
    <w:rsid w:val="00174D69"/>
    <w:rsid w:val="001754EC"/>
    <w:rsid w:val="00175C0D"/>
    <w:rsid w:val="00176379"/>
    <w:rsid w:val="00176660"/>
    <w:rsid w:val="00176E24"/>
    <w:rsid w:val="001772B6"/>
    <w:rsid w:val="001775D3"/>
    <w:rsid w:val="00180A51"/>
    <w:rsid w:val="00181EBE"/>
    <w:rsid w:val="0018236E"/>
    <w:rsid w:val="00183517"/>
    <w:rsid w:val="00184162"/>
    <w:rsid w:val="001851D9"/>
    <w:rsid w:val="0018596E"/>
    <w:rsid w:val="00185A37"/>
    <w:rsid w:val="00185D8A"/>
    <w:rsid w:val="00185FF3"/>
    <w:rsid w:val="00186867"/>
    <w:rsid w:val="0018746F"/>
    <w:rsid w:val="00187931"/>
    <w:rsid w:val="00187EF3"/>
    <w:rsid w:val="00190355"/>
    <w:rsid w:val="00190C9B"/>
    <w:rsid w:val="00191A41"/>
    <w:rsid w:val="0019272A"/>
    <w:rsid w:val="00193052"/>
    <w:rsid w:val="00194A81"/>
    <w:rsid w:val="00194A83"/>
    <w:rsid w:val="00195C1E"/>
    <w:rsid w:val="001965AE"/>
    <w:rsid w:val="00196E93"/>
    <w:rsid w:val="001970AC"/>
    <w:rsid w:val="001979F6"/>
    <w:rsid w:val="00197C96"/>
    <w:rsid w:val="001A009E"/>
    <w:rsid w:val="001A1334"/>
    <w:rsid w:val="001A186F"/>
    <w:rsid w:val="001A1AEC"/>
    <w:rsid w:val="001A23B8"/>
    <w:rsid w:val="001A3DBD"/>
    <w:rsid w:val="001A4955"/>
    <w:rsid w:val="001A49C2"/>
    <w:rsid w:val="001A4BE8"/>
    <w:rsid w:val="001A4D7D"/>
    <w:rsid w:val="001A4DCF"/>
    <w:rsid w:val="001A5844"/>
    <w:rsid w:val="001A6450"/>
    <w:rsid w:val="001A7C36"/>
    <w:rsid w:val="001A7E1A"/>
    <w:rsid w:val="001B179A"/>
    <w:rsid w:val="001B1D00"/>
    <w:rsid w:val="001B1F59"/>
    <w:rsid w:val="001B320F"/>
    <w:rsid w:val="001B3C0D"/>
    <w:rsid w:val="001B3CE0"/>
    <w:rsid w:val="001B3D02"/>
    <w:rsid w:val="001B40AC"/>
    <w:rsid w:val="001B495D"/>
    <w:rsid w:val="001B4ECC"/>
    <w:rsid w:val="001B52F2"/>
    <w:rsid w:val="001B5BE3"/>
    <w:rsid w:val="001B621B"/>
    <w:rsid w:val="001B799A"/>
    <w:rsid w:val="001C06E8"/>
    <w:rsid w:val="001C0D57"/>
    <w:rsid w:val="001C14A3"/>
    <w:rsid w:val="001C1850"/>
    <w:rsid w:val="001C185D"/>
    <w:rsid w:val="001C1C87"/>
    <w:rsid w:val="001C2914"/>
    <w:rsid w:val="001C2C74"/>
    <w:rsid w:val="001C3109"/>
    <w:rsid w:val="001C381B"/>
    <w:rsid w:val="001C4169"/>
    <w:rsid w:val="001C4538"/>
    <w:rsid w:val="001C45E5"/>
    <w:rsid w:val="001C4DC3"/>
    <w:rsid w:val="001C4E35"/>
    <w:rsid w:val="001C4FC0"/>
    <w:rsid w:val="001C5B2A"/>
    <w:rsid w:val="001C5DE8"/>
    <w:rsid w:val="001D0051"/>
    <w:rsid w:val="001D0ED4"/>
    <w:rsid w:val="001D25B6"/>
    <w:rsid w:val="001D2A5F"/>
    <w:rsid w:val="001D3222"/>
    <w:rsid w:val="001D38FD"/>
    <w:rsid w:val="001D4088"/>
    <w:rsid w:val="001D4F4B"/>
    <w:rsid w:val="001D562B"/>
    <w:rsid w:val="001D5E75"/>
    <w:rsid w:val="001D6149"/>
    <w:rsid w:val="001D63FB"/>
    <w:rsid w:val="001D6AE9"/>
    <w:rsid w:val="001D6F0B"/>
    <w:rsid w:val="001D763E"/>
    <w:rsid w:val="001D7CB1"/>
    <w:rsid w:val="001E1309"/>
    <w:rsid w:val="001E2691"/>
    <w:rsid w:val="001E29EC"/>
    <w:rsid w:val="001E2A7A"/>
    <w:rsid w:val="001E311A"/>
    <w:rsid w:val="001E5538"/>
    <w:rsid w:val="001E6437"/>
    <w:rsid w:val="001E7159"/>
    <w:rsid w:val="001E720C"/>
    <w:rsid w:val="001E7819"/>
    <w:rsid w:val="001E798D"/>
    <w:rsid w:val="001F0736"/>
    <w:rsid w:val="001F0E8F"/>
    <w:rsid w:val="001F10D1"/>
    <w:rsid w:val="001F1D28"/>
    <w:rsid w:val="001F2642"/>
    <w:rsid w:val="001F2691"/>
    <w:rsid w:val="001F29D9"/>
    <w:rsid w:val="001F2C91"/>
    <w:rsid w:val="001F37D9"/>
    <w:rsid w:val="001F3D47"/>
    <w:rsid w:val="001F5120"/>
    <w:rsid w:val="001F551F"/>
    <w:rsid w:val="001F5963"/>
    <w:rsid w:val="001F5AD2"/>
    <w:rsid w:val="001F60A8"/>
    <w:rsid w:val="001F6417"/>
    <w:rsid w:val="001F68EF"/>
    <w:rsid w:val="001F6A12"/>
    <w:rsid w:val="001F6A52"/>
    <w:rsid w:val="001F6D9D"/>
    <w:rsid w:val="0020066E"/>
    <w:rsid w:val="002008AD"/>
    <w:rsid w:val="00201018"/>
    <w:rsid w:val="0020133A"/>
    <w:rsid w:val="002015CA"/>
    <w:rsid w:val="00201A6D"/>
    <w:rsid w:val="00202F5C"/>
    <w:rsid w:val="0020345C"/>
    <w:rsid w:val="00203461"/>
    <w:rsid w:val="00203655"/>
    <w:rsid w:val="00207092"/>
    <w:rsid w:val="002106C0"/>
    <w:rsid w:val="0021103D"/>
    <w:rsid w:val="00211082"/>
    <w:rsid w:val="002110E9"/>
    <w:rsid w:val="002112E3"/>
    <w:rsid w:val="002113A3"/>
    <w:rsid w:val="002124A6"/>
    <w:rsid w:val="00212772"/>
    <w:rsid w:val="00212CA9"/>
    <w:rsid w:val="00212FF2"/>
    <w:rsid w:val="00213C58"/>
    <w:rsid w:val="00215905"/>
    <w:rsid w:val="0021639E"/>
    <w:rsid w:val="00216B1B"/>
    <w:rsid w:val="00217953"/>
    <w:rsid w:val="0022003E"/>
    <w:rsid w:val="0022004A"/>
    <w:rsid w:val="00220B31"/>
    <w:rsid w:val="00221D7C"/>
    <w:rsid w:val="00221E1C"/>
    <w:rsid w:val="00222260"/>
    <w:rsid w:val="002222F9"/>
    <w:rsid w:val="002229FC"/>
    <w:rsid w:val="0022393D"/>
    <w:rsid w:val="002245D5"/>
    <w:rsid w:val="00224D98"/>
    <w:rsid w:val="00224EE8"/>
    <w:rsid w:val="00225641"/>
    <w:rsid w:val="00227B17"/>
    <w:rsid w:val="00227F58"/>
    <w:rsid w:val="00230B58"/>
    <w:rsid w:val="00232A0E"/>
    <w:rsid w:val="00232C1A"/>
    <w:rsid w:val="00232ED4"/>
    <w:rsid w:val="00233098"/>
    <w:rsid w:val="002330E7"/>
    <w:rsid w:val="002332B9"/>
    <w:rsid w:val="0023345C"/>
    <w:rsid w:val="00233976"/>
    <w:rsid w:val="00233AC1"/>
    <w:rsid w:val="00233D12"/>
    <w:rsid w:val="002344EF"/>
    <w:rsid w:val="002353D2"/>
    <w:rsid w:val="00235776"/>
    <w:rsid w:val="002357B0"/>
    <w:rsid w:val="00235A8A"/>
    <w:rsid w:val="002360FE"/>
    <w:rsid w:val="00236D37"/>
    <w:rsid w:val="00237502"/>
    <w:rsid w:val="00237712"/>
    <w:rsid w:val="002401D7"/>
    <w:rsid w:val="002409CB"/>
    <w:rsid w:val="00241BF7"/>
    <w:rsid w:val="00243058"/>
    <w:rsid w:val="0024322F"/>
    <w:rsid w:val="002443E4"/>
    <w:rsid w:val="00246BB1"/>
    <w:rsid w:val="002471E4"/>
    <w:rsid w:val="00247508"/>
    <w:rsid w:val="00247D5E"/>
    <w:rsid w:val="00250382"/>
    <w:rsid w:val="002503C1"/>
    <w:rsid w:val="00250525"/>
    <w:rsid w:val="002507FB"/>
    <w:rsid w:val="0025081C"/>
    <w:rsid w:val="002517B3"/>
    <w:rsid w:val="002518FD"/>
    <w:rsid w:val="00251E30"/>
    <w:rsid w:val="00254021"/>
    <w:rsid w:val="002543BD"/>
    <w:rsid w:val="00254537"/>
    <w:rsid w:val="00254DD8"/>
    <w:rsid w:val="002558A4"/>
    <w:rsid w:val="002558AA"/>
    <w:rsid w:val="00255BF0"/>
    <w:rsid w:val="00256FD2"/>
    <w:rsid w:val="00257516"/>
    <w:rsid w:val="0025752D"/>
    <w:rsid w:val="00257A5B"/>
    <w:rsid w:val="00260071"/>
    <w:rsid w:val="00260377"/>
    <w:rsid w:val="002605EC"/>
    <w:rsid w:val="00261338"/>
    <w:rsid w:val="002627D7"/>
    <w:rsid w:val="00262919"/>
    <w:rsid w:val="0026333B"/>
    <w:rsid w:val="002647D4"/>
    <w:rsid w:val="002648B1"/>
    <w:rsid w:val="0026523F"/>
    <w:rsid w:val="00265689"/>
    <w:rsid w:val="002658DD"/>
    <w:rsid w:val="0026598F"/>
    <w:rsid w:val="00267BCD"/>
    <w:rsid w:val="00267CB6"/>
    <w:rsid w:val="002703A5"/>
    <w:rsid w:val="00271581"/>
    <w:rsid w:val="0027318E"/>
    <w:rsid w:val="00274A31"/>
    <w:rsid w:val="00274DB4"/>
    <w:rsid w:val="0027528F"/>
    <w:rsid w:val="00275360"/>
    <w:rsid w:val="00275AE8"/>
    <w:rsid w:val="00275D6E"/>
    <w:rsid w:val="00276619"/>
    <w:rsid w:val="00282765"/>
    <w:rsid w:val="00282FB5"/>
    <w:rsid w:val="0028491E"/>
    <w:rsid w:val="00284AB0"/>
    <w:rsid w:val="00285DB6"/>
    <w:rsid w:val="002868FD"/>
    <w:rsid w:val="00286E5B"/>
    <w:rsid w:val="00287A73"/>
    <w:rsid w:val="00287D7F"/>
    <w:rsid w:val="00287E1D"/>
    <w:rsid w:val="00291190"/>
    <w:rsid w:val="00291C7C"/>
    <w:rsid w:val="0029253F"/>
    <w:rsid w:val="00292DF3"/>
    <w:rsid w:val="002936D1"/>
    <w:rsid w:val="002949BC"/>
    <w:rsid w:val="00294C22"/>
    <w:rsid w:val="00295523"/>
    <w:rsid w:val="002957DE"/>
    <w:rsid w:val="0029678E"/>
    <w:rsid w:val="002967E5"/>
    <w:rsid w:val="0029724A"/>
    <w:rsid w:val="00297C0D"/>
    <w:rsid w:val="002A106D"/>
    <w:rsid w:val="002A28E1"/>
    <w:rsid w:val="002A2922"/>
    <w:rsid w:val="002A30DF"/>
    <w:rsid w:val="002A39BB"/>
    <w:rsid w:val="002A4563"/>
    <w:rsid w:val="002A472F"/>
    <w:rsid w:val="002A4799"/>
    <w:rsid w:val="002A48B8"/>
    <w:rsid w:val="002A4B92"/>
    <w:rsid w:val="002A58C7"/>
    <w:rsid w:val="002A610C"/>
    <w:rsid w:val="002B0D41"/>
    <w:rsid w:val="002B1204"/>
    <w:rsid w:val="002B1959"/>
    <w:rsid w:val="002B21F5"/>
    <w:rsid w:val="002B292F"/>
    <w:rsid w:val="002B2C38"/>
    <w:rsid w:val="002B3070"/>
    <w:rsid w:val="002B3FD7"/>
    <w:rsid w:val="002B4062"/>
    <w:rsid w:val="002B4374"/>
    <w:rsid w:val="002B4D3F"/>
    <w:rsid w:val="002B5F07"/>
    <w:rsid w:val="002B66B0"/>
    <w:rsid w:val="002B6958"/>
    <w:rsid w:val="002B6EC6"/>
    <w:rsid w:val="002B7AD6"/>
    <w:rsid w:val="002C00FE"/>
    <w:rsid w:val="002C0C73"/>
    <w:rsid w:val="002C0DEE"/>
    <w:rsid w:val="002C155D"/>
    <w:rsid w:val="002C1FCF"/>
    <w:rsid w:val="002C2CA2"/>
    <w:rsid w:val="002C2DAF"/>
    <w:rsid w:val="002C2EE2"/>
    <w:rsid w:val="002C37F8"/>
    <w:rsid w:val="002C4743"/>
    <w:rsid w:val="002C4B31"/>
    <w:rsid w:val="002C505E"/>
    <w:rsid w:val="002C53C8"/>
    <w:rsid w:val="002C59AD"/>
    <w:rsid w:val="002C66BA"/>
    <w:rsid w:val="002C6DDB"/>
    <w:rsid w:val="002C73BE"/>
    <w:rsid w:val="002C77B0"/>
    <w:rsid w:val="002C79AF"/>
    <w:rsid w:val="002C79B2"/>
    <w:rsid w:val="002D040E"/>
    <w:rsid w:val="002D0A5C"/>
    <w:rsid w:val="002D0AFB"/>
    <w:rsid w:val="002D17A0"/>
    <w:rsid w:val="002D2361"/>
    <w:rsid w:val="002D2730"/>
    <w:rsid w:val="002D2D2D"/>
    <w:rsid w:val="002D305D"/>
    <w:rsid w:val="002D3595"/>
    <w:rsid w:val="002D41A2"/>
    <w:rsid w:val="002D4427"/>
    <w:rsid w:val="002D468B"/>
    <w:rsid w:val="002D6F71"/>
    <w:rsid w:val="002E0DD3"/>
    <w:rsid w:val="002E1133"/>
    <w:rsid w:val="002E11B4"/>
    <w:rsid w:val="002E120B"/>
    <w:rsid w:val="002E2198"/>
    <w:rsid w:val="002E2241"/>
    <w:rsid w:val="002E26BB"/>
    <w:rsid w:val="002E2F7E"/>
    <w:rsid w:val="002E3859"/>
    <w:rsid w:val="002E3C3B"/>
    <w:rsid w:val="002E4155"/>
    <w:rsid w:val="002E474E"/>
    <w:rsid w:val="002E4BBB"/>
    <w:rsid w:val="002E4E15"/>
    <w:rsid w:val="002E5090"/>
    <w:rsid w:val="002E53BC"/>
    <w:rsid w:val="002E5AEE"/>
    <w:rsid w:val="002E60A3"/>
    <w:rsid w:val="002E673D"/>
    <w:rsid w:val="002E6D78"/>
    <w:rsid w:val="002F0DB0"/>
    <w:rsid w:val="002F1331"/>
    <w:rsid w:val="002F186F"/>
    <w:rsid w:val="002F20C1"/>
    <w:rsid w:val="002F2FFB"/>
    <w:rsid w:val="002F3135"/>
    <w:rsid w:val="002F31A7"/>
    <w:rsid w:val="002F3325"/>
    <w:rsid w:val="002F3870"/>
    <w:rsid w:val="002F3A34"/>
    <w:rsid w:val="002F3D1E"/>
    <w:rsid w:val="002F3E6C"/>
    <w:rsid w:val="002F525C"/>
    <w:rsid w:val="002F6041"/>
    <w:rsid w:val="002F632B"/>
    <w:rsid w:val="002F70CE"/>
    <w:rsid w:val="00300A93"/>
    <w:rsid w:val="00300BCC"/>
    <w:rsid w:val="00301F13"/>
    <w:rsid w:val="003020B1"/>
    <w:rsid w:val="003025DA"/>
    <w:rsid w:val="00303C88"/>
    <w:rsid w:val="0030424E"/>
    <w:rsid w:val="00304EA0"/>
    <w:rsid w:val="003054A3"/>
    <w:rsid w:val="00305882"/>
    <w:rsid w:val="00305912"/>
    <w:rsid w:val="00305D3B"/>
    <w:rsid w:val="00305DA6"/>
    <w:rsid w:val="00305F8D"/>
    <w:rsid w:val="0030626C"/>
    <w:rsid w:val="00306337"/>
    <w:rsid w:val="003065E0"/>
    <w:rsid w:val="00310BA2"/>
    <w:rsid w:val="00311722"/>
    <w:rsid w:val="00312336"/>
    <w:rsid w:val="00312AB3"/>
    <w:rsid w:val="00312FDD"/>
    <w:rsid w:val="0031310C"/>
    <w:rsid w:val="003131AE"/>
    <w:rsid w:val="0031345C"/>
    <w:rsid w:val="0031374A"/>
    <w:rsid w:val="003139FD"/>
    <w:rsid w:val="00313A95"/>
    <w:rsid w:val="00313F25"/>
    <w:rsid w:val="0031484C"/>
    <w:rsid w:val="003149EF"/>
    <w:rsid w:val="003164CD"/>
    <w:rsid w:val="003168F5"/>
    <w:rsid w:val="003200C9"/>
    <w:rsid w:val="0032024F"/>
    <w:rsid w:val="003202C8"/>
    <w:rsid w:val="00320E41"/>
    <w:rsid w:val="00320F83"/>
    <w:rsid w:val="00321667"/>
    <w:rsid w:val="00321965"/>
    <w:rsid w:val="00321A7C"/>
    <w:rsid w:val="00321B5D"/>
    <w:rsid w:val="00321DC7"/>
    <w:rsid w:val="003220A9"/>
    <w:rsid w:val="00322C4B"/>
    <w:rsid w:val="00322E9E"/>
    <w:rsid w:val="003244F0"/>
    <w:rsid w:val="0032490D"/>
    <w:rsid w:val="00324A25"/>
    <w:rsid w:val="00324B4C"/>
    <w:rsid w:val="00324D8D"/>
    <w:rsid w:val="00325046"/>
    <w:rsid w:val="003255D5"/>
    <w:rsid w:val="0032634C"/>
    <w:rsid w:val="00326359"/>
    <w:rsid w:val="00326454"/>
    <w:rsid w:val="00326AD2"/>
    <w:rsid w:val="00326E64"/>
    <w:rsid w:val="00326E95"/>
    <w:rsid w:val="00331271"/>
    <w:rsid w:val="00333C10"/>
    <w:rsid w:val="00333E06"/>
    <w:rsid w:val="00334136"/>
    <w:rsid w:val="00334AA3"/>
    <w:rsid w:val="00334F17"/>
    <w:rsid w:val="0033542B"/>
    <w:rsid w:val="0033572B"/>
    <w:rsid w:val="00335A95"/>
    <w:rsid w:val="00336009"/>
    <w:rsid w:val="003374D4"/>
    <w:rsid w:val="00337886"/>
    <w:rsid w:val="00340F88"/>
    <w:rsid w:val="00341876"/>
    <w:rsid w:val="003419A5"/>
    <w:rsid w:val="00342197"/>
    <w:rsid w:val="00342E9E"/>
    <w:rsid w:val="00342F62"/>
    <w:rsid w:val="00343393"/>
    <w:rsid w:val="003435C5"/>
    <w:rsid w:val="00343BB2"/>
    <w:rsid w:val="00343CA3"/>
    <w:rsid w:val="00344846"/>
    <w:rsid w:val="00344A13"/>
    <w:rsid w:val="00344C34"/>
    <w:rsid w:val="003458B4"/>
    <w:rsid w:val="0034600C"/>
    <w:rsid w:val="00346070"/>
    <w:rsid w:val="003470A5"/>
    <w:rsid w:val="003473A9"/>
    <w:rsid w:val="00347497"/>
    <w:rsid w:val="00347692"/>
    <w:rsid w:val="003477F2"/>
    <w:rsid w:val="00347C11"/>
    <w:rsid w:val="00347ED9"/>
    <w:rsid w:val="00347F26"/>
    <w:rsid w:val="0035002E"/>
    <w:rsid w:val="0035162E"/>
    <w:rsid w:val="00351695"/>
    <w:rsid w:val="003517F2"/>
    <w:rsid w:val="00351922"/>
    <w:rsid w:val="0035256E"/>
    <w:rsid w:val="00352DA9"/>
    <w:rsid w:val="00352F51"/>
    <w:rsid w:val="00353A2E"/>
    <w:rsid w:val="00353B9E"/>
    <w:rsid w:val="0035494D"/>
    <w:rsid w:val="00354A5A"/>
    <w:rsid w:val="003554D7"/>
    <w:rsid w:val="0035553E"/>
    <w:rsid w:val="0035681E"/>
    <w:rsid w:val="00357976"/>
    <w:rsid w:val="00357A9B"/>
    <w:rsid w:val="00357DEA"/>
    <w:rsid w:val="003608A6"/>
    <w:rsid w:val="00360AD5"/>
    <w:rsid w:val="00360C94"/>
    <w:rsid w:val="00362D98"/>
    <w:rsid w:val="003634D7"/>
    <w:rsid w:val="0036371E"/>
    <w:rsid w:val="00363D33"/>
    <w:rsid w:val="00365078"/>
    <w:rsid w:val="00365927"/>
    <w:rsid w:val="00367ACA"/>
    <w:rsid w:val="00370629"/>
    <w:rsid w:val="0037093F"/>
    <w:rsid w:val="00372C93"/>
    <w:rsid w:val="00372E82"/>
    <w:rsid w:val="00375B8F"/>
    <w:rsid w:val="0037656F"/>
    <w:rsid w:val="00376B09"/>
    <w:rsid w:val="00376CBD"/>
    <w:rsid w:val="00376F01"/>
    <w:rsid w:val="00376FB4"/>
    <w:rsid w:val="0037732C"/>
    <w:rsid w:val="003779DC"/>
    <w:rsid w:val="00377E8B"/>
    <w:rsid w:val="00380361"/>
    <w:rsid w:val="003807B0"/>
    <w:rsid w:val="00380F5C"/>
    <w:rsid w:val="003828B2"/>
    <w:rsid w:val="00383302"/>
    <w:rsid w:val="00383D1D"/>
    <w:rsid w:val="00384440"/>
    <w:rsid w:val="0038448F"/>
    <w:rsid w:val="003844D5"/>
    <w:rsid w:val="003848A2"/>
    <w:rsid w:val="00384AA9"/>
    <w:rsid w:val="00385342"/>
    <w:rsid w:val="00386AD8"/>
    <w:rsid w:val="00386FAC"/>
    <w:rsid w:val="00387141"/>
    <w:rsid w:val="0038721D"/>
    <w:rsid w:val="00387297"/>
    <w:rsid w:val="0038799A"/>
    <w:rsid w:val="00387B37"/>
    <w:rsid w:val="00390C7D"/>
    <w:rsid w:val="003921CA"/>
    <w:rsid w:val="00392257"/>
    <w:rsid w:val="00392303"/>
    <w:rsid w:val="00392691"/>
    <w:rsid w:val="003928A2"/>
    <w:rsid w:val="00392A24"/>
    <w:rsid w:val="00392A47"/>
    <w:rsid w:val="00393CB9"/>
    <w:rsid w:val="00393F6E"/>
    <w:rsid w:val="00394189"/>
    <w:rsid w:val="003949BA"/>
    <w:rsid w:val="00394C3B"/>
    <w:rsid w:val="00394D97"/>
    <w:rsid w:val="00395726"/>
    <w:rsid w:val="00396D97"/>
    <w:rsid w:val="00396DF3"/>
    <w:rsid w:val="0039758C"/>
    <w:rsid w:val="003A0278"/>
    <w:rsid w:val="003A0317"/>
    <w:rsid w:val="003A064F"/>
    <w:rsid w:val="003A0A64"/>
    <w:rsid w:val="003A188F"/>
    <w:rsid w:val="003A1DCB"/>
    <w:rsid w:val="003A20D1"/>
    <w:rsid w:val="003A23DB"/>
    <w:rsid w:val="003A3C66"/>
    <w:rsid w:val="003A4580"/>
    <w:rsid w:val="003A6A60"/>
    <w:rsid w:val="003A6CFB"/>
    <w:rsid w:val="003B10A7"/>
    <w:rsid w:val="003B1831"/>
    <w:rsid w:val="003B1879"/>
    <w:rsid w:val="003B309A"/>
    <w:rsid w:val="003B377B"/>
    <w:rsid w:val="003B6125"/>
    <w:rsid w:val="003B6C1B"/>
    <w:rsid w:val="003B6DF0"/>
    <w:rsid w:val="003B711B"/>
    <w:rsid w:val="003B7F66"/>
    <w:rsid w:val="003C0996"/>
    <w:rsid w:val="003C09D3"/>
    <w:rsid w:val="003C2BC6"/>
    <w:rsid w:val="003C3E18"/>
    <w:rsid w:val="003C5175"/>
    <w:rsid w:val="003C51FC"/>
    <w:rsid w:val="003C574E"/>
    <w:rsid w:val="003C5F92"/>
    <w:rsid w:val="003C6378"/>
    <w:rsid w:val="003C66AC"/>
    <w:rsid w:val="003C6A54"/>
    <w:rsid w:val="003C6D86"/>
    <w:rsid w:val="003C7605"/>
    <w:rsid w:val="003C7DBF"/>
    <w:rsid w:val="003C7E4B"/>
    <w:rsid w:val="003D0256"/>
    <w:rsid w:val="003D0432"/>
    <w:rsid w:val="003D0A26"/>
    <w:rsid w:val="003D11CC"/>
    <w:rsid w:val="003D218A"/>
    <w:rsid w:val="003D24BE"/>
    <w:rsid w:val="003D2AC7"/>
    <w:rsid w:val="003D35BA"/>
    <w:rsid w:val="003D3B1B"/>
    <w:rsid w:val="003D3D8E"/>
    <w:rsid w:val="003D47C7"/>
    <w:rsid w:val="003D47E3"/>
    <w:rsid w:val="003D5055"/>
    <w:rsid w:val="003D58D8"/>
    <w:rsid w:val="003D5F0C"/>
    <w:rsid w:val="003D6353"/>
    <w:rsid w:val="003D63FA"/>
    <w:rsid w:val="003D7087"/>
    <w:rsid w:val="003D74BD"/>
    <w:rsid w:val="003D7B95"/>
    <w:rsid w:val="003E1691"/>
    <w:rsid w:val="003E1AC1"/>
    <w:rsid w:val="003E24B2"/>
    <w:rsid w:val="003E2D90"/>
    <w:rsid w:val="003E2EE9"/>
    <w:rsid w:val="003E3D97"/>
    <w:rsid w:val="003E43E4"/>
    <w:rsid w:val="003E44D4"/>
    <w:rsid w:val="003E489D"/>
    <w:rsid w:val="003E4FE2"/>
    <w:rsid w:val="003E50F1"/>
    <w:rsid w:val="003E5496"/>
    <w:rsid w:val="003E5C9E"/>
    <w:rsid w:val="003E5F60"/>
    <w:rsid w:val="003E6D57"/>
    <w:rsid w:val="003E6E68"/>
    <w:rsid w:val="003E7D1F"/>
    <w:rsid w:val="003F0B18"/>
    <w:rsid w:val="003F18B1"/>
    <w:rsid w:val="003F1942"/>
    <w:rsid w:val="003F1D31"/>
    <w:rsid w:val="003F2C04"/>
    <w:rsid w:val="003F2EB8"/>
    <w:rsid w:val="003F34E9"/>
    <w:rsid w:val="003F3714"/>
    <w:rsid w:val="003F3C8C"/>
    <w:rsid w:val="003F3FF8"/>
    <w:rsid w:val="003F40CB"/>
    <w:rsid w:val="003F55B1"/>
    <w:rsid w:val="003F59C9"/>
    <w:rsid w:val="003F5F44"/>
    <w:rsid w:val="003F65F5"/>
    <w:rsid w:val="003F6625"/>
    <w:rsid w:val="003F682F"/>
    <w:rsid w:val="003F69D8"/>
    <w:rsid w:val="003F6A76"/>
    <w:rsid w:val="003F7442"/>
    <w:rsid w:val="003F7C3D"/>
    <w:rsid w:val="004010F0"/>
    <w:rsid w:val="00401C50"/>
    <w:rsid w:val="00401CDB"/>
    <w:rsid w:val="00401E2C"/>
    <w:rsid w:val="00403170"/>
    <w:rsid w:val="0040351D"/>
    <w:rsid w:val="0040377E"/>
    <w:rsid w:val="004037A0"/>
    <w:rsid w:val="0040409E"/>
    <w:rsid w:val="00404925"/>
    <w:rsid w:val="0040522A"/>
    <w:rsid w:val="0040613F"/>
    <w:rsid w:val="004063D2"/>
    <w:rsid w:val="00406567"/>
    <w:rsid w:val="004104BB"/>
    <w:rsid w:val="00410B07"/>
    <w:rsid w:val="00411199"/>
    <w:rsid w:val="00411320"/>
    <w:rsid w:val="00411824"/>
    <w:rsid w:val="00412032"/>
    <w:rsid w:val="0041226A"/>
    <w:rsid w:val="004127F7"/>
    <w:rsid w:val="00412E43"/>
    <w:rsid w:val="00413F6D"/>
    <w:rsid w:val="0041451A"/>
    <w:rsid w:val="0041460F"/>
    <w:rsid w:val="004149DD"/>
    <w:rsid w:val="00414C62"/>
    <w:rsid w:val="004152AE"/>
    <w:rsid w:val="004152F8"/>
    <w:rsid w:val="00415E42"/>
    <w:rsid w:val="00417316"/>
    <w:rsid w:val="004175C7"/>
    <w:rsid w:val="0041766A"/>
    <w:rsid w:val="00417D76"/>
    <w:rsid w:val="00420214"/>
    <w:rsid w:val="00420453"/>
    <w:rsid w:val="00421495"/>
    <w:rsid w:val="00421A5D"/>
    <w:rsid w:val="0042226A"/>
    <w:rsid w:val="00422EA9"/>
    <w:rsid w:val="00423D9D"/>
    <w:rsid w:val="004265E3"/>
    <w:rsid w:val="00426783"/>
    <w:rsid w:val="0042678C"/>
    <w:rsid w:val="00431320"/>
    <w:rsid w:val="00431AE2"/>
    <w:rsid w:val="00432805"/>
    <w:rsid w:val="00432FC9"/>
    <w:rsid w:val="0043351C"/>
    <w:rsid w:val="00434413"/>
    <w:rsid w:val="00434C73"/>
    <w:rsid w:val="00434CDB"/>
    <w:rsid w:val="00435A1F"/>
    <w:rsid w:val="00436044"/>
    <w:rsid w:val="0043708F"/>
    <w:rsid w:val="00437B83"/>
    <w:rsid w:val="00437BCD"/>
    <w:rsid w:val="00437FE1"/>
    <w:rsid w:val="0044062C"/>
    <w:rsid w:val="004407BD"/>
    <w:rsid w:val="00440996"/>
    <w:rsid w:val="00440C13"/>
    <w:rsid w:val="00441844"/>
    <w:rsid w:val="00441B41"/>
    <w:rsid w:val="0044201C"/>
    <w:rsid w:val="00442679"/>
    <w:rsid w:val="004436BF"/>
    <w:rsid w:val="00444A3B"/>
    <w:rsid w:val="00444AB5"/>
    <w:rsid w:val="00444D0C"/>
    <w:rsid w:val="00446FE4"/>
    <w:rsid w:val="0044781F"/>
    <w:rsid w:val="00447C25"/>
    <w:rsid w:val="00450739"/>
    <w:rsid w:val="00450AE3"/>
    <w:rsid w:val="0045147C"/>
    <w:rsid w:val="0045178C"/>
    <w:rsid w:val="00451A5D"/>
    <w:rsid w:val="00451AA8"/>
    <w:rsid w:val="00452BBE"/>
    <w:rsid w:val="00453554"/>
    <w:rsid w:val="00453AD0"/>
    <w:rsid w:val="00453E9F"/>
    <w:rsid w:val="00454E2E"/>
    <w:rsid w:val="00455BC6"/>
    <w:rsid w:val="00455D7F"/>
    <w:rsid w:val="00456203"/>
    <w:rsid w:val="0045694B"/>
    <w:rsid w:val="004569AD"/>
    <w:rsid w:val="00460A80"/>
    <w:rsid w:val="00461496"/>
    <w:rsid w:val="00461A33"/>
    <w:rsid w:val="0046204A"/>
    <w:rsid w:val="00462914"/>
    <w:rsid w:val="00462AB7"/>
    <w:rsid w:val="00463482"/>
    <w:rsid w:val="004642C3"/>
    <w:rsid w:val="00465863"/>
    <w:rsid w:val="00466221"/>
    <w:rsid w:val="004666B5"/>
    <w:rsid w:val="0046699C"/>
    <w:rsid w:val="004670FF"/>
    <w:rsid w:val="00467249"/>
    <w:rsid w:val="00467BFC"/>
    <w:rsid w:val="00467E41"/>
    <w:rsid w:val="00467FC0"/>
    <w:rsid w:val="004707C5"/>
    <w:rsid w:val="004710BB"/>
    <w:rsid w:val="00471640"/>
    <w:rsid w:val="00471816"/>
    <w:rsid w:val="00472557"/>
    <w:rsid w:val="00472D23"/>
    <w:rsid w:val="0047305E"/>
    <w:rsid w:val="00473371"/>
    <w:rsid w:val="00473664"/>
    <w:rsid w:val="00473BFB"/>
    <w:rsid w:val="00474A3E"/>
    <w:rsid w:val="00474C76"/>
    <w:rsid w:val="0047500D"/>
    <w:rsid w:val="00475457"/>
    <w:rsid w:val="00475EE8"/>
    <w:rsid w:val="00476425"/>
    <w:rsid w:val="0047687F"/>
    <w:rsid w:val="00476EAB"/>
    <w:rsid w:val="00477D42"/>
    <w:rsid w:val="00480267"/>
    <w:rsid w:val="00480E15"/>
    <w:rsid w:val="00482BEB"/>
    <w:rsid w:val="00482E45"/>
    <w:rsid w:val="0048338B"/>
    <w:rsid w:val="00483BB9"/>
    <w:rsid w:val="004846DC"/>
    <w:rsid w:val="00484BCA"/>
    <w:rsid w:val="00486DFE"/>
    <w:rsid w:val="00486EF7"/>
    <w:rsid w:val="00487BA2"/>
    <w:rsid w:val="00487FA8"/>
    <w:rsid w:val="004932C9"/>
    <w:rsid w:val="00493B60"/>
    <w:rsid w:val="00493D11"/>
    <w:rsid w:val="00494ACA"/>
    <w:rsid w:val="00494F7E"/>
    <w:rsid w:val="00495284"/>
    <w:rsid w:val="00495893"/>
    <w:rsid w:val="004963D5"/>
    <w:rsid w:val="004966BE"/>
    <w:rsid w:val="0049679B"/>
    <w:rsid w:val="004977B6"/>
    <w:rsid w:val="00497873"/>
    <w:rsid w:val="004A0025"/>
    <w:rsid w:val="004A07C1"/>
    <w:rsid w:val="004A2203"/>
    <w:rsid w:val="004A26FB"/>
    <w:rsid w:val="004A2D7A"/>
    <w:rsid w:val="004A3A53"/>
    <w:rsid w:val="004A4280"/>
    <w:rsid w:val="004A5D99"/>
    <w:rsid w:val="004A5EBB"/>
    <w:rsid w:val="004A6465"/>
    <w:rsid w:val="004A65D6"/>
    <w:rsid w:val="004A6B98"/>
    <w:rsid w:val="004A7CE9"/>
    <w:rsid w:val="004B02FF"/>
    <w:rsid w:val="004B0DC4"/>
    <w:rsid w:val="004B0F9E"/>
    <w:rsid w:val="004B105E"/>
    <w:rsid w:val="004B1650"/>
    <w:rsid w:val="004B1B52"/>
    <w:rsid w:val="004B2214"/>
    <w:rsid w:val="004B2900"/>
    <w:rsid w:val="004B2EE4"/>
    <w:rsid w:val="004B30AD"/>
    <w:rsid w:val="004B378E"/>
    <w:rsid w:val="004B5F6E"/>
    <w:rsid w:val="004B61DE"/>
    <w:rsid w:val="004B62C8"/>
    <w:rsid w:val="004B70B6"/>
    <w:rsid w:val="004B77E8"/>
    <w:rsid w:val="004B7A4A"/>
    <w:rsid w:val="004C0346"/>
    <w:rsid w:val="004C2062"/>
    <w:rsid w:val="004C2BAE"/>
    <w:rsid w:val="004C3104"/>
    <w:rsid w:val="004C4B11"/>
    <w:rsid w:val="004C4DD0"/>
    <w:rsid w:val="004C5C5C"/>
    <w:rsid w:val="004C68F8"/>
    <w:rsid w:val="004C7F0D"/>
    <w:rsid w:val="004D05FD"/>
    <w:rsid w:val="004D1371"/>
    <w:rsid w:val="004D21B6"/>
    <w:rsid w:val="004D23E5"/>
    <w:rsid w:val="004D2576"/>
    <w:rsid w:val="004D449E"/>
    <w:rsid w:val="004D4960"/>
    <w:rsid w:val="004D5082"/>
    <w:rsid w:val="004D5809"/>
    <w:rsid w:val="004D66BE"/>
    <w:rsid w:val="004D762F"/>
    <w:rsid w:val="004D7CE8"/>
    <w:rsid w:val="004D7D70"/>
    <w:rsid w:val="004E01C8"/>
    <w:rsid w:val="004E2F58"/>
    <w:rsid w:val="004E3181"/>
    <w:rsid w:val="004E369E"/>
    <w:rsid w:val="004E39F5"/>
    <w:rsid w:val="004E3A3F"/>
    <w:rsid w:val="004E4D36"/>
    <w:rsid w:val="004E4E6C"/>
    <w:rsid w:val="004E5913"/>
    <w:rsid w:val="004E5FAF"/>
    <w:rsid w:val="004E61DB"/>
    <w:rsid w:val="004E6835"/>
    <w:rsid w:val="004E6C95"/>
    <w:rsid w:val="004E7C7D"/>
    <w:rsid w:val="004F1A4C"/>
    <w:rsid w:val="004F2278"/>
    <w:rsid w:val="004F2F00"/>
    <w:rsid w:val="004F32BC"/>
    <w:rsid w:val="004F338C"/>
    <w:rsid w:val="004F3424"/>
    <w:rsid w:val="004F35C7"/>
    <w:rsid w:val="004F3F91"/>
    <w:rsid w:val="004F529B"/>
    <w:rsid w:val="004F5374"/>
    <w:rsid w:val="004F57DD"/>
    <w:rsid w:val="004F67CF"/>
    <w:rsid w:val="004F6E40"/>
    <w:rsid w:val="004F7424"/>
    <w:rsid w:val="004F78AA"/>
    <w:rsid w:val="00500517"/>
    <w:rsid w:val="00501327"/>
    <w:rsid w:val="00501456"/>
    <w:rsid w:val="0050301F"/>
    <w:rsid w:val="005034EC"/>
    <w:rsid w:val="00503628"/>
    <w:rsid w:val="00503E25"/>
    <w:rsid w:val="00504131"/>
    <w:rsid w:val="005048D0"/>
    <w:rsid w:val="00504D40"/>
    <w:rsid w:val="00505ED0"/>
    <w:rsid w:val="00506202"/>
    <w:rsid w:val="00506273"/>
    <w:rsid w:val="00506855"/>
    <w:rsid w:val="00507479"/>
    <w:rsid w:val="00507F8D"/>
    <w:rsid w:val="0051222E"/>
    <w:rsid w:val="00512269"/>
    <w:rsid w:val="005125D9"/>
    <w:rsid w:val="00512D95"/>
    <w:rsid w:val="00512F71"/>
    <w:rsid w:val="0051339B"/>
    <w:rsid w:val="005143E4"/>
    <w:rsid w:val="00514652"/>
    <w:rsid w:val="005146D3"/>
    <w:rsid w:val="00514BC2"/>
    <w:rsid w:val="00515D6C"/>
    <w:rsid w:val="0051608D"/>
    <w:rsid w:val="00516333"/>
    <w:rsid w:val="00517996"/>
    <w:rsid w:val="005203D3"/>
    <w:rsid w:val="005215CB"/>
    <w:rsid w:val="00521BBF"/>
    <w:rsid w:val="005228ED"/>
    <w:rsid w:val="005231EF"/>
    <w:rsid w:val="005239CE"/>
    <w:rsid w:val="00523B44"/>
    <w:rsid w:val="005240B4"/>
    <w:rsid w:val="005241EA"/>
    <w:rsid w:val="005241FE"/>
    <w:rsid w:val="00524551"/>
    <w:rsid w:val="00524594"/>
    <w:rsid w:val="005245DA"/>
    <w:rsid w:val="00524D9E"/>
    <w:rsid w:val="005250A6"/>
    <w:rsid w:val="00526475"/>
    <w:rsid w:val="00527960"/>
    <w:rsid w:val="00530567"/>
    <w:rsid w:val="00530B76"/>
    <w:rsid w:val="00530EBD"/>
    <w:rsid w:val="005315CC"/>
    <w:rsid w:val="005319A4"/>
    <w:rsid w:val="005319AA"/>
    <w:rsid w:val="005334F2"/>
    <w:rsid w:val="005336EF"/>
    <w:rsid w:val="00533874"/>
    <w:rsid w:val="00533953"/>
    <w:rsid w:val="00533BA5"/>
    <w:rsid w:val="005343E4"/>
    <w:rsid w:val="0053441F"/>
    <w:rsid w:val="00534AF7"/>
    <w:rsid w:val="00535220"/>
    <w:rsid w:val="00536721"/>
    <w:rsid w:val="00537543"/>
    <w:rsid w:val="00537862"/>
    <w:rsid w:val="00537A12"/>
    <w:rsid w:val="00537DA1"/>
    <w:rsid w:val="00541887"/>
    <w:rsid w:val="00542502"/>
    <w:rsid w:val="005429ED"/>
    <w:rsid w:val="00543211"/>
    <w:rsid w:val="005435AF"/>
    <w:rsid w:val="005442CC"/>
    <w:rsid w:val="00544DC1"/>
    <w:rsid w:val="00544FD2"/>
    <w:rsid w:val="0054502E"/>
    <w:rsid w:val="00545364"/>
    <w:rsid w:val="005454A2"/>
    <w:rsid w:val="0054598C"/>
    <w:rsid w:val="00545E51"/>
    <w:rsid w:val="005462E3"/>
    <w:rsid w:val="005468AA"/>
    <w:rsid w:val="00546999"/>
    <w:rsid w:val="005471D7"/>
    <w:rsid w:val="00547504"/>
    <w:rsid w:val="005476AE"/>
    <w:rsid w:val="00547EC4"/>
    <w:rsid w:val="00550A03"/>
    <w:rsid w:val="00550C71"/>
    <w:rsid w:val="00551907"/>
    <w:rsid w:val="00551F26"/>
    <w:rsid w:val="005526D6"/>
    <w:rsid w:val="00552ADE"/>
    <w:rsid w:val="00552AF4"/>
    <w:rsid w:val="00552D3E"/>
    <w:rsid w:val="00556B96"/>
    <w:rsid w:val="00557153"/>
    <w:rsid w:val="00557790"/>
    <w:rsid w:val="0056079B"/>
    <w:rsid w:val="0056091B"/>
    <w:rsid w:val="00560E35"/>
    <w:rsid w:val="00560EF7"/>
    <w:rsid w:val="005624C5"/>
    <w:rsid w:val="005626DF"/>
    <w:rsid w:val="00562957"/>
    <w:rsid w:val="00563636"/>
    <w:rsid w:val="00563C2F"/>
    <w:rsid w:val="0056444C"/>
    <w:rsid w:val="005649D5"/>
    <w:rsid w:val="0056544C"/>
    <w:rsid w:val="005669C6"/>
    <w:rsid w:val="00570050"/>
    <w:rsid w:val="00571EF3"/>
    <w:rsid w:val="005721C2"/>
    <w:rsid w:val="00572C7B"/>
    <w:rsid w:val="00573595"/>
    <w:rsid w:val="00574312"/>
    <w:rsid w:val="005754A5"/>
    <w:rsid w:val="005755AB"/>
    <w:rsid w:val="00575C62"/>
    <w:rsid w:val="00575DC2"/>
    <w:rsid w:val="005761CC"/>
    <w:rsid w:val="00576281"/>
    <w:rsid w:val="005767D3"/>
    <w:rsid w:val="00577462"/>
    <w:rsid w:val="005775D8"/>
    <w:rsid w:val="00577B62"/>
    <w:rsid w:val="005807AC"/>
    <w:rsid w:val="00581114"/>
    <w:rsid w:val="00581CD1"/>
    <w:rsid w:val="00581ECA"/>
    <w:rsid w:val="00582F01"/>
    <w:rsid w:val="0058386F"/>
    <w:rsid w:val="00583C59"/>
    <w:rsid w:val="00583D9B"/>
    <w:rsid w:val="00584C10"/>
    <w:rsid w:val="00584F8C"/>
    <w:rsid w:val="0058508D"/>
    <w:rsid w:val="005857C5"/>
    <w:rsid w:val="00585EA2"/>
    <w:rsid w:val="005864C0"/>
    <w:rsid w:val="00586A4F"/>
    <w:rsid w:val="00586E60"/>
    <w:rsid w:val="005878A9"/>
    <w:rsid w:val="005918C6"/>
    <w:rsid w:val="00594431"/>
    <w:rsid w:val="005952C2"/>
    <w:rsid w:val="0059582C"/>
    <w:rsid w:val="00595F94"/>
    <w:rsid w:val="00596CAE"/>
    <w:rsid w:val="00597053"/>
    <w:rsid w:val="005A0501"/>
    <w:rsid w:val="005A0564"/>
    <w:rsid w:val="005A0661"/>
    <w:rsid w:val="005A06B2"/>
    <w:rsid w:val="005A0933"/>
    <w:rsid w:val="005A1312"/>
    <w:rsid w:val="005A2166"/>
    <w:rsid w:val="005A23C5"/>
    <w:rsid w:val="005A2D3E"/>
    <w:rsid w:val="005A3CD4"/>
    <w:rsid w:val="005A3DEB"/>
    <w:rsid w:val="005A42D2"/>
    <w:rsid w:val="005A4752"/>
    <w:rsid w:val="005A5AD6"/>
    <w:rsid w:val="005A7258"/>
    <w:rsid w:val="005B05F4"/>
    <w:rsid w:val="005B0EF2"/>
    <w:rsid w:val="005B3471"/>
    <w:rsid w:val="005B3CC2"/>
    <w:rsid w:val="005B48FF"/>
    <w:rsid w:val="005B4F37"/>
    <w:rsid w:val="005B54CB"/>
    <w:rsid w:val="005B5968"/>
    <w:rsid w:val="005B6894"/>
    <w:rsid w:val="005B6D16"/>
    <w:rsid w:val="005B6D33"/>
    <w:rsid w:val="005B7B3C"/>
    <w:rsid w:val="005B7CA6"/>
    <w:rsid w:val="005C015E"/>
    <w:rsid w:val="005C09D7"/>
    <w:rsid w:val="005C0F56"/>
    <w:rsid w:val="005C18EC"/>
    <w:rsid w:val="005C1999"/>
    <w:rsid w:val="005C1B17"/>
    <w:rsid w:val="005C2260"/>
    <w:rsid w:val="005C3BF0"/>
    <w:rsid w:val="005C3C20"/>
    <w:rsid w:val="005C3F38"/>
    <w:rsid w:val="005C4F43"/>
    <w:rsid w:val="005C590F"/>
    <w:rsid w:val="005C5BB9"/>
    <w:rsid w:val="005D06FC"/>
    <w:rsid w:val="005D0E03"/>
    <w:rsid w:val="005D27E7"/>
    <w:rsid w:val="005D2B43"/>
    <w:rsid w:val="005D4F1A"/>
    <w:rsid w:val="005D602F"/>
    <w:rsid w:val="005D644F"/>
    <w:rsid w:val="005D667D"/>
    <w:rsid w:val="005D6696"/>
    <w:rsid w:val="005D6DDD"/>
    <w:rsid w:val="005E009C"/>
    <w:rsid w:val="005E00E8"/>
    <w:rsid w:val="005E0197"/>
    <w:rsid w:val="005E0995"/>
    <w:rsid w:val="005E0CA5"/>
    <w:rsid w:val="005E1381"/>
    <w:rsid w:val="005E1E4D"/>
    <w:rsid w:val="005E1F1C"/>
    <w:rsid w:val="005E21EB"/>
    <w:rsid w:val="005E295E"/>
    <w:rsid w:val="005E2DC8"/>
    <w:rsid w:val="005E39E2"/>
    <w:rsid w:val="005E3DF1"/>
    <w:rsid w:val="005E4641"/>
    <w:rsid w:val="005E4CD1"/>
    <w:rsid w:val="005E4D81"/>
    <w:rsid w:val="005E4EFA"/>
    <w:rsid w:val="005E5567"/>
    <w:rsid w:val="005E5D0F"/>
    <w:rsid w:val="005E6F68"/>
    <w:rsid w:val="005E72DF"/>
    <w:rsid w:val="005E75DE"/>
    <w:rsid w:val="005E7962"/>
    <w:rsid w:val="005E7E8C"/>
    <w:rsid w:val="005F01C3"/>
    <w:rsid w:val="005F047E"/>
    <w:rsid w:val="005F0C25"/>
    <w:rsid w:val="005F1056"/>
    <w:rsid w:val="005F117D"/>
    <w:rsid w:val="005F1802"/>
    <w:rsid w:val="005F23D7"/>
    <w:rsid w:val="005F3E46"/>
    <w:rsid w:val="005F44C1"/>
    <w:rsid w:val="005F4AC9"/>
    <w:rsid w:val="005F5AEF"/>
    <w:rsid w:val="005F7053"/>
    <w:rsid w:val="00600327"/>
    <w:rsid w:val="0060075C"/>
    <w:rsid w:val="00600BCB"/>
    <w:rsid w:val="006027A9"/>
    <w:rsid w:val="0060306D"/>
    <w:rsid w:val="00603435"/>
    <w:rsid w:val="00603E85"/>
    <w:rsid w:val="0060452A"/>
    <w:rsid w:val="006049CC"/>
    <w:rsid w:val="006067DC"/>
    <w:rsid w:val="00611604"/>
    <w:rsid w:val="00612095"/>
    <w:rsid w:val="006133A0"/>
    <w:rsid w:val="00613C03"/>
    <w:rsid w:val="00613DBC"/>
    <w:rsid w:val="00614DCA"/>
    <w:rsid w:val="00614E73"/>
    <w:rsid w:val="0061593C"/>
    <w:rsid w:val="00615A9A"/>
    <w:rsid w:val="00615B06"/>
    <w:rsid w:val="00615D81"/>
    <w:rsid w:val="00616607"/>
    <w:rsid w:val="00621C2D"/>
    <w:rsid w:val="00622182"/>
    <w:rsid w:val="006228B4"/>
    <w:rsid w:val="00622DD6"/>
    <w:rsid w:val="00623C12"/>
    <w:rsid w:val="00624B9C"/>
    <w:rsid w:val="0062620D"/>
    <w:rsid w:val="0062644D"/>
    <w:rsid w:val="006264FB"/>
    <w:rsid w:val="00626D6B"/>
    <w:rsid w:val="00626ED2"/>
    <w:rsid w:val="0062711D"/>
    <w:rsid w:val="0062725C"/>
    <w:rsid w:val="00627B1E"/>
    <w:rsid w:val="006300F9"/>
    <w:rsid w:val="00630496"/>
    <w:rsid w:val="0063061A"/>
    <w:rsid w:val="00631B64"/>
    <w:rsid w:val="00631C42"/>
    <w:rsid w:val="00631C54"/>
    <w:rsid w:val="006325E4"/>
    <w:rsid w:val="00633E2B"/>
    <w:rsid w:val="00633F92"/>
    <w:rsid w:val="00634725"/>
    <w:rsid w:val="00634AAB"/>
    <w:rsid w:val="00635487"/>
    <w:rsid w:val="0063596B"/>
    <w:rsid w:val="00636872"/>
    <w:rsid w:val="00641A29"/>
    <w:rsid w:val="00641A87"/>
    <w:rsid w:val="006423E5"/>
    <w:rsid w:val="0064334F"/>
    <w:rsid w:val="00643B62"/>
    <w:rsid w:val="00643D66"/>
    <w:rsid w:val="00644EA6"/>
    <w:rsid w:val="0064540E"/>
    <w:rsid w:val="00645410"/>
    <w:rsid w:val="00646292"/>
    <w:rsid w:val="00646510"/>
    <w:rsid w:val="006467DD"/>
    <w:rsid w:val="006504C1"/>
    <w:rsid w:val="00650518"/>
    <w:rsid w:val="006511CE"/>
    <w:rsid w:val="00652263"/>
    <w:rsid w:val="006536B0"/>
    <w:rsid w:val="00653BF2"/>
    <w:rsid w:val="00654777"/>
    <w:rsid w:val="00654C75"/>
    <w:rsid w:val="00654E31"/>
    <w:rsid w:val="00655222"/>
    <w:rsid w:val="0065562A"/>
    <w:rsid w:val="00660203"/>
    <w:rsid w:val="0066252F"/>
    <w:rsid w:val="00662CDE"/>
    <w:rsid w:val="00662DE5"/>
    <w:rsid w:val="00663A72"/>
    <w:rsid w:val="00663F15"/>
    <w:rsid w:val="00664221"/>
    <w:rsid w:val="00665616"/>
    <w:rsid w:val="00665CA8"/>
    <w:rsid w:val="00665D69"/>
    <w:rsid w:val="0066622D"/>
    <w:rsid w:val="0066686D"/>
    <w:rsid w:val="00666C4A"/>
    <w:rsid w:val="00666C86"/>
    <w:rsid w:val="00666EED"/>
    <w:rsid w:val="00666FBD"/>
    <w:rsid w:val="00667C6E"/>
    <w:rsid w:val="00667F85"/>
    <w:rsid w:val="0067052F"/>
    <w:rsid w:val="006708E4"/>
    <w:rsid w:val="0067289F"/>
    <w:rsid w:val="00672A0C"/>
    <w:rsid w:val="00672F8E"/>
    <w:rsid w:val="00672FEA"/>
    <w:rsid w:val="006733B5"/>
    <w:rsid w:val="00673861"/>
    <w:rsid w:val="00674486"/>
    <w:rsid w:val="00674B84"/>
    <w:rsid w:val="00675000"/>
    <w:rsid w:val="006753D9"/>
    <w:rsid w:val="00675496"/>
    <w:rsid w:val="006755F1"/>
    <w:rsid w:val="00675A8E"/>
    <w:rsid w:val="00676EEE"/>
    <w:rsid w:val="0067787B"/>
    <w:rsid w:val="00677A39"/>
    <w:rsid w:val="00677C95"/>
    <w:rsid w:val="00677F10"/>
    <w:rsid w:val="0068007E"/>
    <w:rsid w:val="00680BB9"/>
    <w:rsid w:val="00681D54"/>
    <w:rsid w:val="00682619"/>
    <w:rsid w:val="00682666"/>
    <w:rsid w:val="00682B18"/>
    <w:rsid w:val="00682FD7"/>
    <w:rsid w:val="00684145"/>
    <w:rsid w:val="0068414E"/>
    <w:rsid w:val="00684250"/>
    <w:rsid w:val="00684271"/>
    <w:rsid w:val="00684374"/>
    <w:rsid w:val="00685A09"/>
    <w:rsid w:val="00685CBA"/>
    <w:rsid w:val="0068638E"/>
    <w:rsid w:val="0068673C"/>
    <w:rsid w:val="006867AD"/>
    <w:rsid w:val="00687004"/>
    <w:rsid w:val="006905B7"/>
    <w:rsid w:val="00690767"/>
    <w:rsid w:val="00690CF5"/>
    <w:rsid w:val="00690D20"/>
    <w:rsid w:val="0069149E"/>
    <w:rsid w:val="00691593"/>
    <w:rsid w:val="00691F9C"/>
    <w:rsid w:val="0069202F"/>
    <w:rsid w:val="00692747"/>
    <w:rsid w:val="0069283A"/>
    <w:rsid w:val="00692D04"/>
    <w:rsid w:val="00692DD6"/>
    <w:rsid w:val="00693049"/>
    <w:rsid w:val="006939C3"/>
    <w:rsid w:val="0069401B"/>
    <w:rsid w:val="0069454B"/>
    <w:rsid w:val="00694A08"/>
    <w:rsid w:val="00694A62"/>
    <w:rsid w:val="006958BA"/>
    <w:rsid w:val="006965BA"/>
    <w:rsid w:val="00696F11"/>
    <w:rsid w:val="00697EAD"/>
    <w:rsid w:val="00697EAF"/>
    <w:rsid w:val="006A168E"/>
    <w:rsid w:val="006A1F56"/>
    <w:rsid w:val="006A1FA4"/>
    <w:rsid w:val="006A29EE"/>
    <w:rsid w:val="006A3FBB"/>
    <w:rsid w:val="006A4186"/>
    <w:rsid w:val="006A4F05"/>
    <w:rsid w:val="006A5897"/>
    <w:rsid w:val="006A6013"/>
    <w:rsid w:val="006A6681"/>
    <w:rsid w:val="006A6A6E"/>
    <w:rsid w:val="006A6FA5"/>
    <w:rsid w:val="006A7DD7"/>
    <w:rsid w:val="006B04DD"/>
    <w:rsid w:val="006B108D"/>
    <w:rsid w:val="006B1197"/>
    <w:rsid w:val="006B127E"/>
    <w:rsid w:val="006B174C"/>
    <w:rsid w:val="006B4516"/>
    <w:rsid w:val="006B51BD"/>
    <w:rsid w:val="006B5A0B"/>
    <w:rsid w:val="006B608D"/>
    <w:rsid w:val="006B6229"/>
    <w:rsid w:val="006B6C84"/>
    <w:rsid w:val="006B720C"/>
    <w:rsid w:val="006B778B"/>
    <w:rsid w:val="006C03CD"/>
    <w:rsid w:val="006C0A2C"/>
    <w:rsid w:val="006C0CA7"/>
    <w:rsid w:val="006C3631"/>
    <w:rsid w:val="006C44CB"/>
    <w:rsid w:val="006C4D94"/>
    <w:rsid w:val="006C5847"/>
    <w:rsid w:val="006C5BF0"/>
    <w:rsid w:val="006C609A"/>
    <w:rsid w:val="006C60D5"/>
    <w:rsid w:val="006C76B9"/>
    <w:rsid w:val="006C7A29"/>
    <w:rsid w:val="006C7B23"/>
    <w:rsid w:val="006D08E5"/>
    <w:rsid w:val="006D0B4E"/>
    <w:rsid w:val="006D1426"/>
    <w:rsid w:val="006D149E"/>
    <w:rsid w:val="006D1B3D"/>
    <w:rsid w:val="006D252E"/>
    <w:rsid w:val="006D2DA6"/>
    <w:rsid w:val="006D3914"/>
    <w:rsid w:val="006D3FF2"/>
    <w:rsid w:val="006D451B"/>
    <w:rsid w:val="006D49E2"/>
    <w:rsid w:val="006D4E7D"/>
    <w:rsid w:val="006D4F1A"/>
    <w:rsid w:val="006D6255"/>
    <w:rsid w:val="006D65E5"/>
    <w:rsid w:val="006D687A"/>
    <w:rsid w:val="006D7604"/>
    <w:rsid w:val="006D7818"/>
    <w:rsid w:val="006D79C5"/>
    <w:rsid w:val="006D7B10"/>
    <w:rsid w:val="006E0C24"/>
    <w:rsid w:val="006E0D81"/>
    <w:rsid w:val="006E153E"/>
    <w:rsid w:val="006E3ED8"/>
    <w:rsid w:val="006E43A9"/>
    <w:rsid w:val="006E4491"/>
    <w:rsid w:val="006E4551"/>
    <w:rsid w:val="006E4D61"/>
    <w:rsid w:val="006E4D86"/>
    <w:rsid w:val="006E4F10"/>
    <w:rsid w:val="006E5C53"/>
    <w:rsid w:val="006E6673"/>
    <w:rsid w:val="006E68D3"/>
    <w:rsid w:val="006E6B75"/>
    <w:rsid w:val="006E7701"/>
    <w:rsid w:val="006F11D2"/>
    <w:rsid w:val="006F19F2"/>
    <w:rsid w:val="006F1AA2"/>
    <w:rsid w:val="006F1BBD"/>
    <w:rsid w:val="006F23B5"/>
    <w:rsid w:val="006F26C8"/>
    <w:rsid w:val="006F2B0B"/>
    <w:rsid w:val="006F2DCF"/>
    <w:rsid w:val="006F3633"/>
    <w:rsid w:val="006F4C92"/>
    <w:rsid w:val="006F4E84"/>
    <w:rsid w:val="006F5D78"/>
    <w:rsid w:val="006F64C9"/>
    <w:rsid w:val="006F6D21"/>
    <w:rsid w:val="006F7719"/>
    <w:rsid w:val="006F775F"/>
    <w:rsid w:val="00701950"/>
    <w:rsid w:val="00701B38"/>
    <w:rsid w:val="0070206D"/>
    <w:rsid w:val="007031DA"/>
    <w:rsid w:val="007036AB"/>
    <w:rsid w:val="00703F1F"/>
    <w:rsid w:val="007043CC"/>
    <w:rsid w:val="007046CD"/>
    <w:rsid w:val="00705484"/>
    <w:rsid w:val="00705FA3"/>
    <w:rsid w:val="007067F9"/>
    <w:rsid w:val="00706A85"/>
    <w:rsid w:val="00706BBA"/>
    <w:rsid w:val="007072E4"/>
    <w:rsid w:val="007072EC"/>
    <w:rsid w:val="007075FA"/>
    <w:rsid w:val="007076EE"/>
    <w:rsid w:val="00707855"/>
    <w:rsid w:val="00710B20"/>
    <w:rsid w:val="00711135"/>
    <w:rsid w:val="00711977"/>
    <w:rsid w:val="007122C3"/>
    <w:rsid w:val="007126FA"/>
    <w:rsid w:val="0071359B"/>
    <w:rsid w:val="007135F7"/>
    <w:rsid w:val="00713970"/>
    <w:rsid w:val="00714CF5"/>
    <w:rsid w:val="00715449"/>
    <w:rsid w:val="0071565D"/>
    <w:rsid w:val="00715A7A"/>
    <w:rsid w:val="007163DA"/>
    <w:rsid w:val="0071693C"/>
    <w:rsid w:val="007169C4"/>
    <w:rsid w:val="0071744A"/>
    <w:rsid w:val="00717BC1"/>
    <w:rsid w:val="00717D1A"/>
    <w:rsid w:val="00717E90"/>
    <w:rsid w:val="00720588"/>
    <w:rsid w:val="007220C2"/>
    <w:rsid w:val="00722B42"/>
    <w:rsid w:val="00722D52"/>
    <w:rsid w:val="00723A88"/>
    <w:rsid w:val="00724220"/>
    <w:rsid w:val="007243AC"/>
    <w:rsid w:val="0072472E"/>
    <w:rsid w:val="00724922"/>
    <w:rsid w:val="007251E5"/>
    <w:rsid w:val="0072566C"/>
    <w:rsid w:val="00727084"/>
    <w:rsid w:val="007308BC"/>
    <w:rsid w:val="00730B85"/>
    <w:rsid w:val="00731715"/>
    <w:rsid w:val="00732956"/>
    <w:rsid w:val="00732D7F"/>
    <w:rsid w:val="007334B9"/>
    <w:rsid w:val="00735865"/>
    <w:rsid w:val="00735AB5"/>
    <w:rsid w:val="00735C98"/>
    <w:rsid w:val="00736290"/>
    <w:rsid w:val="00736D3C"/>
    <w:rsid w:val="00740E24"/>
    <w:rsid w:val="007417D2"/>
    <w:rsid w:val="00741BA4"/>
    <w:rsid w:val="00742284"/>
    <w:rsid w:val="00742289"/>
    <w:rsid w:val="0074241D"/>
    <w:rsid w:val="007446AE"/>
    <w:rsid w:val="00744A5A"/>
    <w:rsid w:val="00744A81"/>
    <w:rsid w:val="00744BBB"/>
    <w:rsid w:val="00745296"/>
    <w:rsid w:val="00745B27"/>
    <w:rsid w:val="00745C85"/>
    <w:rsid w:val="00745E0E"/>
    <w:rsid w:val="007469B6"/>
    <w:rsid w:val="00746A65"/>
    <w:rsid w:val="007471F5"/>
    <w:rsid w:val="00747232"/>
    <w:rsid w:val="00747CE6"/>
    <w:rsid w:val="00747EB7"/>
    <w:rsid w:val="00747F29"/>
    <w:rsid w:val="007502E2"/>
    <w:rsid w:val="00750639"/>
    <w:rsid w:val="0075127C"/>
    <w:rsid w:val="00751475"/>
    <w:rsid w:val="00753858"/>
    <w:rsid w:val="00753EFE"/>
    <w:rsid w:val="0075404D"/>
    <w:rsid w:val="00754106"/>
    <w:rsid w:val="007552DA"/>
    <w:rsid w:val="00756832"/>
    <w:rsid w:val="00756922"/>
    <w:rsid w:val="00756BC1"/>
    <w:rsid w:val="00756EC7"/>
    <w:rsid w:val="00757817"/>
    <w:rsid w:val="00760D0F"/>
    <w:rsid w:val="007612EA"/>
    <w:rsid w:val="007613BB"/>
    <w:rsid w:val="007613E0"/>
    <w:rsid w:val="00762326"/>
    <w:rsid w:val="00762D5B"/>
    <w:rsid w:val="007640C1"/>
    <w:rsid w:val="00764890"/>
    <w:rsid w:val="0076564D"/>
    <w:rsid w:val="007657B8"/>
    <w:rsid w:val="007659AA"/>
    <w:rsid w:val="00765EB9"/>
    <w:rsid w:val="0076645E"/>
    <w:rsid w:val="00766F64"/>
    <w:rsid w:val="00767A95"/>
    <w:rsid w:val="00767F16"/>
    <w:rsid w:val="00771606"/>
    <w:rsid w:val="00771854"/>
    <w:rsid w:val="00771A15"/>
    <w:rsid w:val="0077214D"/>
    <w:rsid w:val="00772930"/>
    <w:rsid w:val="00773FC1"/>
    <w:rsid w:val="00774418"/>
    <w:rsid w:val="00774841"/>
    <w:rsid w:val="00774A31"/>
    <w:rsid w:val="00775B93"/>
    <w:rsid w:val="00776907"/>
    <w:rsid w:val="00777927"/>
    <w:rsid w:val="00780518"/>
    <w:rsid w:val="00780635"/>
    <w:rsid w:val="00780700"/>
    <w:rsid w:val="007809CA"/>
    <w:rsid w:val="00781490"/>
    <w:rsid w:val="00781612"/>
    <w:rsid w:val="00781627"/>
    <w:rsid w:val="00781EBE"/>
    <w:rsid w:val="00782B30"/>
    <w:rsid w:val="00782EE2"/>
    <w:rsid w:val="00783284"/>
    <w:rsid w:val="00783B73"/>
    <w:rsid w:val="007848FC"/>
    <w:rsid w:val="00784BD2"/>
    <w:rsid w:val="00784D0E"/>
    <w:rsid w:val="00786938"/>
    <w:rsid w:val="007869D1"/>
    <w:rsid w:val="007873A5"/>
    <w:rsid w:val="007914F5"/>
    <w:rsid w:val="0079177E"/>
    <w:rsid w:val="007917A0"/>
    <w:rsid w:val="007917B7"/>
    <w:rsid w:val="00791DB9"/>
    <w:rsid w:val="00791E2C"/>
    <w:rsid w:val="007936B8"/>
    <w:rsid w:val="0079488B"/>
    <w:rsid w:val="0079543D"/>
    <w:rsid w:val="0079569D"/>
    <w:rsid w:val="007958AF"/>
    <w:rsid w:val="0079688A"/>
    <w:rsid w:val="007A055D"/>
    <w:rsid w:val="007A0CE4"/>
    <w:rsid w:val="007A128B"/>
    <w:rsid w:val="007A2443"/>
    <w:rsid w:val="007A2BB7"/>
    <w:rsid w:val="007A2BB9"/>
    <w:rsid w:val="007A3A59"/>
    <w:rsid w:val="007A3F7C"/>
    <w:rsid w:val="007A46D8"/>
    <w:rsid w:val="007A691F"/>
    <w:rsid w:val="007A6B1C"/>
    <w:rsid w:val="007A7362"/>
    <w:rsid w:val="007A73C1"/>
    <w:rsid w:val="007A7766"/>
    <w:rsid w:val="007A77C2"/>
    <w:rsid w:val="007A7BC9"/>
    <w:rsid w:val="007B02E5"/>
    <w:rsid w:val="007B0767"/>
    <w:rsid w:val="007B11A8"/>
    <w:rsid w:val="007B17E4"/>
    <w:rsid w:val="007B2074"/>
    <w:rsid w:val="007B2759"/>
    <w:rsid w:val="007B2CF3"/>
    <w:rsid w:val="007B2D07"/>
    <w:rsid w:val="007B2EAA"/>
    <w:rsid w:val="007B482A"/>
    <w:rsid w:val="007B5BF0"/>
    <w:rsid w:val="007B5F64"/>
    <w:rsid w:val="007B5F7C"/>
    <w:rsid w:val="007B6B1E"/>
    <w:rsid w:val="007B6F5D"/>
    <w:rsid w:val="007B787B"/>
    <w:rsid w:val="007B7B94"/>
    <w:rsid w:val="007B7BDE"/>
    <w:rsid w:val="007C0B04"/>
    <w:rsid w:val="007C0CFD"/>
    <w:rsid w:val="007C147F"/>
    <w:rsid w:val="007C16A8"/>
    <w:rsid w:val="007C1883"/>
    <w:rsid w:val="007C2C78"/>
    <w:rsid w:val="007C2DEC"/>
    <w:rsid w:val="007C3386"/>
    <w:rsid w:val="007C3796"/>
    <w:rsid w:val="007C407A"/>
    <w:rsid w:val="007C5902"/>
    <w:rsid w:val="007C5F2E"/>
    <w:rsid w:val="007C6516"/>
    <w:rsid w:val="007C6CA4"/>
    <w:rsid w:val="007C6DA0"/>
    <w:rsid w:val="007C7AA6"/>
    <w:rsid w:val="007D0138"/>
    <w:rsid w:val="007D03EF"/>
    <w:rsid w:val="007D1270"/>
    <w:rsid w:val="007D12E0"/>
    <w:rsid w:val="007D1902"/>
    <w:rsid w:val="007D1B0A"/>
    <w:rsid w:val="007D26B4"/>
    <w:rsid w:val="007D2A17"/>
    <w:rsid w:val="007D2CB6"/>
    <w:rsid w:val="007D2EC7"/>
    <w:rsid w:val="007D3041"/>
    <w:rsid w:val="007D320E"/>
    <w:rsid w:val="007D347C"/>
    <w:rsid w:val="007D3C84"/>
    <w:rsid w:val="007D3F89"/>
    <w:rsid w:val="007D436C"/>
    <w:rsid w:val="007D4F5A"/>
    <w:rsid w:val="007D5071"/>
    <w:rsid w:val="007D61E9"/>
    <w:rsid w:val="007D7252"/>
    <w:rsid w:val="007D754F"/>
    <w:rsid w:val="007D7718"/>
    <w:rsid w:val="007E0D13"/>
    <w:rsid w:val="007E0EBE"/>
    <w:rsid w:val="007E10FA"/>
    <w:rsid w:val="007E1215"/>
    <w:rsid w:val="007E2B69"/>
    <w:rsid w:val="007E2D31"/>
    <w:rsid w:val="007E3191"/>
    <w:rsid w:val="007E393F"/>
    <w:rsid w:val="007E3BB0"/>
    <w:rsid w:val="007E3E07"/>
    <w:rsid w:val="007E4B64"/>
    <w:rsid w:val="007E4C3F"/>
    <w:rsid w:val="007E4FC3"/>
    <w:rsid w:val="007E5A63"/>
    <w:rsid w:val="007E74FC"/>
    <w:rsid w:val="007E7B25"/>
    <w:rsid w:val="007E7B4A"/>
    <w:rsid w:val="007E7BFD"/>
    <w:rsid w:val="007F010C"/>
    <w:rsid w:val="007F0733"/>
    <w:rsid w:val="007F0834"/>
    <w:rsid w:val="007F0AFD"/>
    <w:rsid w:val="007F1817"/>
    <w:rsid w:val="007F1C8E"/>
    <w:rsid w:val="007F1EFF"/>
    <w:rsid w:val="007F2269"/>
    <w:rsid w:val="007F23F8"/>
    <w:rsid w:val="007F3D63"/>
    <w:rsid w:val="007F4744"/>
    <w:rsid w:val="007F4756"/>
    <w:rsid w:val="007F4767"/>
    <w:rsid w:val="007F502E"/>
    <w:rsid w:val="007F5F54"/>
    <w:rsid w:val="007F7184"/>
    <w:rsid w:val="008010E4"/>
    <w:rsid w:val="00801BF5"/>
    <w:rsid w:val="008025D7"/>
    <w:rsid w:val="00804AF6"/>
    <w:rsid w:val="008061F1"/>
    <w:rsid w:val="00807185"/>
    <w:rsid w:val="008077BB"/>
    <w:rsid w:val="008077FF"/>
    <w:rsid w:val="00807960"/>
    <w:rsid w:val="00807C56"/>
    <w:rsid w:val="00807F4B"/>
    <w:rsid w:val="00810102"/>
    <w:rsid w:val="008106B1"/>
    <w:rsid w:val="00810874"/>
    <w:rsid w:val="00810C11"/>
    <w:rsid w:val="00810FA4"/>
    <w:rsid w:val="008110F7"/>
    <w:rsid w:val="0081197B"/>
    <w:rsid w:val="00811B85"/>
    <w:rsid w:val="00812311"/>
    <w:rsid w:val="008126FA"/>
    <w:rsid w:val="008129C7"/>
    <w:rsid w:val="00812DA1"/>
    <w:rsid w:val="008138A3"/>
    <w:rsid w:val="00813D41"/>
    <w:rsid w:val="00814021"/>
    <w:rsid w:val="0081424B"/>
    <w:rsid w:val="00814D7D"/>
    <w:rsid w:val="008152CC"/>
    <w:rsid w:val="00815A69"/>
    <w:rsid w:val="00815DE1"/>
    <w:rsid w:val="00815EE6"/>
    <w:rsid w:val="008162A8"/>
    <w:rsid w:val="00816EDA"/>
    <w:rsid w:val="008170A4"/>
    <w:rsid w:val="008170FB"/>
    <w:rsid w:val="00817298"/>
    <w:rsid w:val="008175C2"/>
    <w:rsid w:val="0081764C"/>
    <w:rsid w:val="0082009D"/>
    <w:rsid w:val="00820188"/>
    <w:rsid w:val="00820494"/>
    <w:rsid w:val="00820C50"/>
    <w:rsid w:val="0082139E"/>
    <w:rsid w:val="008220BB"/>
    <w:rsid w:val="0082213D"/>
    <w:rsid w:val="008221EE"/>
    <w:rsid w:val="00822591"/>
    <w:rsid w:val="00822B00"/>
    <w:rsid w:val="00822E6D"/>
    <w:rsid w:val="008237A7"/>
    <w:rsid w:val="00824972"/>
    <w:rsid w:val="00824AFD"/>
    <w:rsid w:val="008251EA"/>
    <w:rsid w:val="0082565C"/>
    <w:rsid w:val="0082614F"/>
    <w:rsid w:val="008267A1"/>
    <w:rsid w:val="00826FF3"/>
    <w:rsid w:val="00827311"/>
    <w:rsid w:val="00827B67"/>
    <w:rsid w:val="008302ED"/>
    <w:rsid w:val="00830431"/>
    <w:rsid w:val="00830883"/>
    <w:rsid w:val="00830CF3"/>
    <w:rsid w:val="00830D3B"/>
    <w:rsid w:val="00831218"/>
    <w:rsid w:val="00831BC4"/>
    <w:rsid w:val="0083286A"/>
    <w:rsid w:val="0083287A"/>
    <w:rsid w:val="008329F6"/>
    <w:rsid w:val="00832C2D"/>
    <w:rsid w:val="00832E74"/>
    <w:rsid w:val="00833157"/>
    <w:rsid w:val="00833548"/>
    <w:rsid w:val="008336E7"/>
    <w:rsid w:val="008349CD"/>
    <w:rsid w:val="00835251"/>
    <w:rsid w:val="00835C3B"/>
    <w:rsid w:val="00835D0D"/>
    <w:rsid w:val="008360DC"/>
    <w:rsid w:val="00836B19"/>
    <w:rsid w:val="00837486"/>
    <w:rsid w:val="00840068"/>
    <w:rsid w:val="0084035B"/>
    <w:rsid w:val="00840E91"/>
    <w:rsid w:val="008417DD"/>
    <w:rsid w:val="00841833"/>
    <w:rsid w:val="00841CFD"/>
    <w:rsid w:val="008424A8"/>
    <w:rsid w:val="00843512"/>
    <w:rsid w:val="0084381F"/>
    <w:rsid w:val="008455E4"/>
    <w:rsid w:val="0084577B"/>
    <w:rsid w:val="00845B8B"/>
    <w:rsid w:val="008466C5"/>
    <w:rsid w:val="0084743F"/>
    <w:rsid w:val="00847492"/>
    <w:rsid w:val="00847562"/>
    <w:rsid w:val="00847B58"/>
    <w:rsid w:val="00850330"/>
    <w:rsid w:val="008503DB"/>
    <w:rsid w:val="00850517"/>
    <w:rsid w:val="008505C0"/>
    <w:rsid w:val="00850AC2"/>
    <w:rsid w:val="00850B41"/>
    <w:rsid w:val="00850B70"/>
    <w:rsid w:val="00851321"/>
    <w:rsid w:val="008515F7"/>
    <w:rsid w:val="008526E1"/>
    <w:rsid w:val="00853256"/>
    <w:rsid w:val="008534AA"/>
    <w:rsid w:val="008548B5"/>
    <w:rsid w:val="00854E4F"/>
    <w:rsid w:val="00855013"/>
    <w:rsid w:val="00855117"/>
    <w:rsid w:val="0085525B"/>
    <w:rsid w:val="00855A07"/>
    <w:rsid w:val="00855B8E"/>
    <w:rsid w:val="00855D1E"/>
    <w:rsid w:val="00855EBB"/>
    <w:rsid w:val="00856042"/>
    <w:rsid w:val="00856BC1"/>
    <w:rsid w:val="008611B8"/>
    <w:rsid w:val="00862356"/>
    <w:rsid w:val="0086298C"/>
    <w:rsid w:val="00863C5C"/>
    <w:rsid w:val="00864064"/>
    <w:rsid w:val="0086432D"/>
    <w:rsid w:val="00864BDC"/>
    <w:rsid w:val="0086510A"/>
    <w:rsid w:val="008658E5"/>
    <w:rsid w:val="00865B10"/>
    <w:rsid w:val="00865E89"/>
    <w:rsid w:val="00866554"/>
    <w:rsid w:val="0086657F"/>
    <w:rsid w:val="00866657"/>
    <w:rsid w:val="00866E57"/>
    <w:rsid w:val="00866FAB"/>
    <w:rsid w:val="008673F5"/>
    <w:rsid w:val="00867780"/>
    <w:rsid w:val="00867C6E"/>
    <w:rsid w:val="008709A6"/>
    <w:rsid w:val="0087155C"/>
    <w:rsid w:val="008722A5"/>
    <w:rsid w:val="008729D4"/>
    <w:rsid w:val="00872B18"/>
    <w:rsid w:val="00874252"/>
    <w:rsid w:val="00874F35"/>
    <w:rsid w:val="00875460"/>
    <w:rsid w:val="00875C56"/>
    <w:rsid w:val="0087610B"/>
    <w:rsid w:val="0087766D"/>
    <w:rsid w:val="008802C1"/>
    <w:rsid w:val="00880A88"/>
    <w:rsid w:val="00881523"/>
    <w:rsid w:val="00881549"/>
    <w:rsid w:val="008816BF"/>
    <w:rsid w:val="0088181C"/>
    <w:rsid w:val="0088195E"/>
    <w:rsid w:val="00881B3B"/>
    <w:rsid w:val="00885143"/>
    <w:rsid w:val="00885382"/>
    <w:rsid w:val="00885BE0"/>
    <w:rsid w:val="00885F31"/>
    <w:rsid w:val="008862CA"/>
    <w:rsid w:val="00886518"/>
    <w:rsid w:val="00886BDC"/>
    <w:rsid w:val="00887308"/>
    <w:rsid w:val="00887BD7"/>
    <w:rsid w:val="008907BD"/>
    <w:rsid w:val="00890A2E"/>
    <w:rsid w:val="008918D1"/>
    <w:rsid w:val="008924DF"/>
    <w:rsid w:val="008925F5"/>
    <w:rsid w:val="008926C7"/>
    <w:rsid w:val="00892918"/>
    <w:rsid w:val="00892DC5"/>
    <w:rsid w:val="0089375E"/>
    <w:rsid w:val="0089381F"/>
    <w:rsid w:val="00894311"/>
    <w:rsid w:val="008943BF"/>
    <w:rsid w:val="00894571"/>
    <w:rsid w:val="0089477E"/>
    <w:rsid w:val="008948F7"/>
    <w:rsid w:val="0089586E"/>
    <w:rsid w:val="00895EE1"/>
    <w:rsid w:val="00896083"/>
    <w:rsid w:val="008A2F16"/>
    <w:rsid w:val="008A3B0E"/>
    <w:rsid w:val="008A3B42"/>
    <w:rsid w:val="008A430B"/>
    <w:rsid w:val="008A4718"/>
    <w:rsid w:val="008A5EFF"/>
    <w:rsid w:val="008A60E1"/>
    <w:rsid w:val="008A6883"/>
    <w:rsid w:val="008A6A1A"/>
    <w:rsid w:val="008A6D3B"/>
    <w:rsid w:val="008A755E"/>
    <w:rsid w:val="008A7F39"/>
    <w:rsid w:val="008B07A0"/>
    <w:rsid w:val="008B083D"/>
    <w:rsid w:val="008B14F4"/>
    <w:rsid w:val="008B16F5"/>
    <w:rsid w:val="008B1DC4"/>
    <w:rsid w:val="008B20CB"/>
    <w:rsid w:val="008B2A43"/>
    <w:rsid w:val="008B2F81"/>
    <w:rsid w:val="008B36DA"/>
    <w:rsid w:val="008B3A9B"/>
    <w:rsid w:val="008B430A"/>
    <w:rsid w:val="008B4603"/>
    <w:rsid w:val="008B47EE"/>
    <w:rsid w:val="008B514A"/>
    <w:rsid w:val="008B568B"/>
    <w:rsid w:val="008B584E"/>
    <w:rsid w:val="008B5AC2"/>
    <w:rsid w:val="008B6C4C"/>
    <w:rsid w:val="008B7338"/>
    <w:rsid w:val="008B7600"/>
    <w:rsid w:val="008B7A27"/>
    <w:rsid w:val="008B7DF6"/>
    <w:rsid w:val="008C0507"/>
    <w:rsid w:val="008C0B0E"/>
    <w:rsid w:val="008C0EC9"/>
    <w:rsid w:val="008C21DF"/>
    <w:rsid w:val="008C2993"/>
    <w:rsid w:val="008C2A87"/>
    <w:rsid w:val="008C31E7"/>
    <w:rsid w:val="008C3D69"/>
    <w:rsid w:val="008C4098"/>
    <w:rsid w:val="008C4977"/>
    <w:rsid w:val="008C4CDA"/>
    <w:rsid w:val="008C509D"/>
    <w:rsid w:val="008C5990"/>
    <w:rsid w:val="008C5B2E"/>
    <w:rsid w:val="008C64D3"/>
    <w:rsid w:val="008C6970"/>
    <w:rsid w:val="008C6C4D"/>
    <w:rsid w:val="008C6D0D"/>
    <w:rsid w:val="008C7449"/>
    <w:rsid w:val="008D023C"/>
    <w:rsid w:val="008D0345"/>
    <w:rsid w:val="008D1166"/>
    <w:rsid w:val="008D14B3"/>
    <w:rsid w:val="008D1703"/>
    <w:rsid w:val="008D2C00"/>
    <w:rsid w:val="008D3530"/>
    <w:rsid w:val="008D3D42"/>
    <w:rsid w:val="008D4320"/>
    <w:rsid w:val="008D4C0A"/>
    <w:rsid w:val="008D4EBF"/>
    <w:rsid w:val="008D5144"/>
    <w:rsid w:val="008D5BFA"/>
    <w:rsid w:val="008D6135"/>
    <w:rsid w:val="008D69FA"/>
    <w:rsid w:val="008D71DE"/>
    <w:rsid w:val="008E061F"/>
    <w:rsid w:val="008E08DF"/>
    <w:rsid w:val="008E0BC5"/>
    <w:rsid w:val="008E0CD1"/>
    <w:rsid w:val="008E0E8B"/>
    <w:rsid w:val="008E177A"/>
    <w:rsid w:val="008E25CE"/>
    <w:rsid w:val="008E282E"/>
    <w:rsid w:val="008E3150"/>
    <w:rsid w:val="008E3197"/>
    <w:rsid w:val="008E3404"/>
    <w:rsid w:val="008E397F"/>
    <w:rsid w:val="008E47D9"/>
    <w:rsid w:val="008E4E64"/>
    <w:rsid w:val="008E503C"/>
    <w:rsid w:val="008E6A76"/>
    <w:rsid w:val="008E711A"/>
    <w:rsid w:val="008E7D30"/>
    <w:rsid w:val="008F0083"/>
    <w:rsid w:val="008F022A"/>
    <w:rsid w:val="008F0897"/>
    <w:rsid w:val="008F1E55"/>
    <w:rsid w:val="008F2111"/>
    <w:rsid w:val="008F282C"/>
    <w:rsid w:val="008F337F"/>
    <w:rsid w:val="008F3C52"/>
    <w:rsid w:val="008F3D3B"/>
    <w:rsid w:val="008F5967"/>
    <w:rsid w:val="008F5992"/>
    <w:rsid w:val="008F5C8C"/>
    <w:rsid w:val="008F68AA"/>
    <w:rsid w:val="008F726D"/>
    <w:rsid w:val="008F7C81"/>
    <w:rsid w:val="008F7FFD"/>
    <w:rsid w:val="0090085A"/>
    <w:rsid w:val="00901480"/>
    <w:rsid w:val="00901C1B"/>
    <w:rsid w:val="00901EFD"/>
    <w:rsid w:val="00902527"/>
    <w:rsid w:val="009027CA"/>
    <w:rsid w:val="0090373A"/>
    <w:rsid w:val="0090377A"/>
    <w:rsid w:val="0090398B"/>
    <w:rsid w:val="00904BC2"/>
    <w:rsid w:val="00904E77"/>
    <w:rsid w:val="009058B6"/>
    <w:rsid w:val="009066C5"/>
    <w:rsid w:val="009070D6"/>
    <w:rsid w:val="00910149"/>
    <w:rsid w:val="00910AA8"/>
    <w:rsid w:val="0091100F"/>
    <w:rsid w:val="00911BA0"/>
    <w:rsid w:val="00912901"/>
    <w:rsid w:val="00912C1F"/>
    <w:rsid w:val="00912D3C"/>
    <w:rsid w:val="00912EDD"/>
    <w:rsid w:val="00913F16"/>
    <w:rsid w:val="00914F95"/>
    <w:rsid w:val="009157C3"/>
    <w:rsid w:val="009160D6"/>
    <w:rsid w:val="00916A11"/>
    <w:rsid w:val="00916B0E"/>
    <w:rsid w:val="0091710B"/>
    <w:rsid w:val="009174C3"/>
    <w:rsid w:val="009175A6"/>
    <w:rsid w:val="0092103B"/>
    <w:rsid w:val="009216C5"/>
    <w:rsid w:val="00921CFD"/>
    <w:rsid w:val="009228D5"/>
    <w:rsid w:val="0092396B"/>
    <w:rsid w:val="00923A57"/>
    <w:rsid w:val="00924C73"/>
    <w:rsid w:val="00924DFA"/>
    <w:rsid w:val="0092563F"/>
    <w:rsid w:val="009259EC"/>
    <w:rsid w:val="00926452"/>
    <w:rsid w:val="0092665C"/>
    <w:rsid w:val="00927533"/>
    <w:rsid w:val="00927FB7"/>
    <w:rsid w:val="009300A8"/>
    <w:rsid w:val="00930CBD"/>
    <w:rsid w:val="00930DC4"/>
    <w:rsid w:val="00930FA2"/>
    <w:rsid w:val="009313B8"/>
    <w:rsid w:val="00931B64"/>
    <w:rsid w:val="00932073"/>
    <w:rsid w:val="0093219B"/>
    <w:rsid w:val="009323F6"/>
    <w:rsid w:val="00933487"/>
    <w:rsid w:val="00933B50"/>
    <w:rsid w:val="0093421A"/>
    <w:rsid w:val="00934F12"/>
    <w:rsid w:val="00934FBC"/>
    <w:rsid w:val="00935E6F"/>
    <w:rsid w:val="00936131"/>
    <w:rsid w:val="00936397"/>
    <w:rsid w:val="0093757F"/>
    <w:rsid w:val="00937AD1"/>
    <w:rsid w:val="0094029C"/>
    <w:rsid w:val="00941530"/>
    <w:rsid w:val="00941611"/>
    <w:rsid w:val="00941AB5"/>
    <w:rsid w:val="00942146"/>
    <w:rsid w:val="0094265D"/>
    <w:rsid w:val="00943194"/>
    <w:rsid w:val="009433A5"/>
    <w:rsid w:val="00943C94"/>
    <w:rsid w:val="0094411C"/>
    <w:rsid w:val="00945979"/>
    <w:rsid w:val="00945B90"/>
    <w:rsid w:val="009467AC"/>
    <w:rsid w:val="009501D8"/>
    <w:rsid w:val="009504B3"/>
    <w:rsid w:val="009520D3"/>
    <w:rsid w:val="00952217"/>
    <w:rsid w:val="00952ABF"/>
    <w:rsid w:val="00953361"/>
    <w:rsid w:val="0095446B"/>
    <w:rsid w:val="009545DE"/>
    <w:rsid w:val="0095491B"/>
    <w:rsid w:val="00954F54"/>
    <w:rsid w:val="00956A27"/>
    <w:rsid w:val="00956CEF"/>
    <w:rsid w:val="00957846"/>
    <w:rsid w:val="009578A7"/>
    <w:rsid w:val="00957A2E"/>
    <w:rsid w:val="00957E90"/>
    <w:rsid w:val="009609BA"/>
    <w:rsid w:val="00960DA1"/>
    <w:rsid w:val="009614F6"/>
    <w:rsid w:val="009616D0"/>
    <w:rsid w:val="00961934"/>
    <w:rsid w:val="00961935"/>
    <w:rsid w:val="00962976"/>
    <w:rsid w:val="00962B17"/>
    <w:rsid w:val="00962B79"/>
    <w:rsid w:val="00962B93"/>
    <w:rsid w:val="00964131"/>
    <w:rsid w:val="00965FFE"/>
    <w:rsid w:val="00966A94"/>
    <w:rsid w:val="009704A0"/>
    <w:rsid w:val="00971DEA"/>
    <w:rsid w:val="00972B92"/>
    <w:rsid w:val="009731B1"/>
    <w:rsid w:val="0097330F"/>
    <w:rsid w:val="009734ED"/>
    <w:rsid w:val="00974B17"/>
    <w:rsid w:val="00974CF5"/>
    <w:rsid w:val="009757CC"/>
    <w:rsid w:val="00975B18"/>
    <w:rsid w:val="0097602A"/>
    <w:rsid w:val="009770B6"/>
    <w:rsid w:val="00977A73"/>
    <w:rsid w:val="00977C4D"/>
    <w:rsid w:val="00980297"/>
    <w:rsid w:val="00980484"/>
    <w:rsid w:val="009818D9"/>
    <w:rsid w:val="009832F1"/>
    <w:rsid w:val="0098399D"/>
    <w:rsid w:val="00983C0F"/>
    <w:rsid w:val="00983E4B"/>
    <w:rsid w:val="0098425C"/>
    <w:rsid w:val="00984484"/>
    <w:rsid w:val="0098449F"/>
    <w:rsid w:val="009845B8"/>
    <w:rsid w:val="009855CF"/>
    <w:rsid w:val="00985B49"/>
    <w:rsid w:val="0098631D"/>
    <w:rsid w:val="00986A9A"/>
    <w:rsid w:val="00987477"/>
    <w:rsid w:val="009876A5"/>
    <w:rsid w:val="009879C8"/>
    <w:rsid w:val="0099057B"/>
    <w:rsid w:val="0099094B"/>
    <w:rsid w:val="009916A8"/>
    <w:rsid w:val="00991E05"/>
    <w:rsid w:val="009926D1"/>
    <w:rsid w:val="009926E9"/>
    <w:rsid w:val="009926F8"/>
    <w:rsid w:val="00994D00"/>
    <w:rsid w:val="00994DF1"/>
    <w:rsid w:val="00994F90"/>
    <w:rsid w:val="00995047"/>
    <w:rsid w:val="009951E1"/>
    <w:rsid w:val="00997088"/>
    <w:rsid w:val="00997335"/>
    <w:rsid w:val="00997554"/>
    <w:rsid w:val="009A0ABC"/>
    <w:rsid w:val="009A0B4F"/>
    <w:rsid w:val="009A176D"/>
    <w:rsid w:val="009A201B"/>
    <w:rsid w:val="009A2FC8"/>
    <w:rsid w:val="009A3725"/>
    <w:rsid w:val="009A3862"/>
    <w:rsid w:val="009A4963"/>
    <w:rsid w:val="009A52F3"/>
    <w:rsid w:val="009A65CA"/>
    <w:rsid w:val="009A6BA8"/>
    <w:rsid w:val="009A75C0"/>
    <w:rsid w:val="009B120B"/>
    <w:rsid w:val="009B1545"/>
    <w:rsid w:val="009B21E6"/>
    <w:rsid w:val="009B28AC"/>
    <w:rsid w:val="009B44F0"/>
    <w:rsid w:val="009B535C"/>
    <w:rsid w:val="009B595E"/>
    <w:rsid w:val="009B5996"/>
    <w:rsid w:val="009B630B"/>
    <w:rsid w:val="009B6D3D"/>
    <w:rsid w:val="009B732A"/>
    <w:rsid w:val="009B7CB8"/>
    <w:rsid w:val="009C03D4"/>
    <w:rsid w:val="009C059B"/>
    <w:rsid w:val="009C146C"/>
    <w:rsid w:val="009C1A51"/>
    <w:rsid w:val="009C1BAE"/>
    <w:rsid w:val="009C1FCA"/>
    <w:rsid w:val="009C252E"/>
    <w:rsid w:val="009C26CB"/>
    <w:rsid w:val="009C2EDF"/>
    <w:rsid w:val="009C3484"/>
    <w:rsid w:val="009C5947"/>
    <w:rsid w:val="009C5FD1"/>
    <w:rsid w:val="009C7089"/>
    <w:rsid w:val="009D0152"/>
    <w:rsid w:val="009D1F8B"/>
    <w:rsid w:val="009D245F"/>
    <w:rsid w:val="009D2BE5"/>
    <w:rsid w:val="009D2CDE"/>
    <w:rsid w:val="009D2F5A"/>
    <w:rsid w:val="009D350B"/>
    <w:rsid w:val="009D35AC"/>
    <w:rsid w:val="009D4E82"/>
    <w:rsid w:val="009D5313"/>
    <w:rsid w:val="009D5FB3"/>
    <w:rsid w:val="009D68CD"/>
    <w:rsid w:val="009D7553"/>
    <w:rsid w:val="009D76AE"/>
    <w:rsid w:val="009D775A"/>
    <w:rsid w:val="009D785A"/>
    <w:rsid w:val="009D7864"/>
    <w:rsid w:val="009D78BA"/>
    <w:rsid w:val="009E02A2"/>
    <w:rsid w:val="009E0350"/>
    <w:rsid w:val="009E0FCF"/>
    <w:rsid w:val="009E19B5"/>
    <w:rsid w:val="009E204F"/>
    <w:rsid w:val="009E2697"/>
    <w:rsid w:val="009E291E"/>
    <w:rsid w:val="009E2C91"/>
    <w:rsid w:val="009E301A"/>
    <w:rsid w:val="009E3608"/>
    <w:rsid w:val="009E371D"/>
    <w:rsid w:val="009E384A"/>
    <w:rsid w:val="009E3D37"/>
    <w:rsid w:val="009E4595"/>
    <w:rsid w:val="009E4D61"/>
    <w:rsid w:val="009E5889"/>
    <w:rsid w:val="009E6647"/>
    <w:rsid w:val="009E6FC1"/>
    <w:rsid w:val="009E7774"/>
    <w:rsid w:val="009E783D"/>
    <w:rsid w:val="009F02C4"/>
    <w:rsid w:val="009F13B6"/>
    <w:rsid w:val="009F1484"/>
    <w:rsid w:val="009F24BD"/>
    <w:rsid w:val="009F552F"/>
    <w:rsid w:val="009F5DDA"/>
    <w:rsid w:val="009F6040"/>
    <w:rsid w:val="009F686A"/>
    <w:rsid w:val="009F6E98"/>
    <w:rsid w:val="009F6FFF"/>
    <w:rsid w:val="009F7EB7"/>
    <w:rsid w:val="00A000C5"/>
    <w:rsid w:val="00A00204"/>
    <w:rsid w:val="00A00264"/>
    <w:rsid w:val="00A00BCE"/>
    <w:rsid w:val="00A00DFB"/>
    <w:rsid w:val="00A00FCC"/>
    <w:rsid w:val="00A01C02"/>
    <w:rsid w:val="00A034BC"/>
    <w:rsid w:val="00A041C0"/>
    <w:rsid w:val="00A041E9"/>
    <w:rsid w:val="00A04DC5"/>
    <w:rsid w:val="00A060D6"/>
    <w:rsid w:val="00A0610C"/>
    <w:rsid w:val="00A062D2"/>
    <w:rsid w:val="00A071CF"/>
    <w:rsid w:val="00A0733D"/>
    <w:rsid w:val="00A077AE"/>
    <w:rsid w:val="00A10B75"/>
    <w:rsid w:val="00A112BF"/>
    <w:rsid w:val="00A1238D"/>
    <w:rsid w:val="00A12441"/>
    <w:rsid w:val="00A1269A"/>
    <w:rsid w:val="00A13079"/>
    <w:rsid w:val="00A140EF"/>
    <w:rsid w:val="00A140FC"/>
    <w:rsid w:val="00A14495"/>
    <w:rsid w:val="00A14A24"/>
    <w:rsid w:val="00A1536B"/>
    <w:rsid w:val="00A15519"/>
    <w:rsid w:val="00A15AB7"/>
    <w:rsid w:val="00A15D68"/>
    <w:rsid w:val="00A16CD8"/>
    <w:rsid w:val="00A16EEB"/>
    <w:rsid w:val="00A1722F"/>
    <w:rsid w:val="00A215DA"/>
    <w:rsid w:val="00A2181F"/>
    <w:rsid w:val="00A24250"/>
    <w:rsid w:val="00A24777"/>
    <w:rsid w:val="00A25BFE"/>
    <w:rsid w:val="00A260E5"/>
    <w:rsid w:val="00A26413"/>
    <w:rsid w:val="00A26C52"/>
    <w:rsid w:val="00A26FCE"/>
    <w:rsid w:val="00A2759D"/>
    <w:rsid w:val="00A27B68"/>
    <w:rsid w:val="00A3017E"/>
    <w:rsid w:val="00A30552"/>
    <w:rsid w:val="00A313E8"/>
    <w:rsid w:val="00A3297B"/>
    <w:rsid w:val="00A33152"/>
    <w:rsid w:val="00A337DF"/>
    <w:rsid w:val="00A33DEB"/>
    <w:rsid w:val="00A34AFE"/>
    <w:rsid w:val="00A350D6"/>
    <w:rsid w:val="00A35619"/>
    <w:rsid w:val="00A35C0F"/>
    <w:rsid w:val="00A3797B"/>
    <w:rsid w:val="00A37D2C"/>
    <w:rsid w:val="00A40781"/>
    <w:rsid w:val="00A418A1"/>
    <w:rsid w:val="00A42684"/>
    <w:rsid w:val="00A42F38"/>
    <w:rsid w:val="00A4332B"/>
    <w:rsid w:val="00A43B98"/>
    <w:rsid w:val="00A457B2"/>
    <w:rsid w:val="00A45C76"/>
    <w:rsid w:val="00A45CCE"/>
    <w:rsid w:val="00A465CE"/>
    <w:rsid w:val="00A47923"/>
    <w:rsid w:val="00A501F3"/>
    <w:rsid w:val="00A502AE"/>
    <w:rsid w:val="00A517C9"/>
    <w:rsid w:val="00A51951"/>
    <w:rsid w:val="00A5231F"/>
    <w:rsid w:val="00A5286D"/>
    <w:rsid w:val="00A5308A"/>
    <w:rsid w:val="00A55BE1"/>
    <w:rsid w:val="00A55EFD"/>
    <w:rsid w:val="00A57D4F"/>
    <w:rsid w:val="00A57DD1"/>
    <w:rsid w:val="00A61398"/>
    <w:rsid w:val="00A61594"/>
    <w:rsid w:val="00A618AD"/>
    <w:rsid w:val="00A61E7E"/>
    <w:rsid w:val="00A62A5C"/>
    <w:rsid w:val="00A63520"/>
    <w:rsid w:val="00A64255"/>
    <w:rsid w:val="00A643A2"/>
    <w:rsid w:val="00A64449"/>
    <w:rsid w:val="00A64A9A"/>
    <w:rsid w:val="00A662F9"/>
    <w:rsid w:val="00A66EC8"/>
    <w:rsid w:val="00A677B8"/>
    <w:rsid w:val="00A706B3"/>
    <w:rsid w:val="00A7094E"/>
    <w:rsid w:val="00A71161"/>
    <w:rsid w:val="00A7136F"/>
    <w:rsid w:val="00A7158E"/>
    <w:rsid w:val="00A71BDA"/>
    <w:rsid w:val="00A71D49"/>
    <w:rsid w:val="00A72230"/>
    <w:rsid w:val="00A72F8B"/>
    <w:rsid w:val="00A73556"/>
    <w:rsid w:val="00A73592"/>
    <w:rsid w:val="00A74787"/>
    <w:rsid w:val="00A74F5F"/>
    <w:rsid w:val="00A755BB"/>
    <w:rsid w:val="00A75C90"/>
    <w:rsid w:val="00A7606F"/>
    <w:rsid w:val="00A764F3"/>
    <w:rsid w:val="00A768C0"/>
    <w:rsid w:val="00A76F14"/>
    <w:rsid w:val="00A77B48"/>
    <w:rsid w:val="00A77D98"/>
    <w:rsid w:val="00A8016F"/>
    <w:rsid w:val="00A80EAA"/>
    <w:rsid w:val="00A81368"/>
    <w:rsid w:val="00A813EA"/>
    <w:rsid w:val="00A81761"/>
    <w:rsid w:val="00A81FAE"/>
    <w:rsid w:val="00A82019"/>
    <w:rsid w:val="00A82989"/>
    <w:rsid w:val="00A82F2F"/>
    <w:rsid w:val="00A82FA8"/>
    <w:rsid w:val="00A833C9"/>
    <w:rsid w:val="00A83EE7"/>
    <w:rsid w:val="00A848AE"/>
    <w:rsid w:val="00A84D54"/>
    <w:rsid w:val="00A84E31"/>
    <w:rsid w:val="00A858B5"/>
    <w:rsid w:val="00A8608D"/>
    <w:rsid w:val="00A86610"/>
    <w:rsid w:val="00A86D86"/>
    <w:rsid w:val="00A8706C"/>
    <w:rsid w:val="00A87AC7"/>
    <w:rsid w:val="00A87C6F"/>
    <w:rsid w:val="00A906D0"/>
    <w:rsid w:val="00A9098E"/>
    <w:rsid w:val="00A91978"/>
    <w:rsid w:val="00A91C02"/>
    <w:rsid w:val="00A92216"/>
    <w:rsid w:val="00A92339"/>
    <w:rsid w:val="00A925B7"/>
    <w:rsid w:val="00A93692"/>
    <w:rsid w:val="00A93E2F"/>
    <w:rsid w:val="00A940FD"/>
    <w:rsid w:val="00A95FD4"/>
    <w:rsid w:val="00A967D8"/>
    <w:rsid w:val="00A970F4"/>
    <w:rsid w:val="00AA0C5A"/>
    <w:rsid w:val="00AA27FA"/>
    <w:rsid w:val="00AA2D8F"/>
    <w:rsid w:val="00AA394D"/>
    <w:rsid w:val="00AA3F9A"/>
    <w:rsid w:val="00AA48F1"/>
    <w:rsid w:val="00AA5A29"/>
    <w:rsid w:val="00AA5A3F"/>
    <w:rsid w:val="00AA5C79"/>
    <w:rsid w:val="00AA62A4"/>
    <w:rsid w:val="00AA68A5"/>
    <w:rsid w:val="00AA7D48"/>
    <w:rsid w:val="00AB0E8A"/>
    <w:rsid w:val="00AB1533"/>
    <w:rsid w:val="00AB195A"/>
    <w:rsid w:val="00AB1BD8"/>
    <w:rsid w:val="00AB230E"/>
    <w:rsid w:val="00AB27D0"/>
    <w:rsid w:val="00AB3BFE"/>
    <w:rsid w:val="00AB5187"/>
    <w:rsid w:val="00AB5675"/>
    <w:rsid w:val="00AB67F9"/>
    <w:rsid w:val="00AB6B7D"/>
    <w:rsid w:val="00AB720C"/>
    <w:rsid w:val="00AB7404"/>
    <w:rsid w:val="00AC035B"/>
    <w:rsid w:val="00AC041D"/>
    <w:rsid w:val="00AC0C4E"/>
    <w:rsid w:val="00AC0D93"/>
    <w:rsid w:val="00AC1213"/>
    <w:rsid w:val="00AC16DE"/>
    <w:rsid w:val="00AC181E"/>
    <w:rsid w:val="00AC1848"/>
    <w:rsid w:val="00AC2441"/>
    <w:rsid w:val="00AC25F0"/>
    <w:rsid w:val="00AC2F97"/>
    <w:rsid w:val="00AC2F99"/>
    <w:rsid w:val="00AC40D1"/>
    <w:rsid w:val="00AC51BE"/>
    <w:rsid w:val="00AC544C"/>
    <w:rsid w:val="00AC6658"/>
    <w:rsid w:val="00AC683B"/>
    <w:rsid w:val="00AC7708"/>
    <w:rsid w:val="00AC7F73"/>
    <w:rsid w:val="00AD02D2"/>
    <w:rsid w:val="00AD030D"/>
    <w:rsid w:val="00AD0CAF"/>
    <w:rsid w:val="00AD0F40"/>
    <w:rsid w:val="00AD1580"/>
    <w:rsid w:val="00AD1A4B"/>
    <w:rsid w:val="00AD244C"/>
    <w:rsid w:val="00AD278D"/>
    <w:rsid w:val="00AD304D"/>
    <w:rsid w:val="00AD3B37"/>
    <w:rsid w:val="00AD438C"/>
    <w:rsid w:val="00AD4701"/>
    <w:rsid w:val="00AD5681"/>
    <w:rsid w:val="00AD6545"/>
    <w:rsid w:val="00AD7277"/>
    <w:rsid w:val="00AE0354"/>
    <w:rsid w:val="00AE0C90"/>
    <w:rsid w:val="00AE1542"/>
    <w:rsid w:val="00AE2727"/>
    <w:rsid w:val="00AE2956"/>
    <w:rsid w:val="00AE2CAF"/>
    <w:rsid w:val="00AE2DF9"/>
    <w:rsid w:val="00AE2E52"/>
    <w:rsid w:val="00AE4522"/>
    <w:rsid w:val="00AE471B"/>
    <w:rsid w:val="00AE4F63"/>
    <w:rsid w:val="00AE5433"/>
    <w:rsid w:val="00AE5703"/>
    <w:rsid w:val="00AE603C"/>
    <w:rsid w:val="00AE678C"/>
    <w:rsid w:val="00AF0820"/>
    <w:rsid w:val="00AF0DC7"/>
    <w:rsid w:val="00AF1EA2"/>
    <w:rsid w:val="00AF229E"/>
    <w:rsid w:val="00AF27F5"/>
    <w:rsid w:val="00AF2861"/>
    <w:rsid w:val="00AF3BB1"/>
    <w:rsid w:val="00AF50CB"/>
    <w:rsid w:val="00AF5227"/>
    <w:rsid w:val="00AF5719"/>
    <w:rsid w:val="00AF6368"/>
    <w:rsid w:val="00AF6388"/>
    <w:rsid w:val="00AF6F01"/>
    <w:rsid w:val="00AF7276"/>
    <w:rsid w:val="00AF77F4"/>
    <w:rsid w:val="00B00E3C"/>
    <w:rsid w:val="00B0164E"/>
    <w:rsid w:val="00B023AB"/>
    <w:rsid w:val="00B02921"/>
    <w:rsid w:val="00B04347"/>
    <w:rsid w:val="00B049EE"/>
    <w:rsid w:val="00B04C88"/>
    <w:rsid w:val="00B04FEB"/>
    <w:rsid w:val="00B05AA8"/>
    <w:rsid w:val="00B05BB6"/>
    <w:rsid w:val="00B060E3"/>
    <w:rsid w:val="00B063B1"/>
    <w:rsid w:val="00B064B4"/>
    <w:rsid w:val="00B1052A"/>
    <w:rsid w:val="00B10D73"/>
    <w:rsid w:val="00B136C1"/>
    <w:rsid w:val="00B13975"/>
    <w:rsid w:val="00B13DC0"/>
    <w:rsid w:val="00B14482"/>
    <w:rsid w:val="00B14830"/>
    <w:rsid w:val="00B166AE"/>
    <w:rsid w:val="00B16AA3"/>
    <w:rsid w:val="00B2052D"/>
    <w:rsid w:val="00B20A0B"/>
    <w:rsid w:val="00B21908"/>
    <w:rsid w:val="00B21A25"/>
    <w:rsid w:val="00B225F3"/>
    <w:rsid w:val="00B22C06"/>
    <w:rsid w:val="00B247FE"/>
    <w:rsid w:val="00B249FE"/>
    <w:rsid w:val="00B24A4C"/>
    <w:rsid w:val="00B24EE2"/>
    <w:rsid w:val="00B24F6D"/>
    <w:rsid w:val="00B25B90"/>
    <w:rsid w:val="00B26BDE"/>
    <w:rsid w:val="00B30C5E"/>
    <w:rsid w:val="00B31C2A"/>
    <w:rsid w:val="00B3260F"/>
    <w:rsid w:val="00B33369"/>
    <w:rsid w:val="00B33474"/>
    <w:rsid w:val="00B334A9"/>
    <w:rsid w:val="00B33C52"/>
    <w:rsid w:val="00B340B0"/>
    <w:rsid w:val="00B35B40"/>
    <w:rsid w:val="00B37D20"/>
    <w:rsid w:val="00B37E19"/>
    <w:rsid w:val="00B37F42"/>
    <w:rsid w:val="00B40159"/>
    <w:rsid w:val="00B4082B"/>
    <w:rsid w:val="00B41A6E"/>
    <w:rsid w:val="00B42D83"/>
    <w:rsid w:val="00B435E9"/>
    <w:rsid w:val="00B44A0E"/>
    <w:rsid w:val="00B44DFC"/>
    <w:rsid w:val="00B4635C"/>
    <w:rsid w:val="00B46E6F"/>
    <w:rsid w:val="00B46E80"/>
    <w:rsid w:val="00B478F5"/>
    <w:rsid w:val="00B47EE1"/>
    <w:rsid w:val="00B47F00"/>
    <w:rsid w:val="00B50D5D"/>
    <w:rsid w:val="00B5154F"/>
    <w:rsid w:val="00B521F8"/>
    <w:rsid w:val="00B53BC3"/>
    <w:rsid w:val="00B54379"/>
    <w:rsid w:val="00B54A63"/>
    <w:rsid w:val="00B550A7"/>
    <w:rsid w:val="00B55738"/>
    <w:rsid w:val="00B55846"/>
    <w:rsid w:val="00B55E16"/>
    <w:rsid w:val="00B563EE"/>
    <w:rsid w:val="00B57808"/>
    <w:rsid w:val="00B60851"/>
    <w:rsid w:val="00B613AF"/>
    <w:rsid w:val="00B615B6"/>
    <w:rsid w:val="00B619E1"/>
    <w:rsid w:val="00B61FD5"/>
    <w:rsid w:val="00B62685"/>
    <w:rsid w:val="00B626A8"/>
    <w:rsid w:val="00B62E96"/>
    <w:rsid w:val="00B65D2B"/>
    <w:rsid w:val="00B65D44"/>
    <w:rsid w:val="00B65F42"/>
    <w:rsid w:val="00B676FF"/>
    <w:rsid w:val="00B67831"/>
    <w:rsid w:val="00B67B54"/>
    <w:rsid w:val="00B70025"/>
    <w:rsid w:val="00B717EC"/>
    <w:rsid w:val="00B71DB3"/>
    <w:rsid w:val="00B7231F"/>
    <w:rsid w:val="00B72B75"/>
    <w:rsid w:val="00B72DF3"/>
    <w:rsid w:val="00B741E5"/>
    <w:rsid w:val="00B75724"/>
    <w:rsid w:val="00B7595A"/>
    <w:rsid w:val="00B765E1"/>
    <w:rsid w:val="00B76BC6"/>
    <w:rsid w:val="00B76CA1"/>
    <w:rsid w:val="00B801CD"/>
    <w:rsid w:val="00B80A34"/>
    <w:rsid w:val="00B81423"/>
    <w:rsid w:val="00B81449"/>
    <w:rsid w:val="00B814C7"/>
    <w:rsid w:val="00B8240F"/>
    <w:rsid w:val="00B827B4"/>
    <w:rsid w:val="00B83674"/>
    <w:rsid w:val="00B84019"/>
    <w:rsid w:val="00B8412D"/>
    <w:rsid w:val="00B84255"/>
    <w:rsid w:val="00B84466"/>
    <w:rsid w:val="00B85181"/>
    <w:rsid w:val="00B85BC5"/>
    <w:rsid w:val="00B86145"/>
    <w:rsid w:val="00B87F89"/>
    <w:rsid w:val="00B8DA80"/>
    <w:rsid w:val="00B90C2B"/>
    <w:rsid w:val="00B90C97"/>
    <w:rsid w:val="00B911E7"/>
    <w:rsid w:val="00B91272"/>
    <w:rsid w:val="00B913FF"/>
    <w:rsid w:val="00B91AD1"/>
    <w:rsid w:val="00B925BB"/>
    <w:rsid w:val="00B92794"/>
    <w:rsid w:val="00B92F7E"/>
    <w:rsid w:val="00B92F83"/>
    <w:rsid w:val="00B93287"/>
    <w:rsid w:val="00B93CCB"/>
    <w:rsid w:val="00B93E6C"/>
    <w:rsid w:val="00B9587D"/>
    <w:rsid w:val="00B95B73"/>
    <w:rsid w:val="00B96330"/>
    <w:rsid w:val="00B96A26"/>
    <w:rsid w:val="00B96CB4"/>
    <w:rsid w:val="00B97AE9"/>
    <w:rsid w:val="00BA02CB"/>
    <w:rsid w:val="00BA0DD8"/>
    <w:rsid w:val="00BA22D1"/>
    <w:rsid w:val="00BA257C"/>
    <w:rsid w:val="00BA2D40"/>
    <w:rsid w:val="00BA4922"/>
    <w:rsid w:val="00BA5262"/>
    <w:rsid w:val="00BA5525"/>
    <w:rsid w:val="00BA631E"/>
    <w:rsid w:val="00BA77B8"/>
    <w:rsid w:val="00BA78AB"/>
    <w:rsid w:val="00BB0849"/>
    <w:rsid w:val="00BB0F5A"/>
    <w:rsid w:val="00BB14AD"/>
    <w:rsid w:val="00BB156A"/>
    <w:rsid w:val="00BB2892"/>
    <w:rsid w:val="00BB2C96"/>
    <w:rsid w:val="00BB3981"/>
    <w:rsid w:val="00BB4892"/>
    <w:rsid w:val="00BB60E2"/>
    <w:rsid w:val="00BB6390"/>
    <w:rsid w:val="00BB6932"/>
    <w:rsid w:val="00BB6D20"/>
    <w:rsid w:val="00BB6EA9"/>
    <w:rsid w:val="00BB7117"/>
    <w:rsid w:val="00BB796D"/>
    <w:rsid w:val="00BB7F1D"/>
    <w:rsid w:val="00BB7F3D"/>
    <w:rsid w:val="00BB7F4F"/>
    <w:rsid w:val="00BC005C"/>
    <w:rsid w:val="00BC0202"/>
    <w:rsid w:val="00BC0D62"/>
    <w:rsid w:val="00BC11DA"/>
    <w:rsid w:val="00BC1919"/>
    <w:rsid w:val="00BC1AA1"/>
    <w:rsid w:val="00BC1C7F"/>
    <w:rsid w:val="00BC1CA2"/>
    <w:rsid w:val="00BC212D"/>
    <w:rsid w:val="00BC2DCC"/>
    <w:rsid w:val="00BC3BF3"/>
    <w:rsid w:val="00BC3DB6"/>
    <w:rsid w:val="00BC446A"/>
    <w:rsid w:val="00BC47BF"/>
    <w:rsid w:val="00BC4BE1"/>
    <w:rsid w:val="00BC4D8C"/>
    <w:rsid w:val="00BC4DFC"/>
    <w:rsid w:val="00BC5229"/>
    <w:rsid w:val="00BC5774"/>
    <w:rsid w:val="00BC57A7"/>
    <w:rsid w:val="00BC5D41"/>
    <w:rsid w:val="00BC6D7F"/>
    <w:rsid w:val="00BC6E4E"/>
    <w:rsid w:val="00BC6EB3"/>
    <w:rsid w:val="00BC7E57"/>
    <w:rsid w:val="00BD0758"/>
    <w:rsid w:val="00BD1AB5"/>
    <w:rsid w:val="00BD25AB"/>
    <w:rsid w:val="00BD3147"/>
    <w:rsid w:val="00BD4199"/>
    <w:rsid w:val="00BD496A"/>
    <w:rsid w:val="00BD7C99"/>
    <w:rsid w:val="00BE15EC"/>
    <w:rsid w:val="00BE1BFD"/>
    <w:rsid w:val="00BE1C47"/>
    <w:rsid w:val="00BE20E4"/>
    <w:rsid w:val="00BE2264"/>
    <w:rsid w:val="00BE231D"/>
    <w:rsid w:val="00BE2B7D"/>
    <w:rsid w:val="00BE3098"/>
    <w:rsid w:val="00BE38E4"/>
    <w:rsid w:val="00BE3AAB"/>
    <w:rsid w:val="00BE3DFA"/>
    <w:rsid w:val="00BE4412"/>
    <w:rsid w:val="00BE460E"/>
    <w:rsid w:val="00BE48C3"/>
    <w:rsid w:val="00BE546B"/>
    <w:rsid w:val="00BE5BF6"/>
    <w:rsid w:val="00BE626A"/>
    <w:rsid w:val="00BE65A0"/>
    <w:rsid w:val="00BE6B55"/>
    <w:rsid w:val="00BE7045"/>
    <w:rsid w:val="00BE740E"/>
    <w:rsid w:val="00BE7777"/>
    <w:rsid w:val="00BF01F9"/>
    <w:rsid w:val="00BF026E"/>
    <w:rsid w:val="00BF0473"/>
    <w:rsid w:val="00BF0CDB"/>
    <w:rsid w:val="00BF19C0"/>
    <w:rsid w:val="00BF2CBE"/>
    <w:rsid w:val="00BF31F0"/>
    <w:rsid w:val="00BF3923"/>
    <w:rsid w:val="00BF52E0"/>
    <w:rsid w:val="00BF59E8"/>
    <w:rsid w:val="00BF6BC6"/>
    <w:rsid w:val="00BF6DEC"/>
    <w:rsid w:val="00BF6F24"/>
    <w:rsid w:val="00BF70FD"/>
    <w:rsid w:val="00BF71B0"/>
    <w:rsid w:val="00C03404"/>
    <w:rsid w:val="00C04D2C"/>
    <w:rsid w:val="00C04F43"/>
    <w:rsid w:val="00C056DB"/>
    <w:rsid w:val="00C05906"/>
    <w:rsid w:val="00C05960"/>
    <w:rsid w:val="00C05E54"/>
    <w:rsid w:val="00C05ED1"/>
    <w:rsid w:val="00C06A3B"/>
    <w:rsid w:val="00C10556"/>
    <w:rsid w:val="00C105D3"/>
    <w:rsid w:val="00C11120"/>
    <w:rsid w:val="00C11595"/>
    <w:rsid w:val="00C11BB2"/>
    <w:rsid w:val="00C12872"/>
    <w:rsid w:val="00C12D06"/>
    <w:rsid w:val="00C13275"/>
    <w:rsid w:val="00C13DAF"/>
    <w:rsid w:val="00C161CE"/>
    <w:rsid w:val="00C16204"/>
    <w:rsid w:val="00C162CA"/>
    <w:rsid w:val="00C166BB"/>
    <w:rsid w:val="00C16C7F"/>
    <w:rsid w:val="00C16D47"/>
    <w:rsid w:val="00C2078B"/>
    <w:rsid w:val="00C21640"/>
    <w:rsid w:val="00C219A2"/>
    <w:rsid w:val="00C21C99"/>
    <w:rsid w:val="00C2255D"/>
    <w:rsid w:val="00C22707"/>
    <w:rsid w:val="00C227A7"/>
    <w:rsid w:val="00C22870"/>
    <w:rsid w:val="00C22DD1"/>
    <w:rsid w:val="00C23307"/>
    <w:rsid w:val="00C23BBC"/>
    <w:rsid w:val="00C24251"/>
    <w:rsid w:val="00C2476C"/>
    <w:rsid w:val="00C24FE2"/>
    <w:rsid w:val="00C25594"/>
    <w:rsid w:val="00C258BD"/>
    <w:rsid w:val="00C2684D"/>
    <w:rsid w:val="00C2693C"/>
    <w:rsid w:val="00C27094"/>
    <w:rsid w:val="00C270C8"/>
    <w:rsid w:val="00C271BD"/>
    <w:rsid w:val="00C273F3"/>
    <w:rsid w:val="00C27589"/>
    <w:rsid w:val="00C30ED9"/>
    <w:rsid w:val="00C32434"/>
    <w:rsid w:val="00C32C64"/>
    <w:rsid w:val="00C33226"/>
    <w:rsid w:val="00C337B8"/>
    <w:rsid w:val="00C34A94"/>
    <w:rsid w:val="00C34BC0"/>
    <w:rsid w:val="00C34BDE"/>
    <w:rsid w:val="00C34D2C"/>
    <w:rsid w:val="00C374E0"/>
    <w:rsid w:val="00C37695"/>
    <w:rsid w:val="00C378B6"/>
    <w:rsid w:val="00C40060"/>
    <w:rsid w:val="00C405CB"/>
    <w:rsid w:val="00C408FA"/>
    <w:rsid w:val="00C40AEC"/>
    <w:rsid w:val="00C40CAE"/>
    <w:rsid w:val="00C4242D"/>
    <w:rsid w:val="00C425F7"/>
    <w:rsid w:val="00C42A21"/>
    <w:rsid w:val="00C42CBD"/>
    <w:rsid w:val="00C43C76"/>
    <w:rsid w:val="00C447F6"/>
    <w:rsid w:val="00C46D65"/>
    <w:rsid w:val="00C502CF"/>
    <w:rsid w:val="00C50341"/>
    <w:rsid w:val="00C50568"/>
    <w:rsid w:val="00C509D1"/>
    <w:rsid w:val="00C50C6D"/>
    <w:rsid w:val="00C50D16"/>
    <w:rsid w:val="00C51CA9"/>
    <w:rsid w:val="00C5286F"/>
    <w:rsid w:val="00C53B12"/>
    <w:rsid w:val="00C53B43"/>
    <w:rsid w:val="00C53D2B"/>
    <w:rsid w:val="00C54785"/>
    <w:rsid w:val="00C554B6"/>
    <w:rsid w:val="00C55C5B"/>
    <w:rsid w:val="00C57191"/>
    <w:rsid w:val="00C57BFD"/>
    <w:rsid w:val="00C60EE6"/>
    <w:rsid w:val="00C62063"/>
    <w:rsid w:val="00C62D65"/>
    <w:rsid w:val="00C62E98"/>
    <w:rsid w:val="00C63249"/>
    <w:rsid w:val="00C63ACF"/>
    <w:rsid w:val="00C63D68"/>
    <w:rsid w:val="00C65697"/>
    <w:rsid w:val="00C65CD1"/>
    <w:rsid w:val="00C66F61"/>
    <w:rsid w:val="00C66F7F"/>
    <w:rsid w:val="00C6728B"/>
    <w:rsid w:val="00C6740E"/>
    <w:rsid w:val="00C7068A"/>
    <w:rsid w:val="00C7075A"/>
    <w:rsid w:val="00C708FF"/>
    <w:rsid w:val="00C70BCB"/>
    <w:rsid w:val="00C714F5"/>
    <w:rsid w:val="00C717A1"/>
    <w:rsid w:val="00C71810"/>
    <w:rsid w:val="00C71EBF"/>
    <w:rsid w:val="00C7213E"/>
    <w:rsid w:val="00C7232E"/>
    <w:rsid w:val="00C73053"/>
    <w:rsid w:val="00C73B29"/>
    <w:rsid w:val="00C74E5F"/>
    <w:rsid w:val="00C761FA"/>
    <w:rsid w:val="00C767D7"/>
    <w:rsid w:val="00C76A2A"/>
    <w:rsid w:val="00C775BF"/>
    <w:rsid w:val="00C77709"/>
    <w:rsid w:val="00C77AF1"/>
    <w:rsid w:val="00C8056B"/>
    <w:rsid w:val="00C832D0"/>
    <w:rsid w:val="00C83A61"/>
    <w:rsid w:val="00C855DC"/>
    <w:rsid w:val="00C85D95"/>
    <w:rsid w:val="00C8616E"/>
    <w:rsid w:val="00C86EE5"/>
    <w:rsid w:val="00C87541"/>
    <w:rsid w:val="00C87BE5"/>
    <w:rsid w:val="00C90D15"/>
    <w:rsid w:val="00C90DBE"/>
    <w:rsid w:val="00C90E43"/>
    <w:rsid w:val="00C90EC0"/>
    <w:rsid w:val="00C91413"/>
    <w:rsid w:val="00C91787"/>
    <w:rsid w:val="00C91E03"/>
    <w:rsid w:val="00C91E61"/>
    <w:rsid w:val="00C91F32"/>
    <w:rsid w:val="00C92578"/>
    <w:rsid w:val="00C92642"/>
    <w:rsid w:val="00C93484"/>
    <w:rsid w:val="00C93D82"/>
    <w:rsid w:val="00C94233"/>
    <w:rsid w:val="00C9423B"/>
    <w:rsid w:val="00C94D95"/>
    <w:rsid w:val="00C94E43"/>
    <w:rsid w:val="00C95043"/>
    <w:rsid w:val="00C955E5"/>
    <w:rsid w:val="00C955FD"/>
    <w:rsid w:val="00C9594F"/>
    <w:rsid w:val="00C95F70"/>
    <w:rsid w:val="00C97225"/>
    <w:rsid w:val="00CA0599"/>
    <w:rsid w:val="00CA0F03"/>
    <w:rsid w:val="00CA0FA6"/>
    <w:rsid w:val="00CA1AF0"/>
    <w:rsid w:val="00CA1BA7"/>
    <w:rsid w:val="00CA1D93"/>
    <w:rsid w:val="00CA1E37"/>
    <w:rsid w:val="00CA1E9F"/>
    <w:rsid w:val="00CA21C5"/>
    <w:rsid w:val="00CA2C81"/>
    <w:rsid w:val="00CA306A"/>
    <w:rsid w:val="00CA3B8B"/>
    <w:rsid w:val="00CA4340"/>
    <w:rsid w:val="00CA4451"/>
    <w:rsid w:val="00CA5138"/>
    <w:rsid w:val="00CA5407"/>
    <w:rsid w:val="00CA5DE3"/>
    <w:rsid w:val="00CA64B4"/>
    <w:rsid w:val="00CA676A"/>
    <w:rsid w:val="00CA7451"/>
    <w:rsid w:val="00CA78C0"/>
    <w:rsid w:val="00CA7C70"/>
    <w:rsid w:val="00CB082E"/>
    <w:rsid w:val="00CB0EC9"/>
    <w:rsid w:val="00CB0FB3"/>
    <w:rsid w:val="00CB10AE"/>
    <w:rsid w:val="00CB11F5"/>
    <w:rsid w:val="00CB19FA"/>
    <w:rsid w:val="00CB2DBC"/>
    <w:rsid w:val="00CB38FD"/>
    <w:rsid w:val="00CB3FDF"/>
    <w:rsid w:val="00CB4950"/>
    <w:rsid w:val="00CB5657"/>
    <w:rsid w:val="00CB5CC2"/>
    <w:rsid w:val="00CB6A1A"/>
    <w:rsid w:val="00CB735F"/>
    <w:rsid w:val="00CC0746"/>
    <w:rsid w:val="00CC08EF"/>
    <w:rsid w:val="00CC14D0"/>
    <w:rsid w:val="00CC20F9"/>
    <w:rsid w:val="00CC2280"/>
    <w:rsid w:val="00CC266B"/>
    <w:rsid w:val="00CC3732"/>
    <w:rsid w:val="00CC53EC"/>
    <w:rsid w:val="00CC5849"/>
    <w:rsid w:val="00CC7558"/>
    <w:rsid w:val="00CD0D7B"/>
    <w:rsid w:val="00CD0E55"/>
    <w:rsid w:val="00CD1ABF"/>
    <w:rsid w:val="00CD1BA6"/>
    <w:rsid w:val="00CD1C93"/>
    <w:rsid w:val="00CD1F34"/>
    <w:rsid w:val="00CD2186"/>
    <w:rsid w:val="00CD2250"/>
    <w:rsid w:val="00CD2F25"/>
    <w:rsid w:val="00CD3CA2"/>
    <w:rsid w:val="00CD3E4F"/>
    <w:rsid w:val="00CD45D6"/>
    <w:rsid w:val="00CD47DB"/>
    <w:rsid w:val="00CD4D01"/>
    <w:rsid w:val="00CD4F68"/>
    <w:rsid w:val="00CD5002"/>
    <w:rsid w:val="00CD54C0"/>
    <w:rsid w:val="00CD5554"/>
    <w:rsid w:val="00CD5616"/>
    <w:rsid w:val="00CD59B8"/>
    <w:rsid w:val="00CD72C7"/>
    <w:rsid w:val="00CD7800"/>
    <w:rsid w:val="00CD7875"/>
    <w:rsid w:val="00CD7B9F"/>
    <w:rsid w:val="00CE1017"/>
    <w:rsid w:val="00CE3FEC"/>
    <w:rsid w:val="00CE40CD"/>
    <w:rsid w:val="00CE4159"/>
    <w:rsid w:val="00CE47E6"/>
    <w:rsid w:val="00CE523E"/>
    <w:rsid w:val="00CE5286"/>
    <w:rsid w:val="00CE57CB"/>
    <w:rsid w:val="00CE5DF4"/>
    <w:rsid w:val="00CE5E51"/>
    <w:rsid w:val="00CE607D"/>
    <w:rsid w:val="00CE6CB1"/>
    <w:rsid w:val="00CE701E"/>
    <w:rsid w:val="00CF0086"/>
    <w:rsid w:val="00CF05B6"/>
    <w:rsid w:val="00CF1ACC"/>
    <w:rsid w:val="00CF1C4B"/>
    <w:rsid w:val="00CF1EDF"/>
    <w:rsid w:val="00CF2FAE"/>
    <w:rsid w:val="00CF362D"/>
    <w:rsid w:val="00CF4041"/>
    <w:rsid w:val="00CF49C1"/>
    <w:rsid w:val="00CF50EB"/>
    <w:rsid w:val="00CF66D2"/>
    <w:rsid w:val="00CF675E"/>
    <w:rsid w:val="00CF6CDA"/>
    <w:rsid w:val="00CF6DB3"/>
    <w:rsid w:val="00CF6F62"/>
    <w:rsid w:val="00CF7AC3"/>
    <w:rsid w:val="00CF7D12"/>
    <w:rsid w:val="00CF7F16"/>
    <w:rsid w:val="00D00204"/>
    <w:rsid w:val="00D00E7B"/>
    <w:rsid w:val="00D01C36"/>
    <w:rsid w:val="00D02054"/>
    <w:rsid w:val="00D02472"/>
    <w:rsid w:val="00D0262B"/>
    <w:rsid w:val="00D0391C"/>
    <w:rsid w:val="00D03F66"/>
    <w:rsid w:val="00D0499B"/>
    <w:rsid w:val="00D05F48"/>
    <w:rsid w:val="00D05F4E"/>
    <w:rsid w:val="00D06B40"/>
    <w:rsid w:val="00D10D66"/>
    <w:rsid w:val="00D115BE"/>
    <w:rsid w:val="00D11F7B"/>
    <w:rsid w:val="00D1236A"/>
    <w:rsid w:val="00D132EA"/>
    <w:rsid w:val="00D13482"/>
    <w:rsid w:val="00D146C3"/>
    <w:rsid w:val="00D1479A"/>
    <w:rsid w:val="00D15333"/>
    <w:rsid w:val="00D15465"/>
    <w:rsid w:val="00D16472"/>
    <w:rsid w:val="00D16D5D"/>
    <w:rsid w:val="00D20FB0"/>
    <w:rsid w:val="00D21757"/>
    <w:rsid w:val="00D21CC5"/>
    <w:rsid w:val="00D21F84"/>
    <w:rsid w:val="00D228AE"/>
    <w:rsid w:val="00D22D89"/>
    <w:rsid w:val="00D23702"/>
    <w:rsid w:val="00D24C9B"/>
    <w:rsid w:val="00D2577F"/>
    <w:rsid w:val="00D25D86"/>
    <w:rsid w:val="00D27643"/>
    <w:rsid w:val="00D27A9D"/>
    <w:rsid w:val="00D27E80"/>
    <w:rsid w:val="00D3046E"/>
    <w:rsid w:val="00D31974"/>
    <w:rsid w:val="00D32725"/>
    <w:rsid w:val="00D34F7F"/>
    <w:rsid w:val="00D35773"/>
    <w:rsid w:val="00D3593E"/>
    <w:rsid w:val="00D35B36"/>
    <w:rsid w:val="00D360E0"/>
    <w:rsid w:val="00D365CF"/>
    <w:rsid w:val="00D366ED"/>
    <w:rsid w:val="00D3692C"/>
    <w:rsid w:val="00D37767"/>
    <w:rsid w:val="00D37C5F"/>
    <w:rsid w:val="00D401F7"/>
    <w:rsid w:val="00D40B9F"/>
    <w:rsid w:val="00D412FE"/>
    <w:rsid w:val="00D416D3"/>
    <w:rsid w:val="00D41E27"/>
    <w:rsid w:val="00D41EBA"/>
    <w:rsid w:val="00D42040"/>
    <w:rsid w:val="00D437D8"/>
    <w:rsid w:val="00D4416D"/>
    <w:rsid w:val="00D4458F"/>
    <w:rsid w:val="00D45551"/>
    <w:rsid w:val="00D45ECE"/>
    <w:rsid w:val="00D4600A"/>
    <w:rsid w:val="00D460FF"/>
    <w:rsid w:val="00D46776"/>
    <w:rsid w:val="00D4738B"/>
    <w:rsid w:val="00D475B1"/>
    <w:rsid w:val="00D47679"/>
    <w:rsid w:val="00D47773"/>
    <w:rsid w:val="00D47F21"/>
    <w:rsid w:val="00D50123"/>
    <w:rsid w:val="00D512E1"/>
    <w:rsid w:val="00D51949"/>
    <w:rsid w:val="00D519CA"/>
    <w:rsid w:val="00D5457D"/>
    <w:rsid w:val="00D559AC"/>
    <w:rsid w:val="00D55B71"/>
    <w:rsid w:val="00D55D10"/>
    <w:rsid w:val="00D56542"/>
    <w:rsid w:val="00D579A0"/>
    <w:rsid w:val="00D57BA3"/>
    <w:rsid w:val="00D601C5"/>
    <w:rsid w:val="00D612B3"/>
    <w:rsid w:val="00D62800"/>
    <w:rsid w:val="00D6409A"/>
    <w:rsid w:val="00D6462A"/>
    <w:rsid w:val="00D64A95"/>
    <w:rsid w:val="00D65281"/>
    <w:rsid w:val="00D663D4"/>
    <w:rsid w:val="00D66F66"/>
    <w:rsid w:val="00D67426"/>
    <w:rsid w:val="00D67CD5"/>
    <w:rsid w:val="00D67CE3"/>
    <w:rsid w:val="00D70E0C"/>
    <w:rsid w:val="00D71067"/>
    <w:rsid w:val="00D71D23"/>
    <w:rsid w:val="00D72003"/>
    <w:rsid w:val="00D7338F"/>
    <w:rsid w:val="00D742E1"/>
    <w:rsid w:val="00D75196"/>
    <w:rsid w:val="00D75507"/>
    <w:rsid w:val="00D75729"/>
    <w:rsid w:val="00D76157"/>
    <w:rsid w:val="00D76CB2"/>
    <w:rsid w:val="00D804DC"/>
    <w:rsid w:val="00D806ED"/>
    <w:rsid w:val="00D80824"/>
    <w:rsid w:val="00D822A7"/>
    <w:rsid w:val="00D828AB"/>
    <w:rsid w:val="00D82B8F"/>
    <w:rsid w:val="00D82C01"/>
    <w:rsid w:val="00D831FA"/>
    <w:rsid w:val="00D85BDC"/>
    <w:rsid w:val="00D85BF3"/>
    <w:rsid w:val="00D85F20"/>
    <w:rsid w:val="00D8694E"/>
    <w:rsid w:val="00D86CAA"/>
    <w:rsid w:val="00D86E14"/>
    <w:rsid w:val="00D87FCE"/>
    <w:rsid w:val="00D90BB6"/>
    <w:rsid w:val="00D92323"/>
    <w:rsid w:val="00D92B2C"/>
    <w:rsid w:val="00D9380D"/>
    <w:rsid w:val="00D94393"/>
    <w:rsid w:val="00D946C0"/>
    <w:rsid w:val="00D94CE6"/>
    <w:rsid w:val="00D951D1"/>
    <w:rsid w:val="00D953D0"/>
    <w:rsid w:val="00D9636C"/>
    <w:rsid w:val="00D96E29"/>
    <w:rsid w:val="00D97A3C"/>
    <w:rsid w:val="00D97A64"/>
    <w:rsid w:val="00D97B74"/>
    <w:rsid w:val="00DA006B"/>
    <w:rsid w:val="00DA0602"/>
    <w:rsid w:val="00DA15AE"/>
    <w:rsid w:val="00DA2554"/>
    <w:rsid w:val="00DA26C1"/>
    <w:rsid w:val="00DA2812"/>
    <w:rsid w:val="00DA2D33"/>
    <w:rsid w:val="00DA32B9"/>
    <w:rsid w:val="00DA462F"/>
    <w:rsid w:val="00DA4A57"/>
    <w:rsid w:val="00DA4D1C"/>
    <w:rsid w:val="00DA5A32"/>
    <w:rsid w:val="00DA5D82"/>
    <w:rsid w:val="00DA6ACF"/>
    <w:rsid w:val="00DA74AB"/>
    <w:rsid w:val="00DB02D4"/>
    <w:rsid w:val="00DB09EF"/>
    <w:rsid w:val="00DB2951"/>
    <w:rsid w:val="00DB2B09"/>
    <w:rsid w:val="00DB2CE0"/>
    <w:rsid w:val="00DB3354"/>
    <w:rsid w:val="00DB461F"/>
    <w:rsid w:val="00DB5481"/>
    <w:rsid w:val="00DB579D"/>
    <w:rsid w:val="00DB59A2"/>
    <w:rsid w:val="00DB6386"/>
    <w:rsid w:val="00DB6700"/>
    <w:rsid w:val="00DB745C"/>
    <w:rsid w:val="00DB78F6"/>
    <w:rsid w:val="00DB796D"/>
    <w:rsid w:val="00DC0255"/>
    <w:rsid w:val="00DC0766"/>
    <w:rsid w:val="00DC0B42"/>
    <w:rsid w:val="00DC1DDC"/>
    <w:rsid w:val="00DC2257"/>
    <w:rsid w:val="00DC30CD"/>
    <w:rsid w:val="00DC40F5"/>
    <w:rsid w:val="00DC47E5"/>
    <w:rsid w:val="00DC4C03"/>
    <w:rsid w:val="00DC4DAF"/>
    <w:rsid w:val="00DC5038"/>
    <w:rsid w:val="00DC5399"/>
    <w:rsid w:val="00DC5458"/>
    <w:rsid w:val="00DC5539"/>
    <w:rsid w:val="00DC5F1E"/>
    <w:rsid w:val="00DC629A"/>
    <w:rsid w:val="00DC6493"/>
    <w:rsid w:val="00DC66AD"/>
    <w:rsid w:val="00DC66CB"/>
    <w:rsid w:val="00DCEE5D"/>
    <w:rsid w:val="00DD0426"/>
    <w:rsid w:val="00DD04F2"/>
    <w:rsid w:val="00DD06C0"/>
    <w:rsid w:val="00DD1A94"/>
    <w:rsid w:val="00DD1FD9"/>
    <w:rsid w:val="00DD22BA"/>
    <w:rsid w:val="00DD2605"/>
    <w:rsid w:val="00DD2BBB"/>
    <w:rsid w:val="00DD34C9"/>
    <w:rsid w:val="00DD34CA"/>
    <w:rsid w:val="00DD3B11"/>
    <w:rsid w:val="00DD42D7"/>
    <w:rsid w:val="00DD4C35"/>
    <w:rsid w:val="00DD66E5"/>
    <w:rsid w:val="00DD69DA"/>
    <w:rsid w:val="00DD786A"/>
    <w:rsid w:val="00DE00C0"/>
    <w:rsid w:val="00DE1443"/>
    <w:rsid w:val="00DE19A1"/>
    <w:rsid w:val="00DE28E2"/>
    <w:rsid w:val="00DE2B92"/>
    <w:rsid w:val="00DE30A8"/>
    <w:rsid w:val="00DE30B9"/>
    <w:rsid w:val="00DE3B8A"/>
    <w:rsid w:val="00DE518C"/>
    <w:rsid w:val="00DE5C63"/>
    <w:rsid w:val="00DE616E"/>
    <w:rsid w:val="00DE6A0E"/>
    <w:rsid w:val="00DE6D33"/>
    <w:rsid w:val="00DE72BC"/>
    <w:rsid w:val="00DF080C"/>
    <w:rsid w:val="00DF0B88"/>
    <w:rsid w:val="00DF0C44"/>
    <w:rsid w:val="00DF13E6"/>
    <w:rsid w:val="00DF1436"/>
    <w:rsid w:val="00DF172F"/>
    <w:rsid w:val="00DF197E"/>
    <w:rsid w:val="00DF3060"/>
    <w:rsid w:val="00DF3828"/>
    <w:rsid w:val="00DF48B7"/>
    <w:rsid w:val="00DF4D7E"/>
    <w:rsid w:val="00DF5142"/>
    <w:rsid w:val="00DF644B"/>
    <w:rsid w:val="00DF659B"/>
    <w:rsid w:val="00DF7124"/>
    <w:rsid w:val="00DF7233"/>
    <w:rsid w:val="00DF7654"/>
    <w:rsid w:val="00DF79BA"/>
    <w:rsid w:val="00E003C3"/>
    <w:rsid w:val="00E00910"/>
    <w:rsid w:val="00E00D02"/>
    <w:rsid w:val="00E01079"/>
    <w:rsid w:val="00E017D9"/>
    <w:rsid w:val="00E01E88"/>
    <w:rsid w:val="00E01EFC"/>
    <w:rsid w:val="00E01F51"/>
    <w:rsid w:val="00E0219D"/>
    <w:rsid w:val="00E02857"/>
    <w:rsid w:val="00E0314A"/>
    <w:rsid w:val="00E034B7"/>
    <w:rsid w:val="00E03768"/>
    <w:rsid w:val="00E04B00"/>
    <w:rsid w:val="00E04C9D"/>
    <w:rsid w:val="00E04D44"/>
    <w:rsid w:val="00E05280"/>
    <w:rsid w:val="00E056F2"/>
    <w:rsid w:val="00E05BB7"/>
    <w:rsid w:val="00E05E28"/>
    <w:rsid w:val="00E05EC0"/>
    <w:rsid w:val="00E062E9"/>
    <w:rsid w:val="00E063F4"/>
    <w:rsid w:val="00E0698F"/>
    <w:rsid w:val="00E1063E"/>
    <w:rsid w:val="00E11952"/>
    <w:rsid w:val="00E11FC4"/>
    <w:rsid w:val="00E12B46"/>
    <w:rsid w:val="00E13506"/>
    <w:rsid w:val="00E14D1B"/>
    <w:rsid w:val="00E15063"/>
    <w:rsid w:val="00E156B8"/>
    <w:rsid w:val="00E15F1E"/>
    <w:rsid w:val="00E16CA8"/>
    <w:rsid w:val="00E17956"/>
    <w:rsid w:val="00E2016C"/>
    <w:rsid w:val="00E20AB5"/>
    <w:rsid w:val="00E21D8A"/>
    <w:rsid w:val="00E22204"/>
    <w:rsid w:val="00E2227F"/>
    <w:rsid w:val="00E22842"/>
    <w:rsid w:val="00E23943"/>
    <w:rsid w:val="00E23A1D"/>
    <w:rsid w:val="00E23EC0"/>
    <w:rsid w:val="00E2400D"/>
    <w:rsid w:val="00E258F7"/>
    <w:rsid w:val="00E266F5"/>
    <w:rsid w:val="00E267CE"/>
    <w:rsid w:val="00E269F6"/>
    <w:rsid w:val="00E26B13"/>
    <w:rsid w:val="00E26DF5"/>
    <w:rsid w:val="00E278C1"/>
    <w:rsid w:val="00E27C96"/>
    <w:rsid w:val="00E30B01"/>
    <w:rsid w:val="00E30F26"/>
    <w:rsid w:val="00E319C0"/>
    <w:rsid w:val="00E31DD7"/>
    <w:rsid w:val="00E31E39"/>
    <w:rsid w:val="00E32323"/>
    <w:rsid w:val="00E32971"/>
    <w:rsid w:val="00E337DD"/>
    <w:rsid w:val="00E33A3E"/>
    <w:rsid w:val="00E33C98"/>
    <w:rsid w:val="00E34012"/>
    <w:rsid w:val="00E3415B"/>
    <w:rsid w:val="00E34295"/>
    <w:rsid w:val="00E34525"/>
    <w:rsid w:val="00E35658"/>
    <w:rsid w:val="00E363A4"/>
    <w:rsid w:val="00E36855"/>
    <w:rsid w:val="00E37B9B"/>
    <w:rsid w:val="00E419BD"/>
    <w:rsid w:val="00E41E1F"/>
    <w:rsid w:val="00E42D24"/>
    <w:rsid w:val="00E430AF"/>
    <w:rsid w:val="00E435B3"/>
    <w:rsid w:val="00E4455F"/>
    <w:rsid w:val="00E44833"/>
    <w:rsid w:val="00E4502F"/>
    <w:rsid w:val="00E45610"/>
    <w:rsid w:val="00E4627F"/>
    <w:rsid w:val="00E472AB"/>
    <w:rsid w:val="00E473A5"/>
    <w:rsid w:val="00E47645"/>
    <w:rsid w:val="00E47672"/>
    <w:rsid w:val="00E504A7"/>
    <w:rsid w:val="00E50698"/>
    <w:rsid w:val="00E512CA"/>
    <w:rsid w:val="00E515FD"/>
    <w:rsid w:val="00E51697"/>
    <w:rsid w:val="00E528D9"/>
    <w:rsid w:val="00E52C47"/>
    <w:rsid w:val="00E5322A"/>
    <w:rsid w:val="00E537E0"/>
    <w:rsid w:val="00E53A38"/>
    <w:rsid w:val="00E5419E"/>
    <w:rsid w:val="00E555FA"/>
    <w:rsid w:val="00E55B78"/>
    <w:rsid w:val="00E56906"/>
    <w:rsid w:val="00E576CC"/>
    <w:rsid w:val="00E577A0"/>
    <w:rsid w:val="00E60ACB"/>
    <w:rsid w:val="00E61248"/>
    <w:rsid w:val="00E616E0"/>
    <w:rsid w:val="00E61B01"/>
    <w:rsid w:val="00E61DBF"/>
    <w:rsid w:val="00E62829"/>
    <w:rsid w:val="00E62B1C"/>
    <w:rsid w:val="00E63267"/>
    <w:rsid w:val="00E634CA"/>
    <w:rsid w:val="00E63688"/>
    <w:rsid w:val="00E6371F"/>
    <w:rsid w:val="00E63CFB"/>
    <w:rsid w:val="00E64DFB"/>
    <w:rsid w:val="00E6528E"/>
    <w:rsid w:val="00E65295"/>
    <w:rsid w:val="00E654D2"/>
    <w:rsid w:val="00E65A77"/>
    <w:rsid w:val="00E65D86"/>
    <w:rsid w:val="00E66AF4"/>
    <w:rsid w:val="00E66E9D"/>
    <w:rsid w:val="00E67631"/>
    <w:rsid w:val="00E67AF6"/>
    <w:rsid w:val="00E700A4"/>
    <w:rsid w:val="00E7046D"/>
    <w:rsid w:val="00E70821"/>
    <w:rsid w:val="00E715A5"/>
    <w:rsid w:val="00E74CD0"/>
    <w:rsid w:val="00E7562E"/>
    <w:rsid w:val="00E75770"/>
    <w:rsid w:val="00E75A40"/>
    <w:rsid w:val="00E76032"/>
    <w:rsid w:val="00E7693D"/>
    <w:rsid w:val="00E777B5"/>
    <w:rsid w:val="00E77911"/>
    <w:rsid w:val="00E81C27"/>
    <w:rsid w:val="00E82589"/>
    <w:rsid w:val="00E83247"/>
    <w:rsid w:val="00E8363A"/>
    <w:rsid w:val="00E83872"/>
    <w:rsid w:val="00E84D13"/>
    <w:rsid w:val="00E85FC9"/>
    <w:rsid w:val="00E86B8F"/>
    <w:rsid w:val="00E86EC2"/>
    <w:rsid w:val="00E86FA5"/>
    <w:rsid w:val="00E905F9"/>
    <w:rsid w:val="00E9074A"/>
    <w:rsid w:val="00E911EF"/>
    <w:rsid w:val="00E91219"/>
    <w:rsid w:val="00E91355"/>
    <w:rsid w:val="00E91716"/>
    <w:rsid w:val="00E91D91"/>
    <w:rsid w:val="00E930AE"/>
    <w:rsid w:val="00E93101"/>
    <w:rsid w:val="00E936C1"/>
    <w:rsid w:val="00E93A95"/>
    <w:rsid w:val="00E941BA"/>
    <w:rsid w:val="00E94D7B"/>
    <w:rsid w:val="00E95038"/>
    <w:rsid w:val="00E9504A"/>
    <w:rsid w:val="00E9552F"/>
    <w:rsid w:val="00E9674B"/>
    <w:rsid w:val="00E9799B"/>
    <w:rsid w:val="00EA056F"/>
    <w:rsid w:val="00EA181C"/>
    <w:rsid w:val="00EA2C2D"/>
    <w:rsid w:val="00EA2F48"/>
    <w:rsid w:val="00EA35E3"/>
    <w:rsid w:val="00EA36AC"/>
    <w:rsid w:val="00EA436B"/>
    <w:rsid w:val="00EA5A14"/>
    <w:rsid w:val="00EA5B57"/>
    <w:rsid w:val="00EA72ED"/>
    <w:rsid w:val="00EA7A61"/>
    <w:rsid w:val="00EA7C6F"/>
    <w:rsid w:val="00EA7E8B"/>
    <w:rsid w:val="00EB0B08"/>
    <w:rsid w:val="00EB0C06"/>
    <w:rsid w:val="00EB1A79"/>
    <w:rsid w:val="00EB220F"/>
    <w:rsid w:val="00EB235B"/>
    <w:rsid w:val="00EB2580"/>
    <w:rsid w:val="00EB25AB"/>
    <w:rsid w:val="00EB265B"/>
    <w:rsid w:val="00EB26C0"/>
    <w:rsid w:val="00EB27DE"/>
    <w:rsid w:val="00EB3212"/>
    <w:rsid w:val="00EB484B"/>
    <w:rsid w:val="00EB49C1"/>
    <w:rsid w:val="00EB5500"/>
    <w:rsid w:val="00EB5732"/>
    <w:rsid w:val="00EB5947"/>
    <w:rsid w:val="00EB6DA0"/>
    <w:rsid w:val="00EC0642"/>
    <w:rsid w:val="00EC10F6"/>
    <w:rsid w:val="00EC187F"/>
    <w:rsid w:val="00EC257D"/>
    <w:rsid w:val="00EC3107"/>
    <w:rsid w:val="00EC3749"/>
    <w:rsid w:val="00EC3D78"/>
    <w:rsid w:val="00EC49AF"/>
    <w:rsid w:val="00EC5496"/>
    <w:rsid w:val="00EC5B82"/>
    <w:rsid w:val="00EC681D"/>
    <w:rsid w:val="00EC6BC5"/>
    <w:rsid w:val="00EC7812"/>
    <w:rsid w:val="00ED01B2"/>
    <w:rsid w:val="00ED02DB"/>
    <w:rsid w:val="00ED0D39"/>
    <w:rsid w:val="00ED1124"/>
    <w:rsid w:val="00ED1D40"/>
    <w:rsid w:val="00ED296A"/>
    <w:rsid w:val="00ED2A24"/>
    <w:rsid w:val="00ED3BC6"/>
    <w:rsid w:val="00ED42AD"/>
    <w:rsid w:val="00ED47D1"/>
    <w:rsid w:val="00ED5F51"/>
    <w:rsid w:val="00ED66C9"/>
    <w:rsid w:val="00EE10F5"/>
    <w:rsid w:val="00EE14C5"/>
    <w:rsid w:val="00EE18EB"/>
    <w:rsid w:val="00EE266D"/>
    <w:rsid w:val="00EE2947"/>
    <w:rsid w:val="00EE2E61"/>
    <w:rsid w:val="00EE3B54"/>
    <w:rsid w:val="00EE3F7D"/>
    <w:rsid w:val="00EE46B8"/>
    <w:rsid w:val="00EE48BE"/>
    <w:rsid w:val="00EE5209"/>
    <w:rsid w:val="00EE57AC"/>
    <w:rsid w:val="00EE62B7"/>
    <w:rsid w:val="00EE66E4"/>
    <w:rsid w:val="00EE6705"/>
    <w:rsid w:val="00EE6D1E"/>
    <w:rsid w:val="00EE6E87"/>
    <w:rsid w:val="00EF14C6"/>
    <w:rsid w:val="00EF2122"/>
    <w:rsid w:val="00EF2981"/>
    <w:rsid w:val="00EF2ED2"/>
    <w:rsid w:val="00EF3640"/>
    <w:rsid w:val="00EF596F"/>
    <w:rsid w:val="00EF601F"/>
    <w:rsid w:val="00EF6477"/>
    <w:rsid w:val="00EF71C5"/>
    <w:rsid w:val="00EF7373"/>
    <w:rsid w:val="00EF7B9B"/>
    <w:rsid w:val="00EF7D17"/>
    <w:rsid w:val="00EF7EC7"/>
    <w:rsid w:val="00F00922"/>
    <w:rsid w:val="00F00FE2"/>
    <w:rsid w:val="00F01A05"/>
    <w:rsid w:val="00F01B39"/>
    <w:rsid w:val="00F01FC6"/>
    <w:rsid w:val="00F02321"/>
    <w:rsid w:val="00F02494"/>
    <w:rsid w:val="00F02845"/>
    <w:rsid w:val="00F02ED7"/>
    <w:rsid w:val="00F04A4C"/>
    <w:rsid w:val="00F053A9"/>
    <w:rsid w:val="00F05F70"/>
    <w:rsid w:val="00F05FAE"/>
    <w:rsid w:val="00F06497"/>
    <w:rsid w:val="00F06E6C"/>
    <w:rsid w:val="00F07A6A"/>
    <w:rsid w:val="00F07F9B"/>
    <w:rsid w:val="00F101F6"/>
    <w:rsid w:val="00F111C3"/>
    <w:rsid w:val="00F11BA0"/>
    <w:rsid w:val="00F133C6"/>
    <w:rsid w:val="00F13750"/>
    <w:rsid w:val="00F138BF"/>
    <w:rsid w:val="00F13B71"/>
    <w:rsid w:val="00F13EB1"/>
    <w:rsid w:val="00F14A24"/>
    <w:rsid w:val="00F14E80"/>
    <w:rsid w:val="00F1585B"/>
    <w:rsid w:val="00F167EE"/>
    <w:rsid w:val="00F178BF"/>
    <w:rsid w:val="00F2363D"/>
    <w:rsid w:val="00F251B9"/>
    <w:rsid w:val="00F262A9"/>
    <w:rsid w:val="00F2642A"/>
    <w:rsid w:val="00F26B27"/>
    <w:rsid w:val="00F26CD9"/>
    <w:rsid w:val="00F27B3F"/>
    <w:rsid w:val="00F27D06"/>
    <w:rsid w:val="00F27D94"/>
    <w:rsid w:val="00F27F77"/>
    <w:rsid w:val="00F3033D"/>
    <w:rsid w:val="00F30977"/>
    <w:rsid w:val="00F30DDD"/>
    <w:rsid w:val="00F315F4"/>
    <w:rsid w:val="00F31681"/>
    <w:rsid w:val="00F327CE"/>
    <w:rsid w:val="00F32856"/>
    <w:rsid w:val="00F335A0"/>
    <w:rsid w:val="00F345DE"/>
    <w:rsid w:val="00F346B8"/>
    <w:rsid w:val="00F34E99"/>
    <w:rsid w:val="00F352AD"/>
    <w:rsid w:val="00F357AD"/>
    <w:rsid w:val="00F359E1"/>
    <w:rsid w:val="00F35EE2"/>
    <w:rsid w:val="00F36388"/>
    <w:rsid w:val="00F36D00"/>
    <w:rsid w:val="00F37CB5"/>
    <w:rsid w:val="00F37E07"/>
    <w:rsid w:val="00F37FF5"/>
    <w:rsid w:val="00F40CAA"/>
    <w:rsid w:val="00F4128C"/>
    <w:rsid w:val="00F4134C"/>
    <w:rsid w:val="00F414C9"/>
    <w:rsid w:val="00F4181A"/>
    <w:rsid w:val="00F41F39"/>
    <w:rsid w:val="00F4259B"/>
    <w:rsid w:val="00F42B2C"/>
    <w:rsid w:val="00F42E81"/>
    <w:rsid w:val="00F4378F"/>
    <w:rsid w:val="00F43BBC"/>
    <w:rsid w:val="00F43E34"/>
    <w:rsid w:val="00F443CD"/>
    <w:rsid w:val="00F44500"/>
    <w:rsid w:val="00F44E44"/>
    <w:rsid w:val="00F44FCD"/>
    <w:rsid w:val="00F45400"/>
    <w:rsid w:val="00F454EB"/>
    <w:rsid w:val="00F46989"/>
    <w:rsid w:val="00F50C2F"/>
    <w:rsid w:val="00F50D24"/>
    <w:rsid w:val="00F50F13"/>
    <w:rsid w:val="00F5278D"/>
    <w:rsid w:val="00F52BEC"/>
    <w:rsid w:val="00F53749"/>
    <w:rsid w:val="00F53845"/>
    <w:rsid w:val="00F54612"/>
    <w:rsid w:val="00F57781"/>
    <w:rsid w:val="00F6025D"/>
    <w:rsid w:val="00F60A04"/>
    <w:rsid w:val="00F6112E"/>
    <w:rsid w:val="00F61148"/>
    <w:rsid w:val="00F61E56"/>
    <w:rsid w:val="00F61F5D"/>
    <w:rsid w:val="00F61FF6"/>
    <w:rsid w:val="00F63925"/>
    <w:rsid w:val="00F63B65"/>
    <w:rsid w:val="00F6554A"/>
    <w:rsid w:val="00F65B3C"/>
    <w:rsid w:val="00F672C1"/>
    <w:rsid w:val="00F67362"/>
    <w:rsid w:val="00F70AE1"/>
    <w:rsid w:val="00F71468"/>
    <w:rsid w:val="00F71588"/>
    <w:rsid w:val="00F72DDA"/>
    <w:rsid w:val="00F73050"/>
    <w:rsid w:val="00F73312"/>
    <w:rsid w:val="00F74B36"/>
    <w:rsid w:val="00F758F9"/>
    <w:rsid w:val="00F75C4A"/>
    <w:rsid w:val="00F76BE0"/>
    <w:rsid w:val="00F76D63"/>
    <w:rsid w:val="00F76F4B"/>
    <w:rsid w:val="00F77A6A"/>
    <w:rsid w:val="00F816E5"/>
    <w:rsid w:val="00F83500"/>
    <w:rsid w:val="00F83AE2"/>
    <w:rsid w:val="00F83D6F"/>
    <w:rsid w:val="00F840BB"/>
    <w:rsid w:val="00F841E5"/>
    <w:rsid w:val="00F847C4"/>
    <w:rsid w:val="00F84A91"/>
    <w:rsid w:val="00F851D4"/>
    <w:rsid w:val="00F86231"/>
    <w:rsid w:val="00F87462"/>
    <w:rsid w:val="00F87522"/>
    <w:rsid w:val="00F87AD6"/>
    <w:rsid w:val="00F908E3"/>
    <w:rsid w:val="00F91102"/>
    <w:rsid w:val="00F9172F"/>
    <w:rsid w:val="00F91AEE"/>
    <w:rsid w:val="00F92A24"/>
    <w:rsid w:val="00F93860"/>
    <w:rsid w:val="00F94B0A"/>
    <w:rsid w:val="00F955E3"/>
    <w:rsid w:val="00F95DC1"/>
    <w:rsid w:val="00F95DEC"/>
    <w:rsid w:val="00F95F27"/>
    <w:rsid w:val="00F979BF"/>
    <w:rsid w:val="00F97A11"/>
    <w:rsid w:val="00FA080B"/>
    <w:rsid w:val="00FA0DF3"/>
    <w:rsid w:val="00FA0DF7"/>
    <w:rsid w:val="00FA17C4"/>
    <w:rsid w:val="00FA1A44"/>
    <w:rsid w:val="00FA245D"/>
    <w:rsid w:val="00FA2996"/>
    <w:rsid w:val="00FA3E34"/>
    <w:rsid w:val="00FA435A"/>
    <w:rsid w:val="00FA4A11"/>
    <w:rsid w:val="00FA4E8E"/>
    <w:rsid w:val="00FA58EA"/>
    <w:rsid w:val="00FA5D9F"/>
    <w:rsid w:val="00FA6166"/>
    <w:rsid w:val="00FA6551"/>
    <w:rsid w:val="00FA7412"/>
    <w:rsid w:val="00FA7C58"/>
    <w:rsid w:val="00FA7DC9"/>
    <w:rsid w:val="00FA7F38"/>
    <w:rsid w:val="00FB3527"/>
    <w:rsid w:val="00FB354E"/>
    <w:rsid w:val="00FB6804"/>
    <w:rsid w:val="00FB6F9E"/>
    <w:rsid w:val="00FB73E5"/>
    <w:rsid w:val="00FB74C0"/>
    <w:rsid w:val="00FB7A71"/>
    <w:rsid w:val="00FC1502"/>
    <w:rsid w:val="00FC1F2E"/>
    <w:rsid w:val="00FC26AB"/>
    <w:rsid w:val="00FC2D05"/>
    <w:rsid w:val="00FC3C96"/>
    <w:rsid w:val="00FC43FA"/>
    <w:rsid w:val="00FC4619"/>
    <w:rsid w:val="00FC47CD"/>
    <w:rsid w:val="00FC4854"/>
    <w:rsid w:val="00FC48D9"/>
    <w:rsid w:val="00FC4DE6"/>
    <w:rsid w:val="00FC5091"/>
    <w:rsid w:val="00FC5614"/>
    <w:rsid w:val="00FC68E9"/>
    <w:rsid w:val="00FC6F3E"/>
    <w:rsid w:val="00FD0A61"/>
    <w:rsid w:val="00FD0FFF"/>
    <w:rsid w:val="00FD1F18"/>
    <w:rsid w:val="00FD2A2C"/>
    <w:rsid w:val="00FD2E37"/>
    <w:rsid w:val="00FD3017"/>
    <w:rsid w:val="00FD344B"/>
    <w:rsid w:val="00FD35EC"/>
    <w:rsid w:val="00FD36F2"/>
    <w:rsid w:val="00FD387D"/>
    <w:rsid w:val="00FD3DF6"/>
    <w:rsid w:val="00FD5732"/>
    <w:rsid w:val="00FD585A"/>
    <w:rsid w:val="00FD5EB8"/>
    <w:rsid w:val="00FD75D4"/>
    <w:rsid w:val="00FD7705"/>
    <w:rsid w:val="00FE08FC"/>
    <w:rsid w:val="00FE13D0"/>
    <w:rsid w:val="00FE1FAD"/>
    <w:rsid w:val="00FE1FD7"/>
    <w:rsid w:val="00FE28C1"/>
    <w:rsid w:val="00FE371F"/>
    <w:rsid w:val="00FE37E7"/>
    <w:rsid w:val="00FE4D9B"/>
    <w:rsid w:val="00FE5AEA"/>
    <w:rsid w:val="00FE5B15"/>
    <w:rsid w:val="00FE5E60"/>
    <w:rsid w:val="00FE6FD8"/>
    <w:rsid w:val="00FE7019"/>
    <w:rsid w:val="00FE7434"/>
    <w:rsid w:val="00FE75E1"/>
    <w:rsid w:val="00FE76E6"/>
    <w:rsid w:val="00FE7763"/>
    <w:rsid w:val="00FF006D"/>
    <w:rsid w:val="00FF09BB"/>
    <w:rsid w:val="00FF1D9C"/>
    <w:rsid w:val="00FF2881"/>
    <w:rsid w:val="00FF3675"/>
    <w:rsid w:val="00FF3CD4"/>
    <w:rsid w:val="00FF4A70"/>
    <w:rsid w:val="00FF510E"/>
    <w:rsid w:val="00FF527B"/>
    <w:rsid w:val="00FF637C"/>
    <w:rsid w:val="00FF6B02"/>
    <w:rsid w:val="00FF6CF1"/>
    <w:rsid w:val="00FF762A"/>
    <w:rsid w:val="00FF776B"/>
    <w:rsid w:val="00FF7F69"/>
    <w:rsid w:val="018B9DA4"/>
    <w:rsid w:val="018DE570"/>
    <w:rsid w:val="020FB3F2"/>
    <w:rsid w:val="0256D926"/>
    <w:rsid w:val="0302178A"/>
    <w:rsid w:val="03851296"/>
    <w:rsid w:val="038D31F2"/>
    <w:rsid w:val="03DFFB25"/>
    <w:rsid w:val="040CA294"/>
    <w:rsid w:val="042AC224"/>
    <w:rsid w:val="042BF114"/>
    <w:rsid w:val="049E45DE"/>
    <w:rsid w:val="053F3558"/>
    <w:rsid w:val="0547B7C3"/>
    <w:rsid w:val="05C07444"/>
    <w:rsid w:val="06975540"/>
    <w:rsid w:val="06AE963B"/>
    <w:rsid w:val="06C8616A"/>
    <w:rsid w:val="06CA2607"/>
    <w:rsid w:val="07ADEE49"/>
    <w:rsid w:val="07F5AA35"/>
    <w:rsid w:val="08320C8E"/>
    <w:rsid w:val="0836EEED"/>
    <w:rsid w:val="08470B44"/>
    <w:rsid w:val="087C5DAD"/>
    <w:rsid w:val="0976E385"/>
    <w:rsid w:val="097FA286"/>
    <w:rsid w:val="0A306164"/>
    <w:rsid w:val="0A9DC52F"/>
    <w:rsid w:val="0B0751BE"/>
    <w:rsid w:val="0B49C491"/>
    <w:rsid w:val="0BCB9A4D"/>
    <w:rsid w:val="0BDB745E"/>
    <w:rsid w:val="0C1DD472"/>
    <w:rsid w:val="0C259551"/>
    <w:rsid w:val="0C7B9541"/>
    <w:rsid w:val="0CDC3486"/>
    <w:rsid w:val="0CF2574E"/>
    <w:rsid w:val="0D0B11CA"/>
    <w:rsid w:val="0D737D4F"/>
    <w:rsid w:val="0DC08B61"/>
    <w:rsid w:val="0DDBF1BB"/>
    <w:rsid w:val="0E3DDA05"/>
    <w:rsid w:val="0E80706E"/>
    <w:rsid w:val="0ECBF719"/>
    <w:rsid w:val="0EDE04B2"/>
    <w:rsid w:val="0EEB7473"/>
    <w:rsid w:val="0F196E14"/>
    <w:rsid w:val="0FAB7B4E"/>
    <w:rsid w:val="101555CF"/>
    <w:rsid w:val="10578326"/>
    <w:rsid w:val="10E1C3FD"/>
    <w:rsid w:val="11CA9BC1"/>
    <w:rsid w:val="12006A48"/>
    <w:rsid w:val="124D8E8A"/>
    <w:rsid w:val="1284346C"/>
    <w:rsid w:val="12A612A7"/>
    <w:rsid w:val="13DFE3E7"/>
    <w:rsid w:val="13EAC713"/>
    <w:rsid w:val="1451FE10"/>
    <w:rsid w:val="14575247"/>
    <w:rsid w:val="148A4D88"/>
    <w:rsid w:val="15253194"/>
    <w:rsid w:val="1533F301"/>
    <w:rsid w:val="153AA5BB"/>
    <w:rsid w:val="154E2ACA"/>
    <w:rsid w:val="15C0CE95"/>
    <w:rsid w:val="15CB6EC4"/>
    <w:rsid w:val="163F10CE"/>
    <w:rsid w:val="1673D280"/>
    <w:rsid w:val="16999227"/>
    <w:rsid w:val="16C0D202"/>
    <w:rsid w:val="18111FAF"/>
    <w:rsid w:val="1820C4D4"/>
    <w:rsid w:val="18704261"/>
    <w:rsid w:val="189385A9"/>
    <w:rsid w:val="18D6C2A0"/>
    <w:rsid w:val="18E4F407"/>
    <w:rsid w:val="1910575C"/>
    <w:rsid w:val="1A16C8FC"/>
    <w:rsid w:val="1AB10DA1"/>
    <w:rsid w:val="1B1EC391"/>
    <w:rsid w:val="1C5F25E9"/>
    <w:rsid w:val="1D183446"/>
    <w:rsid w:val="1D643445"/>
    <w:rsid w:val="1D8D67E1"/>
    <w:rsid w:val="1DF0E4AA"/>
    <w:rsid w:val="1E165A48"/>
    <w:rsid w:val="1E2A3BDD"/>
    <w:rsid w:val="1ECBE3E7"/>
    <w:rsid w:val="1F214C5F"/>
    <w:rsid w:val="1FA7AD6D"/>
    <w:rsid w:val="202CAC0C"/>
    <w:rsid w:val="203B5C70"/>
    <w:rsid w:val="20508524"/>
    <w:rsid w:val="2065A337"/>
    <w:rsid w:val="20753079"/>
    <w:rsid w:val="2091E78C"/>
    <w:rsid w:val="20D53CEE"/>
    <w:rsid w:val="222723D6"/>
    <w:rsid w:val="2283A35B"/>
    <w:rsid w:val="22FC71A0"/>
    <w:rsid w:val="2345E347"/>
    <w:rsid w:val="2392A13A"/>
    <w:rsid w:val="23EC6B55"/>
    <w:rsid w:val="242165CC"/>
    <w:rsid w:val="2429D40C"/>
    <w:rsid w:val="2448C439"/>
    <w:rsid w:val="247E33A1"/>
    <w:rsid w:val="24DFEA9E"/>
    <w:rsid w:val="24E6546B"/>
    <w:rsid w:val="2517B627"/>
    <w:rsid w:val="2534CC77"/>
    <w:rsid w:val="26525589"/>
    <w:rsid w:val="268CCBB7"/>
    <w:rsid w:val="26B24A77"/>
    <w:rsid w:val="26E98083"/>
    <w:rsid w:val="275EB89B"/>
    <w:rsid w:val="2762439E"/>
    <w:rsid w:val="28A57993"/>
    <w:rsid w:val="28EB4663"/>
    <w:rsid w:val="291C936B"/>
    <w:rsid w:val="29759C86"/>
    <w:rsid w:val="298A4C05"/>
    <w:rsid w:val="2A179DFC"/>
    <w:rsid w:val="2A870484"/>
    <w:rsid w:val="2B54630F"/>
    <w:rsid w:val="2B631EED"/>
    <w:rsid w:val="2B9E5D21"/>
    <w:rsid w:val="2BF71893"/>
    <w:rsid w:val="2C660814"/>
    <w:rsid w:val="2CBD2FAA"/>
    <w:rsid w:val="2CD5FA05"/>
    <w:rsid w:val="2D437A42"/>
    <w:rsid w:val="2D7C1E77"/>
    <w:rsid w:val="2DB50440"/>
    <w:rsid w:val="2DDBDC46"/>
    <w:rsid w:val="2E2B8CB8"/>
    <w:rsid w:val="2E4FD821"/>
    <w:rsid w:val="2E919640"/>
    <w:rsid w:val="2F964F10"/>
    <w:rsid w:val="2FDC70A1"/>
    <w:rsid w:val="2FEBFDA9"/>
    <w:rsid w:val="301668DB"/>
    <w:rsid w:val="306C9D3B"/>
    <w:rsid w:val="309AF114"/>
    <w:rsid w:val="30B9465C"/>
    <w:rsid w:val="30F62577"/>
    <w:rsid w:val="31882106"/>
    <w:rsid w:val="31ED133B"/>
    <w:rsid w:val="31FCB642"/>
    <w:rsid w:val="3249F25A"/>
    <w:rsid w:val="3283B059"/>
    <w:rsid w:val="32AAB98E"/>
    <w:rsid w:val="32AF1DF4"/>
    <w:rsid w:val="33136C62"/>
    <w:rsid w:val="352A4C43"/>
    <w:rsid w:val="35F828AE"/>
    <w:rsid w:val="3610AAA8"/>
    <w:rsid w:val="36518483"/>
    <w:rsid w:val="3652B192"/>
    <w:rsid w:val="365DF078"/>
    <w:rsid w:val="3676D62B"/>
    <w:rsid w:val="368E970A"/>
    <w:rsid w:val="36C5EC79"/>
    <w:rsid w:val="37653130"/>
    <w:rsid w:val="376E2CFA"/>
    <w:rsid w:val="37A74A0D"/>
    <w:rsid w:val="37A9DD58"/>
    <w:rsid w:val="38F72125"/>
    <w:rsid w:val="3972C726"/>
    <w:rsid w:val="39AF0741"/>
    <w:rsid w:val="3AD59B00"/>
    <w:rsid w:val="3AE7F2F9"/>
    <w:rsid w:val="3B28641D"/>
    <w:rsid w:val="3B4A9834"/>
    <w:rsid w:val="3B51C80E"/>
    <w:rsid w:val="3C36F08A"/>
    <w:rsid w:val="3E249242"/>
    <w:rsid w:val="3E26E9C9"/>
    <w:rsid w:val="3E6001F8"/>
    <w:rsid w:val="3ECF8EAF"/>
    <w:rsid w:val="3EFA1118"/>
    <w:rsid w:val="3F623361"/>
    <w:rsid w:val="3FDAC04A"/>
    <w:rsid w:val="3FF27A33"/>
    <w:rsid w:val="402FE93E"/>
    <w:rsid w:val="41B2DBBC"/>
    <w:rsid w:val="420F6817"/>
    <w:rsid w:val="4224C26B"/>
    <w:rsid w:val="4225B4A3"/>
    <w:rsid w:val="42482B01"/>
    <w:rsid w:val="42A5EFB8"/>
    <w:rsid w:val="42EC2A54"/>
    <w:rsid w:val="437699C8"/>
    <w:rsid w:val="4391922A"/>
    <w:rsid w:val="43A958C6"/>
    <w:rsid w:val="443729B5"/>
    <w:rsid w:val="444D4691"/>
    <w:rsid w:val="4473D3B7"/>
    <w:rsid w:val="44CB8B82"/>
    <w:rsid w:val="44D48341"/>
    <w:rsid w:val="455E5184"/>
    <w:rsid w:val="45C1CDA5"/>
    <w:rsid w:val="460CEAB7"/>
    <w:rsid w:val="464566CB"/>
    <w:rsid w:val="4656F733"/>
    <w:rsid w:val="46CE82CF"/>
    <w:rsid w:val="4725F9A6"/>
    <w:rsid w:val="475BC88C"/>
    <w:rsid w:val="49050606"/>
    <w:rsid w:val="493B3D2D"/>
    <w:rsid w:val="499BB431"/>
    <w:rsid w:val="49A8E328"/>
    <w:rsid w:val="49C68CCC"/>
    <w:rsid w:val="49CBE57A"/>
    <w:rsid w:val="49E576A5"/>
    <w:rsid w:val="4A5CFD13"/>
    <w:rsid w:val="4A74D3D0"/>
    <w:rsid w:val="4B161393"/>
    <w:rsid w:val="4B578E28"/>
    <w:rsid w:val="4B5AC4C6"/>
    <w:rsid w:val="4B93ED3B"/>
    <w:rsid w:val="4B9BBC5F"/>
    <w:rsid w:val="4BDC70FA"/>
    <w:rsid w:val="4C16B7DC"/>
    <w:rsid w:val="4C395FFD"/>
    <w:rsid w:val="4C671282"/>
    <w:rsid w:val="4CA13D32"/>
    <w:rsid w:val="4D2DBA70"/>
    <w:rsid w:val="4D4A14E9"/>
    <w:rsid w:val="4D8D129F"/>
    <w:rsid w:val="4DE8DF09"/>
    <w:rsid w:val="4E5AC668"/>
    <w:rsid w:val="4E8FFDAB"/>
    <w:rsid w:val="4ECBC579"/>
    <w:rsid w:val="4ECBD88D"/>
    <w:rsid w:val="4F20D153"/>
    <w:rsid w:val="4F331D57"/>
    <w:rsid w:val="4FC04D0F"/>
    <w:rsid w:val="4FC4C3BF"/>
    <w:rsid w:val="5021B3B8"/>
    <w:rsid w:val="502AB99C"/>
    <w:rsid w:val="506EEF3E"/>
    <w:rsid w:val="508053EA"/>
    <w:rsid w:val="50D21641"/>
    <w:rsid w:val="50E92529"/>
    <w:rsid w:val="511C1C70"/>
    <w:rsid w:val="513C3C99"/>
    <w:rsid w:val="51598BD7"/>
    <w:rsid w:val="51643690"/>
    <w:rsid w:val="51CAD9F9"/>
    <w:rsid w:val="52644640"/>
    <w:rsid w:val="529FC2ED"/>
    <w:rsid w:val="52A213E8"/>
    <w:rsid w:val="52D95AAC"/>
    <w:rsid w:val="53013C1D"/>
    <w:rsid w:val="534AF869"/>
    <w:rsid w:val="53BDD59C"/>
    <w:rsid w:val="53DD6A4A"/>
    <w:rsid w:val="5402479A"/>
    <w:rsid w:val="544FC932"/>
    <w:rsid w:val="547EDEBD"/>
    <w:rsid w:val="54E0EBEA"/>
    <w:rsid w:val="54F6AC75"/>
    <w:rsid w:val="55507DF9"/>
    <w:rsid w:val="5597F2AE"/>
    <w:rsid w:val="56B88CC2"/>
    <w:rsid w:val="583D5365"/>
    <w:rsid w:val="5868217E"/>
    <w:rsid w:val="58C6A9CB"/>
    <w:rsid w:val="5951BCBF"/>
    <w:rsid w:val="5A1563E1"/>
    <w:rsid w:val="5AAF730D"/>
    <w:rsid w:val="5ADBB4F6"/>
    <w:rsid w:val="5AFBFE31"/>
    <w:rsid w:val="5B787DF6"/>
    <w:rsid w:val="5B7C0F2E"/>
    <w:rsid w:val="5BA6BCCE"/>
    <w:rsid w:val="5BDB32CF"/>
    <w:rsid w:val="5C6959E8"/>
    <w:rsid w:val="5CA8ED48"/>
    <w:rsid w:val="5CC4DD2D"/>
    <w:rsid w:val="5CC8A325"/>
    <w:rsid w:val="5DE8F8B2"/>
    <w:rsid w:val="5E1D1860"/>
    <w:rsid w:val="5E521A88"/>
    <w:rsid w:val="5EF08FB9"/>
    <w:rsid w:val="5F013318"/>
    <w:rsid w:val="5F05EB47"/>
    <w:rsid w:val="5FCDBA05"/>
    <w:rsid w:val="5FEC4449"/>
    <w:rsid w:val="60573B85"/>
    <w:rsid w:val="6107C961"/>
    <w:rsid w:val="613393A8"/>
    <w:rsid w:val="614A6924"/>
    <w:rsid w:val="62C98072"/>
    <w:rsid w:val="636C64C9"/>
    <w:rsid w:val="63E59EFD"/>
    <w:rsid w:val="6417701B"/>
    <w:rsid w:val="644F8EC1"/>
    <w:rsid w:val="645E2D72"/>
    <w:rsid w:val="651F850A"/>
    <w:rsid w:val="66021D2F"/>
    <w:rsid w:val="6610C8B4"/>
    <w:rsid w:val="666A8467"/>
    <w:rsid w:val="66AE8B53"/>
    <w:rsid w:val="66F644C9"/>
    <w:rsid w:val="679503EB"/>
    <w:rsid w:val="679D8534"/>
    <w:rsid w:val="67A488AF"/>
    <w:rsid w:val="67C46B05"/>
    <w:rsid w:val="67F8800C"/>
    <w:rsid w:val="67FA9F20"/>
    <w:rsid w:val="683E7A60"/>
    <w:rsid w:val="697870A1"/>
    <w:rsid w:val="6A0E3ED4"/>
    <w:rsid w:val="6A42E9A0"/>
    <w:rsid w:val="6B0FFAAB"/>
    <w:rsid w:val="6B199DE2"/>
    <w:rsid w:val="6B289B89"/>
    <w:rsid w:val="6B4FA21F"/>
    <w:rsid w:val="6C34BDBD"/>
    <w:rsid w:val="6C4A94BF"/>
    <w:rsid w:val="6C530F05"/>
    <w:rsid w:val="6C7881F0"/>
    <w:rsid w:val="6DBE8532"/>
    <w:rsid w:val="6E011127"/>
    <w:rsid w:val="6E1F83ED"/>
    <w:rsid w:val="6E78F811"/>
    <w:rsid w:val="6EE60342"/>
    <w:rsid w:val="6F21D6EB"/>
    <w:rsid w:val="703136B9"/>
    <w:rsid w:val="72277883"/>
    <w:rsid w:val="72832F97"/>
    <w:rsid w:val="73039398"/>
    <w:rsid w:val="73126316"/>
    <w:rsid w:val="73BA4437"/>
    <w:rsid w:val="74388EF3"/>
    <w:rsid w:val="744E9A14"/>
    <w:rsid w:val="75BFCFCC"/>
    <w:rsid w:val="760F85E9"/>
    <w:rsid w:val="76224F7A"/>
    <w:rsid w:val="76338AC4"/>
    <w:rsid w:val="767206DB"/>
    <w:rsid w:val="76F30E60"/>
    <w:rsid w:val="7710C949"/>
    <w:rsid w:val="773017C9"/>
    <w:rsid w:val="77C7E67F"/>
    <w:rsid w:val="786B55C1"/>
    <w:rsid w:val="7893B08E"/>
    <w:rsid w:val="78A754C8"/>
    <w:rsid w:val="78A8EBC9"/>
    <w:rsid w:val="78BF7322"/>
    <w:rsid w:val="7969DC82"/>
    <w:rsid w:val="797A815D"/>
    <w:rsid w:val="79B887E0"/>
    <w:rsid w:val="79CCC24C"/>
    <w:rsid w:val="7A57DE7A"/>
    <w:rsid w:val="7A601678"/>
    <w:rsid w:val="7B2C6907"/>
    <w:rsid w:val="7BFA853B"/>
    <w:rsid w:val="7C7116FB"/>
    <w:rsid w:val="7D939830"/>
    <w:rsid w:val="7DB623CA"/>
    <w:rsid w:val="7DD62C4E"/>
    <w:rsid w:val="7E07ADB6"/>
    <w:rsid w:val="7E0ECA78"/>
    <w:rsid w:val="7E5B0F89"/>
    <w:rsid w:val="7E739AEF"/>
    <w:rsid w:val="7EB9CF44"/>
    <w:rsid w:val="7ECDDF4D"/>
    <w:rsid w:val="7F2ED3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C7BA2"/>
  <w15:docId w15:val="{43889D1A-A526-4B8F-AAA8-CFFB517F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E4"/>
    <w:pPr>
      <w:spacing w:before="240" w:after="120"/>
    </w:pPr>
    <w:rPr>
      <w:rFonts w:ascii="Arial" w:hAnsi="Arial" w:cs="Arial"/>
      <w:sz w:val="24"/>
      <w:szCs w:val="24"/>
      <w:lang w:eastAsia="en-US"/>
    </w:rPr>
  </w:style>
  <w:style w:type="paragraph" w:styleId="Titre1">
    <w:name w:val="heading 1"/>
    <w:basedOn w:val="Normal"/>
    <w:next w:val="Normal"/>
    <w:qFormat/>
    <w:rsid w:val="00C51CA9"/>
    <w:pPr>
      <w:keepNext/>
      <w:overflowPunct w:val="0"/>
      <w:autoSpaceDE w:val="0"/>
      <w:autoSpaceDN w:val="0"/>
      <w:adjustRightInd w:val="0"/>
      <w:textAlignment w:val="baseline"/>
      <w:outlineLvl w:val="0"/>
    </w:pPr>
    <w:rPr>
      <w:b/>
      <w:kern w:val="28"/>
      <w:sz w:val="32"/>
      <w:szCs w:val="32"/>
    </w:rPr>
  </w:style>
  <w:style w:type="paragraph" w:styleId="Titre2">
    <w:name w:val="heading 2"/>
    <w:basedOn w:val="Normal"/>
    <w:next w:val="Normal"/>
    <w:link w:val="Titre2Car"/>
    <w:qFormat/>
    <w:rsid w:val="005E72DF"/>
    <w:pPr>
      <w:keepNext/>
      <w:outlineLvl w:val="1"/>
    </w:pPr>
    <w:rPr>
      <w:b/>
      <w:bCs/>
      <w:sz w:val="32"/>
      <w:szCs w:val="22"/>
    </w:rPr>
  </w:style>
  <w:style w:type="paragraph" w:styleId="Titre3">
    <w:name w:val="heading 3"/>
    <w:basedOn w:val="Normal"/>
    <w:next w:val="Normal"/>
    <w:qFormat/>
    <w:rsid w:val="00F5278D"/>
    <w:pPr>
      <w:keepNext/>
      <w:overflowPunct w:val="0"/>
      <w:autoSpaceDE w:val="0"/>
      <w:autoSpaceDN w:val="0"/>
      <w:adjustRightInd w:val="0"/>
      <w:spacing w:before="120"/>
      <w:textAlignment w:val="baseline"/>
      <w:outlineLvl w:val="2"/>
    </w:pPr>
    <w:rPr>
      <w:b/>
      <w:sz w:val="20"/>
      <w:szCs w:val="20"/>
    </w:rPr>
  </w:style>
  <w:style w:type="paragraph" w:styleId="Titre4">
    <w:name w:val="heading 4"/>
    <w:basedOn w:val="Normal"/>
    <w:next w:val="Normal"/>
    <w:qFormat/>
    <w:rsid w:val="00F5278D"/>
    <w:pPr>
      <w:keepNext/>
      <w:overflowPunct w:val="0"/>
      <w:autoSpaceDE w:val="0"/>
      <w:autoSpaceDN w:val="0"/>
      <w:adjustRightInd w:val="0"/>
      <w:spacing w:before="60" w:after="60"/>
      <w:textAlignment w:val="baseline"/>
      <w:outlineLvl w:val="3"/>
    </w:pPr>
    <w:rPr>
      <w:b/>
      <w:sz w:val="20"/>
      <w:szCs w:val="20"/>
    </w:rPr>
  </w:style>
  <w:style w:type="paragraph" w:styleId="Titre5">
    <w:name w:val="heading 5"/>
    <w:basedOn w:val="Titre4"/>
    <w:next w:val="Normal"/>
    <w:link w:val="Titre5Car"/>
    <w:qFormat/>
    <w:rsid w:val="00F5278D"/>
    <w:pPr>
      <w:spacing w:after="0"/>
      <w:outlineLvl w:val="4"/>
    </w:pPr>
    <w:rPr>
      <w:lang w:val="x-none"/>
    </w:rPr>
  </w:style>
  <w:style w:type="paragraph" w:styleId="Titre6">
    <w:name w:val="heading 6"/>
    <w:basedOn w:val="Titre5"/>
    <w:next w:val="Normal"/>
    <w:qFormat/>
    <w:rsid w:val="00F5278D"/>
    <w:pPr>
      <w:outlineLvl w:val="5"/>
    </w:pPr>
    <w:rPr>
      <w:b w:val="0"/>
      <w:sz w:val="18"/>
    </w:rPr>
  </w:style>
  <w:style w:type="paragraph" w:styleId="Titre7">
    <w:name w:val="heading 7"/>
    <w:basedOn w:val="Normal"/>
    <w:next w:val="Normal"/>
    <w:qFormat/>
    <w:rsid w:val="00F5278D"/>
    <w:pPr>
      <w:keepNext/>
      <w:jc w:val="both"/>
      <w:outlineLvl w:val="6"/>
    </w:pPr>
    <w:rPr>
      <w:b/>
      <w:bCs/>
      <w:sz w:val="20"/>
    </w:rPr>
  </w:style>
  <w:style w:type="paragraph" w:styleId="Titre9">
    <w:name w:val="heading 9"/>
    <w:basedOn w:val="Normal"/>
    <w:next w:val="Normal"/>
    <w:qFormat/>
    <w:rsid w:val="00F5278D"/>
    <w:pPr>
      <w:spacing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put2">
    <w:name w:val="Input2"/>
    <w:basedOn w:val="Normal"/>
    <w:rsid w:val="00F5278D"/>
    <w:pPr>
      <w:overflowPunct w:val="0"/>
      <w:autoSpaceDE w:val="0"/>
      <w:autoSpaceDN w:val="0"/>
      <w:adjustRightInd w:val="0"/>
      <w:textAlignment w:val="baseline"/>
    </w:pPr>
    <w:rPr>
      <w:sz w:val="20"/>
      <w:szCs w:val="20"/>
    </w:rPr>
  </w:style>
  <w:style w:type="paragraph" w:styleId="Corpsdetexte">
    <w:name w:val="Body Text"/>
    <w:basedOn w:val="Normal"/>
    <w:link w:val="CorpsdetexteCar"/>
    <w:rsid w:val="00F5278D"/>
    <w:pPr>
      <w:jc w:val="both"/>
    </w:pPr>
    <w:rPr>
      <w:sz w:val="20"/>
      <w:lang w:val="x-none"/>
    </w:rPr>
  </w:style>
  <w:style w:type="paragraph" w:styleId="Lgende">
    <w:name w:val="caption"/>
    <w:basedOn w:val="Normal"/>
    <w:next w:val="Normal"/>
    <w:qFormat/>
    <w:rsid w:val="00F5278D"/>
    <w:pPr>
      <w:jc w:val="both"/>
    </w:pPr>
    <w:rPr>
      <w:b/>
      <w:bCs/>
    </w:rPr>
  </w:style>
  <w:style w:type="paragraph" w:styleId="Corpsdetexte2">
    <w:name w:val="Body Text 2"/>
    <w:basedOn w:val="Normal"/>
    <w:rsid w:val="00F5278D"/>
    <w:pPr>
      <w:jc w:val="both"/>
    </w:pPr>
    <w:rPr>
      <w:b/>
      <w:bCs/>
      <w:sz w:val="20"/>
    </w:rPr>
  </w:style>
  <w:style w:type="paragraph" w:customStyle="1" w:styleId="Input">
    <w:name w:val="Input"/>
    <w:basedOn w:val="Normal"/>
    <w:rsid w:val="00F5278D"/>
    <w:pPr>
      <w:overflowPunct w:val="0"/>
      <w:autoSpaceDE w:val="0"/>
      <w:autoSpaceDN w:val="0"/>
      <w:adjustRightInd w:val="0"/>
      <w:spacing w:before="60" w:after="60"/>
      <w:textAlignment w:val="baseline"/>
    </w:pPr>
    <w:rPr>
      <w:sz w:val="20"/>
      <w:szCs w:val="20"/>
    </w:rPr>
  </w:style>
  <w:style w:type="paragraph" w:customStyle="1" w:styleId="Input1">
    <w:name w:val="Input1"/>
    <w:basedOn w:val="Normal"/>
    <w:rsid w:val="00F5278D"/>
    <w:pPr>
      <w:overflowPunct w:val="0"/>
      <w:autoSpaceDE w:val="0"/>
      <w:autoSpaceDN w:val="0"/>
      <w:adjustRightInd w:val="0"/>
      <w:spacing w:before="60" w:after="60"/>
      <w:textAlignment w:val="baseline"/>
    </w:pPr>
    <w:rPr>
      <w:b/>
      <w:szCs w:val="20"/>
    </w:rPr>
  </w:style>
  <w:style w:type="paragraph" w:customStyle="1" w:styleId="Instruction">
    <w:name w:val="Instruction"/>
    <w:basedOn w:val="Normal"/>
    <w:rsid w:val="00F5278D"/>
    <w:pPr>
      <w:jc w:val="both"/>
    </w:pPr>
    <w:rPr>
      <w:b/>
      <w:szCs w:val="20"/>
    </w:rPr>
  </w:style>
  <w:style w:type="paragraph" w:customStyle="1" w:styleId="Blockquote">
    <w:name w:val="Blockquote"/>
    <w:basedOn w:val="Normal"/>
    <w:rsid w:val="00F5278D"/>
    <w:pPr>
      <w:spacing w:before="100" w:after="100"/>
      <w:ind w:left="360" w:right="360"/>
    </w:pPr>
    <w:rPr>
      <w:snapToGrid w:val="0"/>
      <w:szCs w:val="20"/>
    </w:rPr>
  </w:style>
  <w:style w:type="paragraph" w:styleId="Textedebulles">
    <w:name w:val="Balloon Text"/>
    <w:basedOn w:val="Normal"/>
    <w:semiHidden/>
    <w:rsid w:val="00F5278D"/>
    <w:pPr>
      <w:overflowPunct w:val="0"/>
      <w:autoSpaceDE w:val="0"/>
      <w:autoSpaceDN w:val="0"/>
      <w:adjustRightInd w:val="0"/>
      <w:spacing w:before="60" w:after="60"/>
      <w:textAlignment w:val="baseline"/>
    </w:pPr>
    <w:rPr>
      <w:rFonts w:ascii="Tahoma" w:hAnsi="Tahoma" w:cs="Tahoma"/>
      <w:sz w:val="16"/>
      <w:szCs w:val="16"/>
    </w:rPr>
  </w:style>
  <w:style w:type="character" w:styleId="Lienhypertexte">
    <w:name w:val="Hyperlink"/>
    <w:uiPriority w:val="99"/>
    <w:rsid w:val="00F5278D"/>
    <w:rPr>
      <w:color w:val="0000FF"/>
      <w:u w:val="single"/>
    </w:rPr>
  </w:style>
  <w:style w:type="paragraph" w:styleId="Pieddepage">
    <w:name w:val="footer"/>
    <w:basedOn w:val="Normal"/>
    <w:link w:val="PieddepageCar"/>
    <w:uiPriority w:val="99"/>
    <w:rsid w:val="00F5278D"/>
    <w:pPr>
      <w:tabs>
        <w:tab w:val="center" w:pos="4153"/>
        <w:tab w:val="right" w:pos="8306"/>
      </w:tabs>
    </w:pPr>
  </w:style>
  <w:style w:type="character" w:styleId="Numrodepage">
    <w:name w:val="page number"/>
    <w:basedOn w:val="Policepardfaut"/>
    <w:rsid w:val="00F5278D"/>
  </w:style>
  <w:style w:type="paragraph" w:styleId="En-tte">
    <w:name w:val="header"/>
    <w:basedOn w:val="Normal"/>
    <w:link w:val="En-tteCar"/>
    <w:uiPriority w:val="99"/>
    <w:rsid w:val="00F5278D"/>
    <w:pPr>
      <w:tabs>
        <w:tab w:val="center" w:pos="4153"/>
        <w:tab w:val="right" w:pos="8306"/>
      </w:tabs>
    </w:pPr>
  </w:style>
  <w:style w:type="character" w:styleId="Marquedecommentaire">
    <w:name w:val="annotation reference"/>
    <w:uiPriority w:val="99"/>
    <w:rsid w:val="00F5278D"/>
    <w:rPr>
      <w:sz w:val="16"/>
      <w:szCs w:val="16"/>
    </w:rPr>
  </w:style>
  <w:style w:type="paragraph" w:styleId="Commentaire">
    <w:name w:val="annotation text"/>
    <w:basedOn w:val="Normal"/>
    <w:link w:val="CommentaireCar"/>
    <w:uiPriority w:val="99"/>
    <w:rsid w:val="00F5278D"/>
    <w:rPr>
      <w:sz w:val="20"/>
      <w:szCs w:val="20"/>
      <w:lang w:val="x-none"/>
    </w:rPr>
  </w:style>
  <w:style w:type="paragraph" w:styleId="Objetducommentaire">
    <w:name w:val="annotation subject"/>
    <w:basedOn w:val="Commentaire"/>
    <w:next w:val="Commentaire"/>
    <w:semiHidden/>
    <w:rsid w:val="00F5278D"/>
    <w:rPr>
      <w:b/>
      <w:bCs/>
    </w:rPr>
  </w:style>
  <w:style w:type="table" w:customStyle="1" w:styleId="Style1">
    <w:name w:val="Style1"/>
    <w:basedOn w:val="Tableaulgant"/>
    <w:rsid w:val="00916A11"/>
    <w:rPr>
      <w:rFonts w:ascii="Arial" w:hAnsi="Arial"/>
      <w:lang w:val="en-US" w:eastAsia="ja-JP"/>
    </w:rPr>
    <w:tblP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
    <w:name w:val="body"/>
    <w:basedOn w:val="Normal"/>
    <w:rsid w:val="00F5278D"/>
    <w:pPr>
      <w:jc w:val="both"/>
    </w:pPr>
    <w:rPr>
      <w:sz w:val="22"/>
    </w:rPr>
  </w:style>
  <w:style w:type="paragraph" w:customStyle="1" w:styleId="TableText">
    <w:name w:val="Table Text"/>
    <w:basedOn w:val="Normal"/>
    <w:link w:val="TableTextCharChar"/>
    <w:qFormat/>
    <w:rsid w:val="00F5278D"/>
    <w:pPr>
      <w:spacing w:before="60" w:after="60"/>
    </w:pPr>
    <w:rPr>
      <w:sz w:val="20"/>
      <w:szCs w:val="20"/>
      <w:lang w:eastAsia="en-GB"/>
    </w:rPr>
  </w:style>
  <w:style w:type="table" w:styleId="Grilledutableau">
    <w:name w:val="Table Grid"/>
    <w:basedOn w:val="TableauNormal"/>
    <w:uiPriority w:val="39"/>
    <w:rsid w:val="00747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rsid w:val="007471F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enhypertextesuivivisit">
    <w:name w:val="FollowedHyperlink"/>
    <w:rsid w:val="00881549"/>
    <w:rPr>
      <w:color w:val="800080"/>
      <w:u w:val="single"/>
    </w:rPr>
  </w:style>
  <w:style w:type="character" w:customStyle="1" w:styleId="Titre5Car">
    <w:name w:val="Titre 5 Car"/>
    <w:link w:val="Titre5"/>
    <w:rsid w:val="00685A09"/>
    <w:rPr>
      <w:rFonts w:ascii="Arial" w:hAnsi="Arial"/>
      <w:b/>
      <w:lang w:eastAsia="en-US"/>
    </w:rPr>
  </w:style>
  <w:style w:type="paragraph" w:styleId="Rvision">
    <w:name w:val="Revision"/>
    <w:hidden/>
    <w:uiPriority w:val="99"/>
    <w:semiHidden/>
    <w:rsid w:val="00942146"/>
    <w:rPr>
      <w:sz w:val="24"/>
      <w:szCs w:val="24"/>
      <w:lang w:eastAsia="en-US"/>
    </w:rPr>
  </w:style>
  <w:style w:type="paragraph" w:customStyle="1" w:styleId="Default">
    <w:name w:val="Default"/>
    <w:rsid w:val="00547504"/>
    <w:pPr>
      <w:autoSpaceDE w:val="0"/>
      <w:autoSpaceDN w:val="0"/>
      <w:adjustRightInd w:val="0"/>
    </w:pPr>
    <w:rPr>
      <w:rFonts w:ascii="Arial" w:hAnsi="Arial" w:cs="Arial"/>
      <w:color w:val="000000"/>
      <w:sz w:val="24"/>
      <w:szCs w:val="24"/>
    </w:rPr>
  </w:style>
  <w:style w:type="paragraph" w:styleId="Paragraphedeliste">
    <w:name w:val="List Paragraph"/>
    <w:aliases w:val="Dot pt,No Spacing1,List Paragraph Char Char Char,Indicator Text,List Paragraph1,Numbered Para 1,Bullet 1,List Paragraph12,Bullet Points,Bullet Style,F5 List Paragraph,MAIN CONTENT,List Paragraph11,OBC Bullet,Colorful List - Accent 11"/>
    <w:basedOn w:val="Normal"/>
    <w:link w:val="ParagraphedelisteCar"/>
    <w:uiPriority w:val="34"/>
    <w:qFormat/>
    <w:rsid w:val="002C37F8"/>
    <w:pPr>
      <w:ind w:left="720"/>
      <w:contextualSpacing/>
    </w:pPr>
  </w:style>
  <w:style w:type="character" w:customStyle="1" w:styleId="CommentaireCar">
    <w:name w:val="Commentaire Car"/>
    <w:link w:val="Commentaire"/>
    <w:uiPriority w:val="99"/>
    <w:rsid w:val="007E5A63"/>
    <w:rPr>
      <w:lang w:eastAsia="en-US"/>
    </w:rPr>
  </w:style>
  <w:style w:type="character" w:customStyle="1" w:styleId="CorpsdetexteCar">
    <w:name w:val="Corps de texte Car"/>
    <w:link w:val="Corpsdetexte"/>
    <w:rsid w:val="006F2DCF"/>
    <w:rPr>
      <w:szCs w:val="24"/>
      <w:lang w:eastAsia="en-US"/>
    </w:rPr>
  </w:style>
  <w:style w:type="character" w:customStyle="1" w:styleId="PieddepageCar">
    <w:name w:val="Pied de page Car"/>
    <w:link w:val="Pieddepage"/>
    <w:uiPriority w:val="99"/>
    <w:rsid w:val="00E930AE"/>
    <w:rPr>
      <w:sz w:val="24"/>
      <w:szCs w:val="24"/>
      <w:lang w:eastAsia="en-US"/>
    </w:rPr>
  </w:style>
  <w:style w:type="paragraph" w:customStyle="1" w:styleId="PubTitle">
    <w:name w:val="Pub Title"/>
    <w:basedOn w:val="Normal"/>
    <w:next w:val="Normal"/>
    <w:uiPriority w:val="5"/>
    <w:qFormat/>
    <w:rsid w:val="005E72DF"/>
    <w:pPr>
      <w:spacing w:line="276" w:lineRule="auto"/>
      <w:jc w:val="center"/>
    </w:pPr>
    <w:rPr>
      <w:rFonts w:eastAsia="Calibri"/>
      <w:b/>
      <w:sz w:val="44"/>
      <w:szCs w:val="44"/>
    </w:rPr>
  </w:style>
  <w:style w:type="character" w:customStyle="1" w:styleId="TableTextCharChar">
    <w:name w:val="Table Text Char Char"/>
    <w:link w:val="TableText"/>
    <w:locked/>
    <w:rsid w:val="00BB4892"/>
    <w:rPr>
      <w:rFonts w:ascii="Arial" w:hAnsi="Arial" w:cs="Arial"/>
    </w:rPr>
  </w:style>
  <w:style w:type="paragraph" w:styleId="NormalWeb">
    <w:name w:val="Normal (Web)"/>
    <w:basedOn w:val="Normal"/>
    <w:uiPriority w:val="99"/>
    <w:unhideWhenUsed/>
    <w:rsid w:val="000F118A"/>
    <w:pPr>
      <w:spacing w:before="100" w:beforeAutospacing="1" w:after="100" w:afterAutospacing="1"/>
    </w:pPr>
    <w:rPr>
      <w:rFonts w:ascii="Times New Roman" w:hAnsi="Times New Roman" w:cs="Times New Roman"/>
      <w:lang w:eastAsia="en-GB"/>
    </w:rPr>
  </w:style>
  <w:style w:type="character" w:customStyle="1" w:styleId="ParagraphedelisteCar">
    <w:name w:val="Paragraphe de liste Car"/>
    <w:aliases w:val="Dot pt Car,No Spacing1 Car,List Paragraph Char Char Char Car,Indicator Text Car,List Paragraph1 Car,Numbered Para 1 Car,Bullet 1 Car,List Paragraph12 Car,Bullet Points Car,Bullet Style Car,F5 List Paragraph Car,MAIN CONTENT Car"/>
    <w:link w:val="Paragraphedeliste"/>
    <w:uiPriority w:val="34"/>
    <w:qFormat/>
    <w:locked/>
    <w:rsid w:val="009757CC"/>
    <w:rPr>
      <w:rFonts w:ascii="Arial" w:hAnsi="Arial" w:cs="Arial"/>
      <w:sz w:val="24"/>
      <w:szCs w:val="24"/>
      <w:lang w:eastAsia="en-US"/>
    </w:rPr>
  </w:style>
  <w:style w:type="character" w:customStyle="1" w:styleId="UnresolvedMention1">
    <w:name w:val="Unresolved Mention1"/>
    <w:basedOn w:val="Policepardfaut"/>
    <w:uiPriority w:val="99"/>
    <w:semiHidden/>
    <w:unhideWhenUsed/>
    <w:rsid w:val="00CB6A1A"/>
    <w:rPr>
      <w:color w:val="605E5C"/>
      <w:shd w:val="clear" w:color="auto" w:fill="E1DFDD"/>
    </w:rPr>
  </w:style>
  <w:style w:type="character" w:customStyle="1" w:styleId="UnresolvedMention2">
    <w:name w:val="Unresolved Mention2"/>
    <w:basedOn w:val="Policepardfaut"/>
    <w:uiPriority w:val="99"/>
    <w:semiHidden/>
    <w:unhideWhenUsed/>
    <w:rsid w:val="000C2187"/>
    <w:rPr>
      <w:color w:val="605E5C"/>
      <w:shd w:val="clear" w:color="auto" w:fill="E1DFDD"/>
    </w:rPr>
  </w:style>
  <w:style w:type="character" w:customStyle="1" w:styleId="UnresolvedMention3">
    <w:name w:val="Unresolved Mention3"/>
    <w:basedOn w:val="Policepardfaut"/>
    <w:uiPriority w:val="99"/>
    <w:semiHidden/>
    <w:unhideWhenUsed/>
    <w:rsid w:val="00E577A0"/>
    <w:rPr>
      <w:color w:val="605E5C"/>
      <w:shd w:val="clear" w:color="auto" w:fill="E1DFDD"/>
    </w:rPr>
  </w:style>
  <w:style w:type="character" w:styleId="Mentionnonrsolue">
    <w:name w:val="Unresolved Mention"/>
    <w:basedOn w:val="Policepardfaut"/>
    <w:uiPriority w:val="99"/>
    <w:unhideWhenUsed/>
    <w:rsid w:val="00E3415B"/>
    <w:rPr>
      <w:color w:val="605E5C"/>
      <w:shd w:val="clear" w:color="auto" w:fill="E1DFDD"/>
    </w:rPr>
  </w:style>
  <w:style w:type="character" w:customStyle="1" w:styleId="En-tteCar">
    <w:name w:val="En-tête Car"/>
    <w:basedOn w:val="Policepardfaut"/>
    <w:link w:val="En-tte"/>
    <w:uiPriority w:val="99"/>
    <w:rsid w:val="00432FC9"/>
    <w:rPr>
      <w:rFonts w:ascii="Arial" w:hAnsi="Arial" w:cs="Arial"/>
      <w:sz w:val="24"/>
      <w:szCs w:val="24"/>
      <w:lang w:eastAsia="en-US"/>
    </w:rPr>
  </w:style>
  <w:style w:type="character" w:customStyle="1" w:styleId="normaltextrun">
    <w:name w:val="normaltextrun"/>
    <w:basedOn w:val="Policepardfaut"/>
    <w:rsid w:val="00175C0D"/>
  </w:style>
  <w:style w:type="character" w:customStyle="1" w:styleId="eop">
    <w:name w:val="eop"/>
    <w:basedOn w:val="Policepardfaut"/>
    <w:rsid w:val="00175C0D"/>
  </w:style>
  <w:style w:type="paragraph" w:styleId="Notedebasdepage">
    <w:name w:val="footnote text"/>
    <w:basedOn w:val="Normal"/>
    <w:link w:val="NotedebasdepageCar"/>
    <w:uiPriority w:val="99"/>
    <w:semiHidden/>
    <w:unhideWhenUsed/>
    <w:rsid w:val="00365927"/>
    <w:pPr>
      <w:spacing w:before="0" w:after="0"/>
    </w:pPr>
    <w:rPr>
      <w:sz w:val="20"/>
      <w:szCs w:val="20"/>
    </w:rPr>
  </w:style>
  <w:style w:type="character" w:customStyle="1" w:styleId="NotedebasdepageCar">
    <w:name w:val="Note de bas de page Car"/>
    <w:basedOn w:val="Policepardfaut"/>
    <w:link w:val="Notedebasdepage"/>
    <w:uiPriority w:val="99"/>
    <w:semiHidden/>
    <w:rsid w:val="00365927"/>
    <w:rPr>
      <w:rFonts w:ascii="Arial" w:hAnsi="Arial" w:cs="Arial"/>
      <w:lang w:eastAsia="en-US"/>
    </w:rPr>
  </w:style>
  <w:style w:type="character" w:styleId="Appelnotedebasdep">
    <w:name w:val="footnote reference"/>
    <w:aliases w:val="ftref,BVI fnr,16 Point,Superscript 6 Point,Ref,de nota al pie, BVI fnr, BVI fnr Car Car,BVI fnr Car, BVI fnr Car Car Car Car, BVI fnr Car Car Car Car Char,BVI fnr Car Car,BVI fnr Car Car Car Car,BVI fnr Car Car Car Car Char"/>
    <w:uiPriority w:val="99"/>
    <w:unhideWhenUsed/>
    <w:qFormat/>
    <w:rsid w:val="00365927"/>
    <w:rPr>
      <w:rFonts w:cstheme="minorHAnsi"/>
      <w:vertAlign w:val="superscript"/>
    </w:rPr>
  </w:style>
  <w:style w:type="paragraph" w:styleId="Listepuces">
    <w:name w:val="List Bullet"/>
    <w:basedOn w:val="Normal"/>
    <w:uiPriority w:val="99"/>
    <w:unhideWhenUsed/>
    <w:rsid w:val="0062620D"/>
    <w:pPr>
      <w:numPr>
        <w:numId w:val="32"/>
      </w:numPr>
      <w:contextualSpacing/>
    </w:pPr>
  </w:style>
  <w:style w:type="character" w:styleId="Mention">
    <w:name w:val="Mention"/>
    <w:basedOn w:val="Policepardfaut"/>
    <w:uiPriority w:val="99"/>
    <w:unhideWhenUsed/>
    <w:rsid w:val="00C66F61"/>
    <w:rPr>
      <w:color w:val="2B579A"/>
      <w:shd w:val="clear" w:color="auto" w:fill="E1DFDD"/>
    </w:rPr>
  </w:style>
  <w:style w:type="character" w:customStyle="1" w:styleId="Titre2Car">
    <w:name w:val="Titre 2 Car"/>
    <w:basedOn w:val="Policepardfaut"/>
    <w:link w:val="Titre2"/>
    <w:rsid w:val="000C55AD"/>
    <w:rPr>
      <w:rFonts w:ascii="Arial" w:hAnsi="Arial" w:cs="Arial"/>
      <w:b/>
      <w:bCs/>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5751">
      <w:bodyDiv w:val="1"/>
      <w:marLeft w:val="0"/>
      <w:marRight w:val="0"/>
      <w:marTop w:val="0"/>
      <w:marBottom w:val="0"/>
      <w:divBdr>
        <w:top w:val="none" w:sz="0" w:space="0" w:color="auto"/>
        <w:left w:val="none" w:sz="0" w:space="0" w:color="auto"/>
        <w:bottom w:val="none" w:sz="0" w:space="0" w:color="auto"/>
        <w:right w:val="none" w:sz="0" w:space="0" w:color="auto"/>
      </w:divBdr>
    </w:div>
    <w:div w:id="84421109">
      <w:bodyDiv w:val="1"/>
      <w:marLeft w:val="0"/>
      <w:marRight w:val="0"/>
      <w:marTop w:val="0"/>
      <w:marBottom w:val="0"/>
      <w:divBdr>
        <w:top w:val="none" w:sz="0" w:space="0" w:color="auto"/>
        <w:left w:val="none" w:sz="0" w:space="0" w:color="auto"/>
        <w:bottom w:val="none" w:sz="0" w:space="0" w:color="auto"/>
        <w:right w:val="none" w:sz="0" w:space="0" w:color="auto"/>
      </w:divBdr>
    </w:div>
    <w:div w:id="161161578">
      <w:bodyDiv w:val="1"/>
      <w:marLeft w:val="0"/>
      <w:marRight w:val="0"/>
      <w:marTop w:val="0"/>
      <w:marBottom w:val="0"/>
      <w:divBdr>
        <w:top w:val="none" w:sz="0" w:space="0" w:color="auto"/>
        <w:left w:val="none" w:sz="0" w:space="0" w:color="auto"/>
        <w:bottom w:val="none" w:sz="0" w:space="0" w:color="auto"/>
        <w:right w:val="none" w:sz="0" w:space="0" w:color="auto"/>
      </w:divBdr>
    </w:div>
    <w:div w:id="236869341">
      <w:bodyDiv w:val="1"/>
      <w:marLeft w:val="0"/>
      <w:marRight w:val="0"/>
      <w:marTop w:val="0"/>
      <w:marBottom w:val="0"/>
      <w:divBdr>
        <w:top w:val="none" w:sz="0" w:space="0" w:color="auto"/>
        <w:left w:val="none" w:sz="0" w:space="0" w:color="auto"/>
        <w:bottom w:val="none" w:sz="0" w:space="0" w:color="auto"/>
        <w:right w:val="none" w:sz="0" w:space="0" w:color="auto"/>
      </w:divBdr>
      <w:divsChild>
        <w:div w:id="1442216055">
          <w:marLeft w:val="0"/>
          <w:marRight w:val="0"/>
          <w:marTop w:val="0"/>
          <w:marBottom w:val="0"/>
          <w:divBdr>
            <w:top w:val="none" w:sz="0" w:space="0" w:color="auto"/>
            <w:left w:val="none" w:sz="0" w:space="0" w:color="auto"/>
            <w:bottom w:val="none" w:sz="0" w:space="0" w:color="auto"/>
            <w:right w:val="none" w:sz="0" w:space="0" w:color="auto"/>
          </w:divBdr>
        </w:div>
      </w:divsChild>
    </w:div>
    <w:div w:id="296616117">
      <w:bodyDiv w:val="1"/>
      <w:marLeft w:val="0"/>
      <w:marRight w:val="0"/>
      <w:marTop w:val="0"/>
      <w:marBottom w:val="0"/>
      <w:divBdr>
        <w:top w:val="none" w:sz="0" w:space="0" w:color="auto"/>
        <w:left w:val="none" w:sz="0" w:space="0" w:color="auto"/>
        <w:bottom w:val="none" w:sz="0" w:space="0" w:color="auto"/>
        <w:right w:val="none" w:sz="0" w:space="0" w:color="auto"/>
      </w:divBdr>
    </w:div>
    <w:div w:id="382681576">
      <w:bodyDiv w:val="1"/>
      <w:marLeft w:val="0"/>
      <w:marRight w:val="0"/>
      <w:marTop w:val="0"/>
      <w:marBottom w:val="0"/>
      <w:divBdr>
        <w:top w:val="none" w:sz="0" w:space="0" w:color="auto"/>
        <w:left w:val="none" w:sz="0" w:space="0" w:color="auto"/>
        <w:bottom w:val="none" w:sz="0" w:space="0" w:color="auto"/>
        <w:right w:val="none" w:sz="0" w:space="0" w:color="auto"/>
      </w:divBdr>
    </w:div>
    <w:div w:id="437069743">
      <w:bodyDiv w:val="1"/>
      <w:marLeft w:val="0"/>
      <w:marRight w:val="0"/>
      <w:marTop w:val="0"/>
      <w:marBottom w:val="0"/>
      <w:divBdr>
        <w:top w:val="none" w:sz="0" w:space="0" w:color="auto"/>
        <w:left w:val="none" w:sz="0" w:space="0" w:color="auto"/>
        <w:bottom w:val="none" w:sz="0" w:space="0" w:color="auto"/>
        <w:right w:val="none" w:sz="0" w:space="0" w:color="auto"/>
      </w:divBdr>
    </w:div>
    <w:div w:id="537550026">
      <w:bodyDiv w:val="1"/>
      <w:marLeft w:val="0"/>
      <w:marRight w:val="0"/>
      <w:marTop w:val="0"/>
      <w:marBottom w:val="0"/>
      <w:divBdr>
        <w:top w:val="none" w:sz="0" w:space="0" w:color="auto"/>
        <w:left w:val="none" w:sz="0" w:space="0" w:color="auto"/>
        <w:bottom w:val="none" w:sz="0" w:space="0" w:color="auto"/>
        <w:right w:val="none" w:sz="0" w:space="0" w:color="auto"/>
      </w:divBdr>
    </w:div>
    <w:div w:id="560873283">
      <w:bodyDiv w:val="1"/>
      <w:marLeft w:val="0"/>
      <w:marRight w:val="0"/>
      <w:marTop w:val="0"/>
      <w:marBottom w:val="0"/>
      <w:divBdr>
        <w:top w:val="none" w:sz="0" w:space="0" w:color="auto"/>
        <w:left w:val="none" w:sz="0" w:space="0" w:color="auto"/>
        <w:bottom w:val="none" w:sz="0" w:space="0" w:color="auto"/>
        <w:right w:val="none" w:sz="0" w:space="0" w:color="auto"/>
      </w:divBdr>
    </w:div>
    <w:div w:id="590817166">
      <w:bodyDiv w:val="1"/>
      <w:marLeft w:val="0"/>
      <w:marRight w:val="0"/>
      <w:marTop w:val="0"/>
      <w:marBottom w:val="0"/>
      <w:divBdr>
        <w:top w:val="none" w:sz="0" w:space="0" w:color="auto"/>
        <w:left w:val="none" w:sz="0" w:space="0" w:color="auto"/>
        <w:bottom w:val="none" w:sz="0" w:space="0" w:color="auto"/>
        <w:right w:val="none" w:sz="0" w:space="0" w:color="auto"/>
      </w:divBdr>
    </w:div>
    <w:div w:id="651834300">
      <w:bodyDiv w:val="1"/>
      <w:marLeft w:val="0"/>
      <w:marRight w:val="0"/>
      <w:marTop w:val="0"/>
      <w:marBottom w:val="0"/>
      <w:divBdr>
        <w:top w:val="none" w:sz="0" w:space="0" w:color="auto"/>
        <w:left w:val="none" w:sz="0" w:space="0" w:color="auto"/>
        <w:bottom w:val="none" w:sz="0" w:space="0" w:color="auto"/>
        <w:right w:val="none" w:sz="0" w:space="0" w:color="auto"/>
      </w:divBdr>
    </w:div>
    <w:div w:id="793594122">
      <w:bodyDiv w:val="1"/>
      <w:marLeft w:val="0"/>
      <w:marRight w:val="0"/>
      <w:marTop w:val="0"/>
      <w:marBottom w:val="0"/>
      <w:divBdr>
        <w:top w:val="none" w:sz="0" w:space="0" w:color="auto"/>
        <w:left w:val="none" w:sz="0" w:space="0" w:color="auto"/>
        <w:bottom w:val="none" w:sz="0" w:space="0" w:color="auto"/>
        <w:right w:val="none" w:sz="0" w:space="0" w:color="auto"/>
      </w:divBdr>
    </w:div>
    <w:div w:id="911350669">
      <w:bodyDiv w:val="1"/>
      <w:marLeft w:val="0"/>
      <w:marRight w:val="0"/>
      <w:marTop w:val="0"/>
      <w:marBottom w:val="0"/>
      <w:divBdr>
        <w:top w:val="none" w:sz="0" w:space="0" w:color="auto"/>
        <w:left w:val="none" w:sz="0" w:space="0" w:color="auto"/>
        <w:bottom w:val="none" w:sz="0" w:space="0" w:color="auto"/>
        <w:right w:val="none" w:sz="0" w:space="0" w:color="auto"/>
      </w:divBdr>
    </w:div>
    <w:div w:id="932979181">
      <w:bodyDiv w:val="1"/>
      <w:marLeft w:val="0"/>
      <w:marRight w:val="0"/>
      <w:marTop w:val="0"/>
      <w:marBottom w:val="0"/>
      <w:divBdr>
        <w:top w:val="none" w:sz="0" w:space="0" w:color="auto"/>
        <w:left w:val="none" w:sz="0" w:space="0" w:color="auto"/>
        <w:bottom w:val="none" w:sz="0" w:space="0" w:color="auto"/>
        <w:right w:val="none" w:sz="0" w:space="0" w:color="auto"/>
      </w:divBdr>
    </w:div>
    <w:div w:id="967006308">
      <w:bodyDiv w:val="1"/>
      <w:marLeft w:val="0"/>
      <w:marRight w:val="0"/>
      <w:marTop w:val="0"/>
      <w:marBottom w:val="0"/>
      <w:divBdr>
        <w:top w:val="none" w:sz="0" w:space="0" w:color="auto"/>
        <w:left w:val="none" w:sz="0" w:space="0" w:color="auto"/>
        <w:bottom w:val="none" w:sz="0" w:space="0" w:color="auto"/>
        <w:right w:val="none" w:sz="0" w:space="0" w:color="auto"/>
      </w:divBdr>
    </w:div>
    <w:div w:id="968633843">
      <w:bodyDiv w:val="1"/>
      <w:marLeft w:val="0"/>
      <w:marRight w:val="0"/>
      <w:marTop w:val="0"/>
      <w:marBottom w:val="0"/>
      <w:divBdr>
        <w:top w:val="none" w:sz="0" w:space="0" w:color="auto"/>
        <w:left w:val="none" w:sz="0" w:space="0" w:color="auto"/>
        <w:bottom w:val="none" w:sz="0" w:space="0" w:color="auto"/>
        <w:right w:val="none" w:sz="0" w:space="0" w:color="auto"/>
      </w:divBdr>
      <w:divsChild>
        <w:div w:id="705181211">
          <w:marLeft w:val="0"/>
          <w:marRight w:val="0"/>
          <w:marTop w:val="0"/>
          <w:marBottom w:val="0"/>
          <w:divBdr>
            <w:top w:val="none" w:sz="0" w:space="0" w:color="auto"/>
            <w:left w:val="none" w:sz="0" w:space="0" w:color="auto"/>
            <w:bottom w:val="none" w:sz="0" w:space="0" w:color="auto"/>
            <w:right w:val="none" w:sz="0" w:space="0" w:color="auto"/>
          </w:divBdr>
          <w:divsChild>
            <w:div w:id="1582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498">
      <w:bodyDiv w:val="1"/>
      <w:marLeft w:val="0"/>
      <w:marRight w:val="0"/>
      <w:marTop w:val="0"/>
      <w:marBottom w:val="0"/>
      <w:divBdr>
        <w:top w:val="none" w:sz="0" w:space="0" w:color="auto"/>
        <w:left w:val="none" w:sz="0" w:space="0" w:color="auto"/>
        <w:bottom w:val="none" w:sz="0" w:space="0" w:color="auto"/>
        <w:right w:val="none" w:sz="0" w:space="0" w:color="auto"/>
      </w:divBdr>
    </w:div>
    <w:div w:id="1093281699">
      <w:bodyDiv w:val="1"/>
      <w:marLeft w:val="0"/>
      <w:marRight w:val="0"/>
      <w:marTop w:val="0"/>
      <w:marBottom w:val="0"/>
      <w:divBdr>
        <w:top w:val="none" w:sz="0" w:space="0" w:color="auto"/>
        <w:left w:val="none" w:sz="0" w:space="0" w:color="auto"/>
        <w:bottom w:val="none" w:sz="0" w:space="0" w:color="auto"/>
        <w:right w:val="none" w:sz="0" w:space="0" w:color="auto"/>
      </w:divBdr>
    </w:div>
    <w:div w:id="1123306989">
      <w:bodyDiv w:val="1"/>
      <w:marLeft w:val="0"/>
      <w:marRight w:val="0"/>
      <w:marTop w:val="0"/>
      <w:marBottom w:val="0"/>
      <w:divBdr>
        <w:top w:val="none" w:sz="0" w:space="0" w:color="auto"/>
        <w:left w:val="none" w:sz="0" w:space="0" w:color="auto"/>
        <w:bottom w:val="none" w:sz="0" w:space="0" w:color="auto"/>
        <w:right w:val="none" w:sz="0" w:space="0" w:color="auto"/>
      </w:divBdr>
    </w:div>
    <w:div w:id="1307274926">
      <w:bodyDiv w:val="1"/>
      <w:marLeft w:val="0"/>
      <w:marRight w:val="0"/>
      <w:marTop w:val="0"/>
      <w:marBottom w:val="0"/>
      <w:divBdr>
        <w:top w:val="none" w:sz="0" w:space="0" w:color="auto"/>
        <w:left w:val="none" w:sz="0" w:space="0" w:color="auto"/>
        <w:bottom w:val="none" w:sz="0" w:space="0" w:color="auto"/>
        <w:right w:val="none" w:sz="0" w:space="0" w:color="auto"/>
      </w:divBdr>
    </w:div>
    <w:div w:id="1488398344">
      <w:bodyDiv w:val="1"/>
      <w:marLeft w:val="0"/>
      <w:marRight w:val="0"/>
      <w:marTop w:val="0"/>
      <w:marBottom w:val="0"/>
      <w:divBdr>
        <w:top w:val="none" w:sz="0" w:space="0" w:color="auto"/>
        <w:left w:val="none" w:sz="0" w:space="0" w:color="auto"/>
        <w:bottom w:val="none" w:sz="0" w:space="0" w:color="auto"/>
        <w:right w:val="none" w:sz="0" w:space="0" w:color="auto"/>
      </w:divBdr>
    </w:div>
    <w:div w:id="1508061095">
      <w:bodyDiv w:val="1"/>
      <w:marLeft w:val="0"/>
      <w:marRight w:val="0"/>
      <w:marTop w:val="0"/>
      <w:marBottom w:val="0"/>
      <w:divBdr>
        <w:top w:val="none" w:sz="0" w:space="0" w:color="auto"/>
        <w:left w:val="none" w:sz="0" w:space="0" w:color="auto"/>
        <w:bottom w:val="none" w:sz="0" w:space="0" w:color="auto"/>
        <w:right w:val="none" w:sz="0" w:space="0" w:color="auto"/>
      </w:divBdr>
    </w:div>
    <w:div w:id="1517841109">
      <w:bodyDiv w:val="1"/>
      <w:marLeft w:val="0"/>
      <w:marRight w:val="0"/>
      <w:marTop w:val="0"/>
      <w:marBottom w:val="0"/>
      <w:divBdr>
        <w:top w:val="none" w:sz="0" w:space="0" w:color="auto"/>
        <w:left w:val="none" w:sz="0" w:space="0" w:color="auto"/>
        <w:bottom w:val="none" w:sz="0" w:space="0" w:color="auto"/>
        <w:right w:val="none" w:sz="0" w:space="0" w:color="auto"/>
      </w:divBdr>
    </w:div>
    <w:div w:id="1688948022">
      <w:bodyDiv w:val="1"/>
      <w:marLeft w:val="0"/>
      <w:marRight w:val="0"/>
      <w:marTop w:val="0"/>
      <w:marBottom w:val="0"/>
      <w:divBdr>
        <w:top w:val="none" w:sz="0" w:space="0" w:color="auto"/>
        <w:left w:val="none" w:sz="0" w:space="0" w:color="auto"/>
        <w:bottom w:val="none" w:sz="0" w:space="0" w:color="auto"/>
        <w:right w:val="none" w:sz="0" w:space="0" w:color="auto"/>
      </w:divBdr>
    </w:div>
    <w:div w:id="1763648104">
      <w:bodyDiv w:val="1"/>
      <w:marLeft w:val="0"/>
      <w:marRight w:val="0"/>
      <w:marTop w:val="0"/>
      <w:marBottom w:val="0"/>
      <w:divBdr>
        <w:top w:val="none" w:sz="0" w:space="0" w:color="auto"/>
        <w:left w:val="none" w:sz="0" w:space="0" w:color="auto"/>
        <w:bottom w:val="none" w:sz="0" w:space="0" w:color="auto"/>
        <w:right w:val="none" w:sz="0" w:space="0" w:color="auto"/>
      </w:divBdr>
    </w:div>
    <w:div w:id="1773163194">
      <w:bodyDiv w:val="1"/>
      <w:marLeft w:val="0"/>
      <w:marRight w:val="0"/>
      <w:marTop w:val="0"/>
      <w:marBottom w:val="0"/>
      <w:divBdr>
        <w:top w:val="none" w:sz="0" w:space="0" w:color="auto"/>
        <w:left w:val="none" w:sz="0" w:space="0" w:color="auto"/>
        <w:bottom w:val="none" w:sz="0" w:space="0" w:color="auto"/>
        <w:right w:val="none" w:sz="0" w:space="0" w:color="auto"/>
      </w:divBdr>
    </w:div>
    <w:div w:id="1824664979">
      <w:bodyDiv w:val="1"/>
      <w:marLeft w:val="0"/>
      <w:marRight w:val="0"/>
      <w:marTop w:val="0"/>
      <w:marBottom w:val="0"/>
      <w:divBdr>
        <w:top w:val="none" w:sz="0" w:space="0" w:color="auto"/>
        <w:left w:val="none" w:sz="0" w:space="0" w:color="auto"/>
        <w:bottom w:val="none" w:sz="0" w:space="0" w:color="auto"/>
        <w:right w:val="none" w:sz="0" w:space="0" w:color="auto"/>
      </w:divBdr>
    </w:div>
    <w:div w:id="1848055769">
      <w:bodyDiv w:val="1"/>
      <w:marLeft w:val="0"/>
      <w:marRight w:val="0"/>
      <w:marTop w:val="0"/>
      <w:marBottom w:val="0"/>
      <w:divBdr>
        <w:top w:val="none" w:sz="0" w:space="0" w:color="auto"/>
        <w:left w:val="none" w:sz="0" w:space="0" w:color="auto"/>
        <w:bottom w:val="none" w:sz="0" w:space="0" w:color="auto"/>
        <w:right w:val="none" w:sz="0" w:space="0" w:color="auto"/>
      </w:divBdr>
    </w:div>
    <w:div w:id="1857772373">
      <w:bodyDiv w:val="1"/>
      <w:marLeft w:val="0"/>
      <w:marRight w:val="0"/>
      <w:marTop w:val="0"/>
      <w:marBottom w:val="0"/>
      <w:divBdr>
        <w:top w:val="none" w:sz="0" w:space="0" w:color="auto"/>
        <w:left w:val="none" w:sz="0" w:space="0" w:color="auto"/>
        <w:bottom w:val="none" w:sz="0" w:space="0" w:color="auto"/>
        <w:right w:val="none" w:sz="0" w:space="0" w:color="auto"/>
      </w:divBdr>
    </w:div>
    <w:div w:id="1889413520">
      <w:bodyDiv w:val="1"/>
      <w:marLeft w:val="0"/>
      <w:marRight w:val="0"/>
      <w:marTop w:val="0"/>
      <w:marBottom w:val="0"/>
      <w:divBdr>
        <w:top w:val="none" w:sz="0" w:space="0" w:color="auto"/>
        <w:left w:val="none" w:sz="0" w:space="0" w:color="auto"/>
        <w:bottom w:val="none" w:sz="0" w:space="0" w:color="auto"/>
        <w:right w:val="none" w:sz="0" w:space="0" w:color="auto"/>
      </w:divBdr>
    </w:div>
    <w:div w:id="1974408592">
      <w:bodyDiv w:val="1"/>
      <w:marLeft w:val="0"/>
      <w:marRight w:val="0"/>
      <w:marTop w:val="0"/>
      <w:marBottom w:val="0"/>
      <w:divBdr>
        <w:top w:val="none" w:sz="0" w:space="0" w:color="auto"/>
        <w:left w:val="none" w:sz="0" w:space="0" w:color="auto"/>
        <w:bottom w:val="none" w:sz="0" w:space="0" w:color="auto"/>
        <w:right w:val="none" w:sz="0" w:space="0" w:color="auto"/>
      </w:divBdr>
    </w:div>
    <w:div w:id="1976250504">
      <w:bodyDiv w:val="1"/>
      <w:marLeft w:val="0"/>
      <w:marRight w:val="0"/>
      <w:marTop w:val="0"/>
      <w:marBottom w:val="0"/>
      <w:divBdr>
        <w:top w:val="none" w:sz="0" w:space="0" w:color="auto"/>
        <w:left w:val="none" w:sz="0" w:space="0" w:color="auto"/>
        <w:bottom w:val="none" w:sz="0" w:space="0" w:color="auto"/>
        <w:right w:val="none" w:sz="0" w:space="0" w:color="auto"/>
      </w:divBdr>
    </w:div>
    <w:div w:id="1993022313">
      <w:bodyDiv w:val="1"/>
      <w:marLeft w:val="0"/>
      <w:marRight w:val="0"/>
      <w:marTop w:val="0"/>
      <w:marBottom w:val="0"/>
      <w:divBdr>
        <w:top w:val="none" w:sz="0" w:space="0" w:color="auto"/>
        <w:left w:val="none" w:sz="0" w:space="0" w:color="auto"/>
        <w:bottom w:val="none" w:sz="0" w:space="0" w:color="auto"/>
        <w:right w:val="none" w:sz="0" w:space="0" w:color="auto"/>
      </w:divBdr>
      <w:divsChild>
        <w:div w:id="1382434907">
          <w:marLeft w:val="0"/>
          <w:marRight w:val="0"/>
          <w:marTop w:val="0"/>
          <w:marBottom w:val="0"/>
          <w:divBdr>
            <w:top w:val="none" w:sz="0" w:space="0" w:color="auto"/>
            <w:left w:val="none" w:sz="0" w:space="0" w:color="auto"/>
            <w:bottom w:val="none" w:sz="0" w:space="0" w:color="auto"/>
            <w:right w:val="none" w:sz="0" w:space="0" w:color="auto"/>
          </w:divBdr>
          <w:divsChild>
            <w:div w:id="979263660">
              <w:marLeft w:val="0"/>
              <w:marRight w:val="0"/>
              <w:marTop w:val="0"/>
              <w:marBottom w:val="0"/>
              <w:divBdr>
                <w:top w:val="single" w:sz="6" w:space="0" w:color="DEE2E6"/>
                <w:left w:val="single" w:sz="6" w:space="0" w:color="DEE2E6"/>
                <w:bottom w:val="single" w:sz="6" w:space="0" w:color="DEE2E6"/>
                <w:right w:val="single" w:sz="6" w:space="0" w:color="DEE2E6"/>
              </w:divBdr>
              <w:divsChild>
                <w:div w:id="378667720">
                  <w:marLeft w:val="0"/>
                  <w:marRight w:val="0"/>
                  <w:marTop w:val="0"/>
                  <w:marBottom w:val="0"/>
                  <w:divBdr>
                    <w:top w:val="single" w:sz="2" w:space="0" w:color="DEE2E6"/>
                    <w:left w:val="single" w:sz="2" w:space="0" w:color="DEE2E6"/>
                    <w:bottom w:val="single" w:sz="2" w:space="0" w:color="DEE2E6"/>
                    <w:right w:val="single" w:sz="2" w:space="0" w:color="DEE2E6"/>
                  </w:divBdr>
                  <w:divsChild>
                    <w:div w:id="2070416769">
                      <w:marLeft w:val="0"/>
                      <w:marRight w:val="384"/>
                      <w:marTop w:val="0"/>
                      <w:marBottom w:val="0"/>
                      <w:divBdr>
                        <w:top w:val="single" w:sz="6" w:space="0" w:color="auto"/>
                        <w:left w:val="single" w:sz="6" w:space="0" w:color="auto"/>
                        <w:bottom w:val="single" w:sz="6" w:space="0" w:color="auto"/>
                        <w:right w:val="single" w:sz="6" w:space="0" w:color="auto"/>
                      </w:divBdr>
                    </w:div>
                  </w:divsChild>
                </w:div>
              </w:divsChild>
            </w:div>
          </w:divsChild>
        </w:div>
        <w:div w:id="1607806228">
          <w:marLeft w:val="0"/>
          <w:marRight w:val="0"/>
          <w:marTop w:val="0"/>
          <w:marBottom w:val="0"/>
          <w:divBdr>
            <w:top w:val="none" w:sz="0" w:space="0" w:color="auto"/>
            <w:left w:val="none" w:sz="0" w:space="0" w:color="auto"/>
            <w:bottom w:val="none" w:sz="0" w:space="0" w:color="auto"/>
            <w:right w:val="none" w:sz="0" w:space="0" w:color="auto"/>
          </w:divBdr>
          <w:divsChild>
            <w:div w:id="8246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775">
      <w:bodyDiv w:val="1"/>
      <w:marLeft w:val="0"/>
      <w:marRight w:val="0"/>
      <w:marTop w:val="0"/>
      <w:marBottom w:val="0"/>
      <w:divBdr>
        <w:top w:val="none" w:sz="0" w:space="0" w:color="auto"/>
        <w:left w:val="none" w:sz="0" w:space="0" w:color="auto"/>
        <w:bottom w:val="none" w:sz="0" w:space="0" w:color="auto"/>
        <w:right w:val="none" w:sz="0" w:space="0" w:color="auto"/>
      </w:divBdr>
    </w:div>
    <w:div w:id="2058043822">
      <w:bodyDiv w:val="1"/>
      <w:marLeft w:val="0"/>
      <w:marRight w:val="0"/>
      <w:marTop w:val="0"/>
      <w:marBottom w:val="0"/>
      <w:divBdr>
        <w:top w:val="none" w:sz="0" w:space="0" w:color="auto"/>
        <w:left w:val="none" w:sz="0" w:space="0" w:color="auto"/>
        <w:bottom w:val="none" w:sz="0" w:space="0" w:color="auto"/>
        <w:right w:val="none" w:sz="0" w:space="0" w:color="auto"/>
      </w:divBdr>
    </w:div>
    <w:div w:id="212272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cean.flexigrant.com/" TargetMode="External"/><Relationship Id="rId18" Type="http://schemas.openxmlformats.org/officeDocument/2006/relationships/hyperlink" Target="https://www.oanda.com/currency-converter/en"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oceangrants.org.uk/" TargetMode="External"/><Relationship Id="rId7" Type="http://schemas.openxmlformats.org/officeDocument/2006/relationships/styles" Target="styles.xml"/><Relationship Id="rId12" Type="http://schemas.openxmlformats.org/officeDocument/2006/relationships/hyperlink" Target="file:///C:\Users\kristi20240821103639\oceangrants.org.uk" TargetMode="External"/><Relationship Id="rId17" Type="http://schemas.openxmlformats.org/officeDocument/2006/relationships/hyperlink" Target="https://www.oanda.com/currency-converter/e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pplications@oceangrants.org.uk" TargetMode="External"/><Relationship Id="rId20" Type="http://schemas.openxmlformats.org/officeDocument/2006/relationships/hyperlink" Target="https://ocean.flexigrant.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ocean.flexigrant.co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ocean.flexigrant.com/" TargetMode="External"/><Relationship Id="rId23" Type="http://schemas.openxmlformats.org/officeDocument/2006/relationships/hyperlink" Target="https://ocean.flexigrant.com/"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gov.uk/world/embassi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cean.flexigrant.com/" TargetMode="External"/><Relationship Id="rId22" Type="http://schemas.openxmlformats.org/officeDocument/2006/relationships/hyperlink" Target="https://oceangrants.org.uk/privacy-policy/"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3.png"/><Relationship Id="rId4"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1117845-93f6-4da3-abaa-fcb4fa669c78" ContentTypeId="0x010100A5BF1C78D9F64B679A5EBDE1C6598EBC01" PreviousValue="false"/>
</file>

<file path=customXml/item4.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5</Value>
      <Value>4</Value>
      <Value>3</Value>
      <Value>2</Value>
      <Value>1</Value>
    </TaxCatchAll>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k85d23755b3a46b5a51451cf336b2e9b xmlns="662745e8-e224-48e8-a2e3-254862b8c2f5">
      <Terms xmlns="http://schemas.microsoft.com/office/infopath/2007/PartnerControls"/>
    </k85d23755b3a46b5a51451cf336b2e9b>
    <Topic xmlns="662745e8-e224-48e8-a2e3-254862b8c2f5">Application Round 2 (2024-25)</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Ocean Community Empowerment and Nature</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Work Delivery</TermName>
          <TermId xmlns="http://schemas.microsoft.com/office/infopath/2007/PartnerControls">388f4f80-46e6-4bcd-8bd1-cea0059da8bd</TermId>
        </TermInfo>
      </Terms>
    </n7493b4506bf40e28c373b1e51a33445>
  </documentManagement>
</p:properties>
</file>

<file path=customXml/item5.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123E724D23FEDF45861B605DA617FFE3" ma:contentTypeVersion="15" ma:contentTypeDescription="Create a new document." ma:contentTypeScope="" ma:versionID="c3424e61b0cf2c3c742d1ec3d3d64cec">
  <xsd:schema xmlns:xsd="http://www.w3.org/2001/XMLSchema" xmlns:xs="http://www.w3.org/2001/XMLSchema" xmlns:p="http://schemas.microsoft.com/office/2006/metadata/properties" xmlns:ns2="662745e8-e224-48e8-a2e3-254862b8c2f5" xmlns:ns3="aa3f8026-1479-4765-a3ae-751cfea2f188" targetNamespace="http://schemas.microsoft.com/office/2006/metadata/properties" ma:root="true" ma:fieldsID="e876d8d8823f32eceb5903c172abac81" ns2:_="" ns3:_="">
    <xsd:import namespace="662745e8-e224-48e8-a2e3-254862b8c2f5"/>
    <xsd:import namespace="aa3f8026-1479-4765-a3ae-751cfea2f188"/>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n7493b4506bf40e28c373b1e51a33445" minOccurs="0"/>
                <xsd:element ref="ns2:HOMigrated" minOccurs="0"/>
                <xsd:element ref="ns2:k85d23755b3a46b5a51451cf336b2e9b" minOccurs="0"/>
                <xsd:element ref="ns2:Team" minOccurs="0"/>
                <xsd:element ref="ns2:Topic" minOccurs="0"/>
                <xsd:element ref="ns2:ddeb1fd0a9ad4436a96525d34737dc44" minOccurs="0"/>
                <xsd:element ref="ns2:fe59e9859d6a491389c5b03567f5dda5" minOccurs="0"/>
                <xsd:element ref="ns3:MediaServiceSearchProperties" minOccurs="0"/>
                <xsd:element ref="ns3:MediaServiceObjectDetectorVersion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2;#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067fa2a-b555-4732-8ef0-b96a70677837}" ma:internalName="TaxCatchAll" ma:showField="CatchAllData"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067fa2a-b555-4732-8ef0-b96a70677837}" ma:internalName="TaxCatchAllLabel" ma:readOnly="true" ma:showField="CatchAllDataLabel"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1;#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n7493b4506bf40e28c373b1e51a33445" ma:index="14" nillable="true" ma:taxonomy="true" ma:internalName="n7493b4506bf40e28c373b1e51a33445" ma:taxonomyFieldName="HOSiteType" ma:displayName="Site type" ma:default="5;#Work Delivery|388f4f80-46e6-4bcd-8bd1-cea0059da8bd"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HOMigrated" ma:index="16" nillable="true" ma:displayName="Migrated" ma:default="0" ma:internalName="HOMigrated">
      <xsd:simpleType>
        <xsd:restriction base="dms:Boolean"/>
      </xsd:simpleType>
    </xsd:element>
    <xsd:element name="k85d23755b3a46b5a51451cf336b2e9b" ma:index="17" nillable="true" ma:taxonomy="true" ma:internalName="k85d23755b3a46b5a51451cf336b2e9b" ma:taxonomyFieldName="InformationType" ma:displayName="Information Typ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Team" ma:index="19" nillable="true" ma:displayName="Team" ma:default="Ocean Community Empowerment and Nature" ma:internalName="Team" ma:readOnly="false">
      <xsd:simpleType>
        <xsd:restriction base="dms:Text"/>
      </xsd:simpleType>
    </xsd:element>
    <xsd:element name="Topic" ma:index="20" nillable="true" ma:displayName="Topic" ma:default="Application Round 2 (2024-25)" ma:internalName="Topic" ma:readOnly="false">
      <xsd:simpleType>
        <xsd:restriction base="dms:Text"/>
      </xsd:simpleType>
    </xsd:element>
    <xsd:element name="ddeb1fd0a9ad4436a96525d34737dc44" ma:index="21" nillable="true" ma:taxonomy="true" ma:internalName="ddeb1fd0a9ad4436a96525d34737dc44" ma:taxonomyFieldName="Distribution" ma:displayName="Distribution" ma:readOnly="false" ma:default="4;#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3;#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3f8026-1479-4765-a3ae-751cfea2f188" elementFormDefault="qualified">
    <xsd:import namespace="http://schemas.microsoft.com/office/2006/documentManagement/types"/>
    <xsd:import namespace="http://schemas.microsoft.com/office/infopath/2007/PartnerControls"/>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4748FF-4E30-4030-B647-993DEC318872}">
  <ds:schemaRefs>
    <ds:schemaRef ds:uri="http://schemas.openxmlformats.org/officeDocument/2006/bibliography"/>
  </ds:schemaRefs>
</ds:datastoreItem>
</file>

<file path=customXml/itemProps2.xml><?xml version="1.0" encoding="utf-8"?>
<ds:datastoreItem xmlns:ds="http://schemas.openxmlformats.org/officeDocument/2006/customXml" ds:itemID="{1C115E1E-9931-450C-94C3-C29894D5B545}">
  <ds:schemaRefs>
    <ds:schemaRef ds:uri="http://schemas.microsoft.com/sharepoint/v3/contenttype/forms"/>
  </ds:schemaRefs>
</ds:datastoreItem>
</file>

<file path=customXml/itemProps3.xml><?xml version="1.0" encoding="utf-8"?>
<ds:datastoreItem xmlns:ds="http://schemas.openxmlformats.org/officeDocument/2006/customXml" ds:itemID="{A0481A16-BE4C-40A9-883E-571BFC270BB4}">
  <ds:schemaRefs>
    <ds:schemaRef ds:uri="Microsoft.SharePoint.Taxonomy.ContentTypeSync"/>
  </ds:schemaRefs>
</ds:datastoreItem>
</file>

<file path=customXml/itemProps4.xml><?xml version="1.0" encoding="utf-8"?>
<ds:datastoreItem xmlns:ds="http://schemas.openxmlformats.org/officeDocument/2006/customXml" ds:itemID="{116A8CF5-53DB-4FD2-82C8-D3F471D6B9D0}">
  <ds:schemaRefs>
    <ds:schemaRef ds:uri="http://schemas.microsoft.com/office/2006/metadata/properties"/>
    <ds:schemaRef ds:uri="http://schemas.microsoft.com/office/infopath/2007/PartnerControls"/>
    <ds:schemaRef ds:uri="662745e8-e224-48e8-a2e3-254862b8c2f5"/>
  </ds:schemaRefs>
</ds:datastoreItem>
</file>

<file path=customXml/itemProps5.xml><?xml version="1.0" encoding="utf-8"?>
<ds:datastoreItem xmlns:ds="http://schemas.openxmlformats.org/officeDocument/2006/customXml" ds:itemID="{BB74ACD8-82D4-4E91-ADFF-26969D97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45e8-e224-48e8-a2e3-254862b8c2f5"/>
    <ds:schemaRef ds:uri="aa3f8026-1479-4765-a3ae-751cfea2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31</Pages>
  <Words>5563</Words>
  <Characters>31167</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R29 Darwin St2 Application Form April 2022 v3</vt:lpstr>
    </vt:vector>
  </TitlesOfParts>
  <Company>Defra</Company>
  <LinksUpToDate>false</LinksUpToDate>
  <CharactersWithSpaces>36657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R29 Darwin St2 Application Form April 2022 v3</dc:title>
  <dc:subject/>
  <dc:creator>Defra</dc:creator>
  <cp:keywords/>
  <cp:lastModifiedBy>Jean François Mollier</cp:lastModifiedBy>
  <cp:revision>32</cp:revision>
  <cp:lastPrinted>2004-08-01T11:40:00Z</cp:lastPrinted>
  <dcterms:created xsi:type="dcterms:W3CDTF">2025-03-11T10:40:00Z</dcterms:created>
  <dcterms:modified xsi:type="dcterms:W3CDTF">2025-04-09T10:35:00Z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0x010100A5BF1C78D9F64B679A5EBDE1C6598EBC0100123E724D23FEDF45861B605DA617FFE3</vt:lpwstr>
  </property>
  <property fmtid="{D5CDD505-2E9C-101B-9397-08002B2CF9AE}" pid="4" name="Directorate">
    <vt:lpwstr/>
  </property>
  <property fmtid="{D5CDD505-2E9C-101B-9397-08002B2CF9AE}" pid="5" name="SecurityClassification">
    <vt:lpwstr/>
  </property>
  <property fmtid="{D5CDD505-2E9C-101B-9397-08002B2CF9AE}" pid="6" name="Order">
    <vt:r8>100</vt:r8>
  </property>
  <property fmtid="{D5CDD505-2E9C-101B-9397-08002B2CF9AE}" pid="7" name="NIRASDocumentKind">
    <vt:lpwstr/>
  </property>
  <property fmtid="{D5CDD505-2E9C-101B-9397-08002B2CF9AE}" pid="8" name="NIRASScale">
    <vt:lpwstr/>
  </property>
  <property fmtid="{D5CDD505-2E9C-101B-9397-08002B2CF9AE}" pid="9" name="NIRASQAStatus">
    <vt:lpwstr/>
  </property>
  <property fmtid="{D5CDD505-2E9C-101B-9397-08002B2CF9AE}" pid="10" name="NIRASQAGroup">
    <vt:lpwstr/>
  </property>
  <property fmtid="{D5CDD505-2E9C-101B-9397-08002B2CF9AE}" pid="11" name="MediaServiceImageTags">
    <vt:lpwstr/>
  </property>
  <property fmtid="{D5CDD505-2E9C-101B-9397-08002B2CF9AE}" pid="12" name="_dlc_DocId">
    <vt:lpwstr> </vt:lpwstr>
  </property>
  <property fmtid="{D5CDD505-2E9C-101B-9397-08002B2CF9AE}" pid="13" name="InformationType">
    <vt:lpwstr/>
  </property>
  <property fmtid="{D5CDD505-2E9C-101B-9397-08002B2CF9AE}" pid="14" name="Distribution">
    <vt:lpwstr>4;#Internal Defra Group|0867f7b3-e76e-40ca-bb1f-5ba341a49230</vt:lpwstr>
  </property>
  <property fmtid="{D5CDD505-2E9C-101B-9397-08002B2CF9AE}" pid="15" name="HOCopyrightLevel">
    <vt:lpwstr>1;#Crown|69589897-2828-4761-976e-717fd8e631c9</vt:lpwstr>
  </property>
  <property fmtid="{D5CDD505-2E9C-101B-9397-08002B2CF9AE}" pid="16" name="HOGovernmentSecurityClassification">
    <vt:lpwstr>2;#Official|14c80daa-741b-422c-9722-f71693c9ede4</vt:lpwstr>
  </property>
  <property fmtid="{D5CDD505-2E9C-101B-9397-08002B2CF9AE}" pid="17" name="OrganisationalUnit">
    <vt:lpwstr>3;#Core Defra|026223dd-2e56-4615-868d-7c5bfd566810</vt:lpwstr>
  </property>
  <property fmtid="{D5CDD505-2E9C-101B-9397-08002B2CF9AE}" pid="18" name="HOSiteType">
    <vt:lpwstr>5;#Work Delivery|388f4f80-46e6-4bcd-8bd1-cea0059da8bd</vt:lpwstr>
  </property>
  <property fmtid="{D5CDD505-2E9C-101B-9397-08002B2CF9AE}" pid="19" name="_dlc_DocIdItemGuid">
    <vt:lpwstr>85bff484-f8d2-4188-9606-ae2535d54007</vt:lpwstr>
  </property>
  <property fmtid="{D5CDD505-2E9C-101B-9397-08002B2CF9AE}" pid="20" name="_dlc_DocId_src">
    <vt:lpwstr>{Module.FooterText}</vt:lpwstr>
  </property>
  <property fmtid="{D5CDD505-2E9C-101B-9397-08002B2CF9AE}" pid="21" name="ApplyLanguageRun">
    <vt:lpwstr>true</vt:lpwstr>
  </property>
</Properties>
</file>