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4997" w14:textId="53210CE6" w:rsidR="003401D4" w:rsidRPr="00545C17" w:rsidRDefault="00545C17" w:rsidP="00545C17">
      <w:pPr>
        <w:jc w:val="center"/>
        <w:rPr>
          <w:b/>
          <w:bCs/>
        </w:rPr>
      </w:pPr>
      <w:r w:rsidRPr="00545C17">
        <w:rPr>
          <w:b/>
          <w:bCs/>
        </w:rPr>
        <w:t>Applied Stats</w:t>
      </w:r>
    </w:p>
    <w:p w14:paraId="35F8B291" w14:textId="5C489051" w:rsidR="00545C17" w:rsidRPr="00545C17" w:rsidRDefault="00545C17" w:rsidP="00545C17">
      <w:pPr>
        <w:jc w:val="center"/>
        <w:rPr>
          <w:b/>
          <w:bCs/>
        </w:rPr>
      </w:pPr>
      <w:r w:rsidRPr="00545C17">
        <w:rPr>
          <w:b/>
          <w:bCs/>
        </w:rPr>
        <w:t>Article Critique #3</w:t>
      </w:r>
    </w:p>
    <w:p w14:paraId="66D554FB" w14:textId="212A0E0E" w:rsidR="00545C17" w:rsidRPr="00545C17" w:rsidRDefault="00545C17" w:rsidP="00545C17">
      <w:pPr>
        <w:jc w:val="center"/>
        <w:rPr>
          <w:b/>
          <w:bCs/>
        </w:rPr>
      </w:pPr>
    </w:p>
    <w:p w14:paraId="656A0600" w14:textId="4A738BB9" w:rsidR="00545C17" w:rsidRDefault="00545C17">
      <w:r>
        <w:t xml:space="preserve">Choose </w:t>
      </w:r>
      <w:r>
        <w:rPr>
          <w:b/>
          <w:bCs/>
        </w:rPr>
        <w:t xml:space="preserve">one </w:t>
      </w:r>
      <w:r>
        <w:t xml:space="preserve">of the articles below and critique it. Your critique should address the same issues as the first two critiques (i.e., about data collection &amp; generalizability, appropriateness of method, conditions, </w:t>
      </w:r>
      <w:proofErr w:type="spellStart"/>
      <w:r>
        <w:t>etc</w:t>
      </w:r>
      <w:proofErr w:type="spellEnd"/>
      <w:r>
        <w:t>).</w:t>
      </w:r>
    </w:p>
    <w:p w14:paraId="4DC40B14" w14:textId="74E9D40E" w:rsidR="00545C17" w:rsidRDefault="00545C17"/>
    <w:p w14:paraId="49791C77" w14:textId="3FB6F6F0" w:rsidR="00545C17" w:rsidRDefault="00545C17">
      <w:r>
        <w:t xml:space="preserve">If you have missed one of the previous critiques, you can choose 2 articles from the list below and critique </w:t>
      </w:r>
      <w:proofErr w:type="gramStart"/>
      <w:r>
        <w:t>both of them</w:t>
      </w:r>
      <w:proofErr w:type="gramEnd"/>
      <w:r>
        <w:t xml:space="preserve"> as a “</w:t>
      </w:r>
      <w:proofErr w:type="spellStart"/>
      <w:r>
        <w:t>make up</w:t>
      </w:r>
      <w:proofErr w:type="spellEnd"/>
      <w:r>
        <w:t xml:space="preserve">” option. </w:t>
      </w:r>
    </w:p>
    <w:p w14:paraId="692C27AE" w14:textId="1E2B1D74" w:rsidR="00545C17" w:rsidRDefault="00545C17"/>
    <w:p w14:paraId="7715A761" w14:textId="74197A8B" w:rsidR="00545C17" w:rsidRDefault="00545C17">
      <w:r>
        <w:t>Article options (all are on Moodle under “Homework &gt; Articles”):</w:t>
      </w:r>
    </w:p>
    <w:p w14:paraId="0A821B17" w14:textId="63102495" w:rsidR="00545C17" w:rsidRDefault="00545C17" w:rsidP="00545C17">
      <w:pPr>
        <w:pStyle w:val="ListParagraph"/>
        <w:numPr>
          <w:ilvl w:val="0"/>
          <w:numId w:val="1"/>
        </w:numPr>
      </w:pPr>
      <w:r>
        <w:t>Chi-sq tests: “Gender differences in self-reported symptoms of depression among patients with acute coronary syndrome”</w:t>
      </w:r>
    </w:p>
    <w:p w14:paraId="7D584257" w14:textId="4418C0BB" w:rsidR="00545C17" w:rsidRDefault="00545C17" w:rsidP="00545C17">
      <w:pPr>
        <w:pStyle w:val="ListParagraph"/>
        <w:numPr>
          <w:ilvl w:val="0"/>
          <w:numId w:val="1"/>
        </w:numPr>
      </w:pPr>
      <w:r>
        <w:t>ANOVA: “Influence of chronotype, season, and sex of subject on sleep behavior of young adults”</w:t>
      </w:r>
    </w:p>
    <w:p w14:paraId="04A68C12" w14:textId="58B0D6F3" w:rsidR="00545C17" w:rsidRPr="00545C17" w:rsidRDefault="00545C17" w:rsidP="00545C17">
      <w:pPr>
        <w:pStyle w:val="ListParagraph"/>
        <w:numPr>
          <w:ilvl w:val="0"/>
          <w:numId w:val="1"/>
        </w:numPr>
      </w:pPr>
      <w:r>
        <w:t>Decision trees: “Testing an ethnographic decision tree model on a national sample: recycling beverage cans”</w:t>
      </w:r>
    </w:p>
    <w:sectPr w:rsidR="00545C17" w:rsidRPr="00545C17" w:rsidSect="008D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5471F"/>
    <w:multiLevelType w:val="hybridMultilevel"/>
    <w:tmpl w:val="68D0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17"/>
    <w:rsid w:val="003401D4"/>
    <w:rsid w:val="00545C17"/>
    <w:rsid w:val="008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53C3C"/>
  <w15:chartTrackingRefBased/>
  <w15:docId w15:val="{A8BDC682-4AD4-2F47-950E-A5DCF8EA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Frazier</dc:creator>
  <cp:keywords/>
  <dc:description/>
  <cp:lastModifiedBy>Marian Frazier</cp:lastModifiedBy>
  <cp:revision>1</cp:revision>
  <dcterms:created xsi:type="dcterms:W3CDTF">2021-11-22T15:44:00Z</dcterms:created>
  <dcterms:modified xsi:type="dcterms:W3CDTF">2021-11-22T15:50:00Z</dcterms:modified>
</cp:coreProperties>
</file>