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f9b7e885284e2a" /></Relationships>
</file>

<file path=word/document.xml><?xml version="1.0" encoding="utf-8"?>
<w:document xmlns:w="http://schemas.openxmlformats.org/wordprocessingml/2006/main">
  <w:body>
    <w:p>
      <w:pPr>
        <w:pStyle w:val="Heading1"/>
      </w:pPr>
      <w:r>
        <w:t xml:space="preserve">Dillinger</w:t>
      </w:r>
    </w:p>
    <w:p>
      <w:pPr>
        <w:pStyle w:val="Heading2"/>
      </w:pPr>
      <w:r>
        <w:rPr>
          <w:i/>
        </w:rPr>
        <w:t xml:space="preserve">The Last Markdown Editor, Ever</w:t>
      </w:r>
    </w:p>
    <w:p>
      <w:hyperlink xmlns:r="http://schemas.openxmlformats.org/officeDocument/2006/relationships" w:history="true" r:id="R40cf4d735ce44aef">
        <w:r>
          <w:drawing>
            <wp:inline xmlns:wp="http://schemas.openxmlformats.org/drawingml/2006/wordprocessingDrawing" distT="0" distB="0" distL="0" distR="0">
              <wp:extent cx="1543050" cy="304800"/>
              <wp:effectExtent l="19050" t="0" r="0" b="0"/>
              <wp:docPr id="2" name="Picture 2" descr="">
                <a:hlinkClick xmlns:a="http://schemas.openxmlformats.org/drawingml/2006/main" r:id="R40cf4d735ce44aef" tooltip="N|Sol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cldup.com/dTxpPi9lDf.thumb.png" descr="N|Solid"/>
                      <pic:cNvPicPr>
                        <a:picLocks noChangeAspect="1" noChangeArrowheads="1"/>
                      </pic:cNvPicPr>
                    </pic:nvPicPr>
                    <pic:blipFill>
                      <a:blip r:embed="Rc437f90ee84f4522"/>
                      <a:srcRect/>
                      <a:stretch>
                        <a:fillRect/>
                      </a:stretch>
                    </pic:blipFill>
                    <pic:spPr bwMode="auto">
                      <a:xfrm>
                        <a:off x="0" y="0"/>
                        <a:ext cx="1543050" cy="304800"/>
                      </a:xfrm>
                      <a:prstGeom prst="rect">
                        <a:avLst/>
                      </a:prstGeom>
                    </pic:spPr>
                  </pic:pic>
                </a:graphicData>
              </a:graphic>
            </wp:inline>
          </w:drawing>
        </w:r>
      </w:hyperlink>
    </w:p>
    <w:p>
      <w:r>
        <w:t xml:space="preserve">Dillinger is a cloud-enabled, mobile-ready, offline-storage compatible,
AngularJS-powered HTML5 Markdown editor.</w:t>
      </w:r>
    </w:p>
    <w:p>
      <w:pPr>
        <w:pStyle w:val="ListParagraph"/>
        <w:numPr>
          <w:ilvl w:val="0"/>
          <w:numId w:val="2"/>
        </w:numPr>
      </w:pPr>
      <w:r>
        <w:t xml:space="preserve">Type some Markdown on the left</w:t>
      </w:r>
    </w:p>
    <w:p>
      <w:pPr>
        <w:pStyle w:val="ListParagraph"/>
        <w:numPr>
          <w:ilvl w:val="0"/>
          <w:numId w:val="2"/>
        </w:numPr>
      </w:pPr>
      <w:r>
        <w:t xml:space="preserve">See HTML in the right</w:t>
      </w:r>
    </w:p>
    <w:p>
      <w:pPr>
        <w:pStyle w:val="ListParagraph"/>
        <w:numPr>
          <w:ilvl w:val="0"/>
          <w:numId w:val="2"/>
        </w:numPr>
      </w:pPr>
      <w:r>
        <w:t xml:space="preserve">?Magic ?</w:t>
      </w:r>
    </w:p>
    <w:tbl>
      <w:tblPr>
        <w:tblStyle w:val="PlainTable43"/>
        <w:tblW w:w="5000" w:type="pct"/>
      </w:tblPr>
      <w:tblGrid>
        <w:gridCol w:w="5610"/>
      </w:tblGrid>
      <w:tr>
        <w:tc>
          <w:p>
            <w:r>
              <w:t xml:space="preserve">sdgdsgsdg</w:t>
            </w:r>
          </w:p>
        </w:tc>
      </w:tr>
      <w:tr>
        <w:tc>
          <w:p>
            <w:r>
              <w:t xml:space="preserve">sdgsgdsgds</w:t>
            </w:r>
          </w:p>
        </w:tc>
      </w:tr>
      <w:tr>
        <w:tc>
          <w:p>
            <w:r>
              <w:t xml:space="preserve">sgsgdsgsdg</w:t>
            </w:r>
          </w:p>
        </w:tc>
      </w:tr>
    </w:tbl>
    <w:p>
      <w:pPr>
        <w:pStyle w:val="Heading2"/>
      </w:pPr>
      <w:r>
        <w:t xml:space="preserve">Features</w:t>
      </w:r>
    </w:p>
    <w:p>
      <w:pPr>
        <w:pStyle w:val="ListParagraph"/>
        <w:numPr>
          <w:ilvl w:val="0"/>
          <w:numId w:val="3"/>
        </w:numPr>
      </w:pPr>
      <w:r>
        <w:t xml:space="preserve">Import a HTML file and watch it magically convert to Markdown</w:t>
      </w:r>
    </w:p>
    <w:p>
      <w:pPr>
        <w:pStyle w:val="ListParagraph"/>
        <w:numPr>
          <w:ilvl w:val="0"/>
          <w:numId w:val="3"/>
        </w:numPr>
      </w:pPr>
      <w:r>
        <w:t xml:space="preserve">Drag and drop images (requires your Dropbox account be linked)</w:t>
      </w:r>
    </w:p>
    <w:p>
      <w:pPr>
        <w:pStyle w:val="ListParagraph"/>
        <w:numPr>
          <w:ilvl w:val="0"/>
          <w:numId w:val="3"/>
        </w:numPr>
      </w:pPr>
      <w:r>
        <w:t xml:space="preserve">Import and save files from GitHub, Dropbox, Google Drive and One Drive</w:t>
      </w:r>
    </w:p>
    <w:p>
      <w:pPr>
        <w:pStyle w:val="ListParagraph"/>
        <w:numPr>
          <w:ilvl w:val="0"/>
          <w:numId w:val="3"/>
        </w:numPr>
      </w:pPr>
      <w:r>
        <w:t xml:space="preserve">Drag and drop markdown and HTML files into Dillinger</w:t>
      </w:r>
    </w:p>
    <w:p>
      <w:pPr>
        <w:pStyle w:val="ListParagraph"/>
        <w:numPr>
          <w:ilvl w:val="0"/>
          <w:numId w:val="3"/>
        </w:numPr>
      </w:pPr>
      <w:r>
        <w:t xml:space="preserve">Export documents as Markdown, HTML and PDF</w:t>
      </w:r>
    </w:p>
    <w:p>
      <w:r>
        <w:t xml:space="preserve">Markdown is a lightweight markup language based on the formatting conventions
that people naturally use in email.
As </w:t>
      </w:r>
      <w:hyperlink xmlns:r="http://schemas.openxmlformats.org/officeDocument/2006/relationships" w:history="true" r:id="R4043be37bf4e4227">
        <w:r>
          <w:rPr>
            <w:rStyle w:val="Hyperlink"/>
          </w:rPr>
          <w:t xml:space="preserve">John Gruber</w:t>
        </w:r>
      </w:hyperlink>
      <w:r>
        <w:t xml:space="preserve"> writes on the </w:t>
      </w:r>
      <w:hyperlink xmlns:r="http://schemas.openxmlformats.org/officeDocument/2006/relationships" w:history="true" r:id="Rad17e60474d84e8e">
        <w:r>
          <w:rPr>
            <w:rStyle w:val="Hyperlink"/>
          </w:rPr>
          <w:t xml:space="preserve">Markdown site</w:t>
        </w:r>
      </w:hyperlink>
    </w:p>
    <w:p>
      <w:r>
        <w:t xml:space="preserve">This text you see here is *actually- written in Markdown! To get a feel
for Markdown's syntax, type some text into the left window and
watch the results in the right.</w:t>
      </w:r>
    </w:p>
    <w:p>
      <w:pPr>
        <w:pStyle w:val="Heading2"/>
      </w:pPr>
      <w:r>
        <w:t xml:space="preserve">Tech</w:t>
      </w:r>
    </w:p>
    <w:p>
      <w:r>
        <w:t xml:space="preserve">Dillinger uses a number of open source projects to work properly:</w:t>
      </w:r>
    </w:p>
    <w:p>
      <w:pPr>
        <w:pStyle w:val="ListParagraph"/>
        <w:numPr>
          <w:ilvl w:val="0"/>
          <w:numId w:val="4"/>
        </w:numPr>
      </w:pPr>
      <w:hyperlink xmlns:r="http://schemas.openxmlformats.org/officeDocument/2006/relationships" w:history="true" r:id="Rb34b667d263647c9">
        <w:r>
          <w:rPr>
            <w:rStyle w:val="Hyperlink"/>
          </w:rPr>
          <w:t xml:space="preserve">AngularJS</w:t>
        </w:r>
      </w:hyperlink>
      <w:r>
        <w:t xml:space="preserve"> - HTML enhanced for web apps!</w:t>
      </w:r>
    </w:p>
    <w:p>
      <w:pPr>
        <w:pStyle w:val="ListParagraph"/>
        <w:numPr>
          <w:ilvl w:val="0"/>
          <w:numId w:val="4"/>
        </w:numPr>
      </w:pPr>
      <w:hyperlink xmlns:r="http://schemas.openxmlformats.org/officeDocument/2006/relationships" w:history="true" r:id="R9bbe4f12cb6543ed">
        <w:r>
          <w:rPr>
            <w:rStyle w:val="Hyperlink"/>
          </w:rPr>
          <w:t xml:space="preserve">Ace Editor</w:t>
        </w:r>
      </w:hyperlink>
      <w:r>
        <w:t xml:space="preserve"> - awesome web-based text editor</w:t>
      </w:r>
    </w:p>
    <w:p>
      <w:pPr>
        <w:pStyle w:val="ListParagraph"/>
        <w:numPr>
          <w:ilvl w:val="0"/>
          <w:numId w:val="4"/>
        </w:numPr>
      </w:pPr>
      <w:hyperlink xmlns:r="http://schemas.openxmlformats.org/officeDocument/2006/relationships" w:history="true" r:id="R2caad7452d24491e">
        <w:r>
          <w:rPr>
            <w:rStyle w:val="Hyperlink"/>
          </w:rPr>
          <w:t xml:space="preserve">markdown-it</w:t>
        </w:r>
      </w:hyperlink>
      <w:r>
        <w:t xml:space="preserve"> - Markdown parser done right. Fast and easy to extend.</w:t>
      </w:r>
    </w:p>
    <w:p>
      <w:pPr>
        <w:pStyle w:val="ListParagraph"/>
        <w:numPr>
          <w:ilvl w:val="0"/>
          <w:numId w:val="4"/>
        </w:numPr>
      </w:pPr>
      <w:hyperlink xmlns:r="http://schemas.openxmlformats.org/officeDocument/2006/relationships" w:history="true" r:id="R7e37ab534fdb44d3">
        <w:r>
          <w:rPr>
            <w:rStyle w:val="Hyperlink"/>
          </w:rPr>
          <w:t xml:space="preserve">Twitter Bootstrap</w:t>
        </w:r>
      </w:hyperlink>
      <w:r>
        <w:t xml:space="preserve"> - great UI boilerplate for modern web apps</w:t>
      </w:r>
    </w:p>
    <w:p>
      <w:pPr>
        <w:pStyle w:val="ListParagraph"/>
        <w:numPr>
          <w:ilvl w:val="0"/>
          <w:numId w:val="4"/>
        </w:numPr>
      </w:pPr>
      <w:hyperlink xmlns:r="http://schemas.openxmlformats.org/officeDocument/2006/relationships" w:history="true" r:id="R887a138642174027">
        <w:r>
          <w:rPr>
            <w:rStyle w:val="Hyperlink"/>
          </w:rPr>
          <w:t xml:space="preserve">node.js</w:t>
        </w:r>
      </w:hyperlink>
      <w:r>
        <w:t xml:space="preserve"> - evented I/O for the backend</w:t>
      </w:r>
    </w:p>
    <w:p>
      <w:pPr>
        <w:pStyle w:val="ListParagraph"/>
        <w:numPr>
          <w:ilvl w:val="0"/>
          <w:numId w:val="4"/>
        </w:numPr>
      </w:pPr>
      <w:hyperlink xmlns:r="http://schemas.openxmlformats.org/officeDocument/2006/relationships" w:history="true" r:id="Rb79147a8a1114aac">
        <w:r>
          <w:rPr>
            <w:rStyle w:val="Hyperlink"/>
          </w:rPr>
          <w:t xml:space="preserve">Express</w:t>
        </w:r>
      </w:hyperlink>
      <w:r>
        <w:t xml:space="preserve"> - fast node.js network app framework </w:t>
      </w:r>
      <w:hyperlink xmlns:r="http://schemas.openxmlformats.org/officeDocument/2006/relationships" w:history="true" r:id="Ra0444c2169124e96">
        <w:r>
          <w:rPr>
            <w:rStyle w:val="Hyperlink"/>
          </w:rPr>
          <w:t xml:space="preserve">@tjholowaychuk</w:t>
        </w:r>
      </w:hyperlink>
    </w:p>
    <w:p>
      <w:pPr>
        <w:pStyle w:val="ListParagraph"/>
        <w:numPr>
          <w:ilvl w:val="0"/>
          <w:numId w:val="4"/>
        </w:numPr>
      </w:pPr>
      <w:hyperlink xmlns:r="http://schemas.openxmlformats.org/officeDocument/2006/relationships" w:history="true" r:id="R2cec24e83d494a69">
        <w:r>
          <w:rPr>
            <w:rStyle w:val="Hyperlink"/>
          </w:rPr>
          <w:t xml:space="preserve">Gulp</w:t>
        </w:r>
      </w:hyperlink>
      <w:r>
        <w:t xml:space="preserve"> - the streaming build system</w:t>
      </w:r>
    </w:p>
    <w:p>
      <w:pPr>
        <w:pStyle w:val="ListParagraph"/>
        <w:numPr>
          <w:ilvl w:val="0"/>
          <w:numId w:val="4"/>
        </w:numPr>
      </w:pPr>
      <w:hyperlink xmlns:r="http://schemas.openxmlformats.org/officeDocument/2006/relationships" w:history="true" r:id="Rd4a7881c0ade4865">
        <w:r>
          <w:rPr>
            <w:rStyle w:val="Hyperlink"/>
          </w:rPr>
          <w:t xml:space="preserve">Breakdance</w:t>
        </w:r>
      </w:hyperlink>
      <w:r>
        <w:t xml:space="preserve"> - HTML
to Markdown converter</w:t>
      </w:r>
    </w:p>
    <w:p>
      <w:pPr>
        <w:pStyle w:val="ListParagraph"/>
        <w:numPr>
          <w:ilvl w:val="0"/>
          <w:numId w:val="4"/>
        </w:numPr>
      </w:pPr>
      <w:hyperlink xmlns:r="http://schemas.openxmlformats.org/officeDocument/2006/relationships" w:history="true" r:id="R072c0f499b9d489f">
        <w:r>
          <w:rPr>
            <w:rStyle w:val="Hyperlink"/>
          </w:rPr>
          <w:t xml:space="preserve">jQuery</w:t>
        </w:r>
      </w:hyperlink>
      <w:r>
        <w:t xml:space="preserve"> - duh</w:t>
      </w:r>
    </w:p>
    <w:p>
      <w:r>
        <w:t xml:space="preserve">And of course Dillinger itself is open source with a </w:t>
      </w:r>
      <w:hyperlink xmlns:r="http://schemas.openxmlformats.org/officeDocument/2006/relationships" w:history="true" r:id="R3e33a8f2698b4ef8">
        <w:r>
          <w:rPr>
            <w:rStyle w:val="Hyperlink"/>
          </w:rPr>
          <w:t xml:space="preserve">public repository</w:t>
        </w:r>
      </w:hyperlink>
      <w:r>
        <w:t xml:space="preserve">on GitHub.</w:t>
      </w:r>
    </w:p>
    <w:p>
      <w:pPr>
        <w:pStyle w:val="Heading2"/>
      </w:pPr>
      <w:r>
        <w:t xml:space="preserve">Installation</w:t>
      </w:r>
    </w:p>
    <w:p>
      <w:r>
        <w:t xml:space="preserve">Dillinger requires </w:t>
      </w:r>
      <w:hyperlink xmlns:r="http://schemas.openxmlformats.org/officeDocument/2006/relationships" w:history="true" r:id="Rcc1d2355b55e48c5">
        <w:r>
          <w:rPr>
            <w:rStyle w:val="Hyperlink"/>
          </w:rPr>
          <w:t xml:space="preserve">Node.js</w:t>
        </w:r>
      </w:hyperlink>
      <w:r>
        <w:t xml:space="preserve"> v10+ to run.</w:t>
      </w:r>
    </w:p>
    <w:p>
      <w:r>
        <w:t xml:space="preserve">Install the dependencies and devDependencies and start the server.</w:t>
      </w:r>
    </w:p>
    <w:p>
      <w:r>
        <w:t xml:space="preserve">cd dillinger</w:t>
      </w:r>
      <w:r>
        <w:br/>
      </w:r>
      <w:r>
        <w:t xml:space="preserve">npm i</w:t>
      </w:r>
      <w:r>
        <w:br/>
      </w:r>
      <w:r>
        <w:t xml:space="preserve">node app</w:t>
      </w:r>
      <w:r>
        <w:br/>
      </w:r>
    </w:p>
    <w:p>
      <w:r>
        <w:t xml:space="preserve">For production environments...</w:t>
      </w:r>
    </w:p>
    <w:p>
      <w:r>
        <w:t xml:space="preserve">npm install --production</w:t>
      </w:r>
      <w:r>
        <w:br/>
      </w:r>
      <w:r>
        <w:t xml:space="preserve">NODE_ENV=production node app</w:t>
      </w:r>
      <w:r>
        <w:br/>
      </w:r>
    </w:p>
    <w:p>
      <w:pPr>
        <w:pStyle w:val="Heading2"/>
      </w:pPr>
      <w:r>
        <w:t xml:space="preserve">Plugins</w:t>
      </w:r>
    </w:p>
    <w:p>
      <w:r>
        <w:t xml:space="preserve">Dillinger is currently extended with the following plugins.
Instructions on how to use them in your own application are linked below.</w:t>
      </w:r>
    </w:p>
    <w:tbl>
      <w:tblPr>
        <w:tblStyle w:val="TableGrid"/>
        <w:tblW w:w="0" w:type="auto"/>
      </w:tblPr>
      <w:tblGrid>
        <w:gridCol/>
        <w:gridCol/>
      </w:tblGrid>
      <w:tr>
        <w:trPr/>
        <w:tc>
          <w:tcPr>
            <w:vAlign w:val="center"/>
          </w:tcPr>
          <w:p>
            <w:r>
              <w:t xml:space="preserve">Plugin</w:t>
            </w:r>
          </w:p>
        </w:tc>
        <w:tc>
          <w:tcPr>
            <w:vAlign w:val="center"/>
          </w:tcPr>
          <w:p>
            <w:r>
              <w:t xml:space="preserve">README</w:t>
            </w:r>
          </w:p>
        </w:tc>
      </w:tr>
      <w:tr>
        <w:trPr/>
        <w:tc>
          <w:tcPr>
            <w:vAlign w:val="center"/>
          </w:tcPr>
          <w:p>
            <w:r>
              <w:t xml:space="preserve">Dropbox</w:t>
            </w:r>
          </w:p>
        </w:tc>
        <w:tc>
          <w:tcPr>
            <w:vAlign w:val="center"/>
          </w:tcPr>
          <w:p>
            <w:hyperlink xmlns:r="http://schemas.openxmlformats.org/officeDocument/2006/relationships" w:history="true" r:id="Ra01ef2e4a1044e36">
              <w:r>
                <w:rPr>
                  <w:rStyle w:val="Hyperlink"/>
                </w:rPr>
                <w:t xml:space="preserve">plugins/dropbox/README.md</w:t>
              </w:r>
            </w:hyperlink>
          </w:p>
        </w:tc>
      </w:tr>
      <w:tr>
        <w:trPr/>
        <w:tc>
          <w:tcPr>
            <w:vAlign w:val="center"/>
          </w:tcPr>
          <w:p>
            <w:r>
              <w:t xml:space="preserve">GitHub</w:t>
            </w:r>
          </w:p>
        </w:tc>
        <w:tc>
          <w:tcPr>
            <w:vAlign w:val="center"/>
          </w:tcPr>
          <w:p>
            <w:hyperlink xmlns:r="http://schemas.openxmlformats.org/officeDocument/2006/relationships" w:history="true" r:id="R850de856deed48f2">
              <w:r>
                <w:rPr>
                  <w:rStyle w:val="Hyperlink"/>
                </w:rPr>
                <w:t xml:space="preserve">plugins/github/README.md</w:t>
              </w:r>
            </w:hyperlink>
          </w:p>
        </w:tc>
      </w:tr>
      <w:tr>
        <w:trPr/>
        <w:tc>
          <w:tcPr>
            <w:vAlign w:val="center"/>
          </w:tcPr>
          <w:p>
            <w:r>
              <w:t xml:space="preserve">Google Drive</w:t>
            </w:r>
          </w:p>
        </w:tc>
        <w:tc>
          <w:tcPr>
            <w:vAlign w:val="center"/>
          </w:tcPr>
          <w:p>
            <w:hyperlink xmlns:r="http://schemas.openxmlformats.org/officeDocument/2006/relationships" w:history="true" r:id="R3d5a7f4d9ec04586">
              <w:r>
                <w:rPr>
                  <w:rStyle w:val="Hyperlink"/>
                </w:rPr>
                <w:t xml:space="preserve">plugins/googledrive/README.md</w:t>
              </w:r>
            </w:hyperlink>
          </w:p>
        </w:tc>
      </w:tr>
      <w:tr>
        <w:trPr/>
        <w:tc>
          <w:tcPr>
            <w:vAlign w:val="center"/>
          </w:tcPr>
          <w:p>
            <w:r>
              <w:t xml:space="preserve">OneDrive</w:t>
            </w:r>
          </w:p>
        </w:tc>
        <w:tc>
          <w:tcPr>
            <w:vAlign w:val="center"/>
          </w:tcPr>
          <w:p>
            <w:hyperlink xmlns:r="http://schemas.openxmlformats.org/officeDocument/2006/relationships" w:history="true" r:id="R713e21146c45422e">
              <w:r>
                <w:rPr>
                  <w:rStyle w:val="Hyperlink"/>
                </w:rPr>
                <w:t xml:space="preserve">plugins/onedrive/README.md</w:t>
              </w:r>
            </w:hyperlink>
          </w:p>
        </w:tc>
      </w:tr>
      <w:tr>
        <w:trPr/>
        <w:tc>
          <w:tcPr>
            <w:vAlign w:val="center"/>
          </w:tcPr>
          <w:p>
            <w:r>
              <w:t xml:space="preserve">Medium</w:t>
            </w:r>
          </w:p>
        </w:tc>
        <w:tc>
          <w:tcPr>
            <w:vAlign w:val="center"/>
          </w:tcPr>
          <w:p>
            <w:hyperlink xmlns:r="http://schemas.openxmlformats.org/officeDocument/2006/relationships" w:history="true" r:id="Rfe3c025d967b4071">
              <w:r>
                <w:rPr>
                  <w:rStyle w:val="Hyperlink"/>
                </w:rPr>
                <w:t xml:space="preserve">plugins/medium/README.md</w:t>
              </w:r>
            </w:hyperlink>
          </w:p>
        </w:tc>
      </w:tr>
      <w:tr>
        <w:trPr/>
        <w:tc>
          <w:tcPr>
            <w:vAlign w:val="center"/>
          </w:tcPr>
          <w:p>
            <w:r>
              <w:t xml:space="preserve">Google Analytics</w:t>
            </w:r>
          </w:p>
        </w:tc>
        <w:tc>
          <w:tcPr>
            <w:vAlign w:val="center"/>
          </w:tcPr>
          <w:p>
            <w:hyperlink xmlns:r="http://schemas.openxmlformats.org/officeDocument/2006/relationships" w:history="true" r:id="Rf8e5d83196524904">
              <w:r>
                <w:rPr>
                  <w:rStyle w:val="Hyperlink"/>
                </w:rPr>
                <w:t xml:space="preserve">plugins/googleanalytics/README.md</w:t>
              </w:r>
            </w:hyperlink>
          </w:p>
        </w:tc>
      </w:tr>
    </w:tbl>
    <w:p>
      <w:pPr>
        <w:pStyle w:val="Heading2"/>
      </w:pPr>
      <w:r>
        <w:t xml:space="preserve">Development</w:t>
      </w:r>
    </w:p>
    <w:p>
      <w:r>
        <w:t xml:space="preserve">Want to contribute? Great!</w:t>
      </w:r>
    </w:p>
    <w:p>
      <w:r>
        <w:t xml:space="preserve">Dillinger uses Gulp + Webpack for fast developing.
Make a change in your file and instantaneously see your updates!</w:t>
      </w:r>
    </w:p>
    <w:p>
      <w:r>
        <w:t xml:space="preserve">Open your favorite Terminal and run these commands.</w:t>
      </w:r>
    </w:p>
    <w:p>
      <w:r>
        <w:t xml:space="preserve">First Tab:</w:t>
      </w:r>
    </w:p>
    <w:p>
      <w:r>
        <w:t xml:space="preserve">node app</w:t>
      </w:r>
      <w:r>
        <w:br/>
      </w:r>
      <w:r>
        <w:t xml:space="preserve">dfgfd</w:t>
      </w:r>
      <w:r>
        <w:br/>
      </w:r>
      <w:r>
        <w:t xml:space="preserve">dfgdfg</w:t>
      </w:r>
      <w:r>
        <w:br/>
      </w:r>
      <w:r>
        <w:t xml:space="preserve">Create.Document</w:t>
      </w:r>
      <w:r>
        <w:br/>
      </w:r>
      <w:r>
        <w:t xml:space="preserve">New something</w:t>
      </w:r>
      <w:r>
        <w:br/>
      </w:r>
      <w:r>
        <w:t xml:space="preserve">dfgfdgdfgfdgf</w:t>
      </w:r>
      <w:r>
        <w:br/>
      </w:r>
      <w:r>
        <w:t xml:space="preserve">dfgdfgfdsdgdsgfdsgsfgdfgfdgdfhfdhfhfshfshfdhfgfdgdfgdfhfdhfdhfdhfdhfdgfdgdfsgfdhdhfdgfdhfdgfdhfdgfdhfdgfdhdfhdfgfdhsdsdfdsfdsgdsfdsgdssdfs</w:t>
      </w:r>
      <w:r>
        <w:br/>
      </w:r>
    </w:p>
    <w:p>
      <w:r>
        <w:t xml:space="preserve">Second Tab:</w:t>
      </w:r>
    </w:p>
    <w:p>
      <w:r>
        <w:t xml:space="preserve">gulp watch</w:t>
      </w:r>
      <w:r>
        <w:br/>
      </w:r>
    </w:p>
    <w:p>
      <w:r>
        <w:t xml:space="preserve">(optional) Third:</w:t>
      </w:r>
    </w:p>
    <w:p>
      <w:r>
        <w:t xml:space="preserve">karma test</w:t>
      </w:r>
      <w:r>
        <w:br/>
      </w:r>
    </w:p>
    <w:p>
      <w:pPr>
        <w:pStyle w:val="Heading4"/>
      </w:pPr>
      <w:r>
        <w:t xml:space="preserve">Building for source</w:t>
      </w:r>
    </w:p>
    <w:p>
      <w:r>
        <w:t xml:space="preserve">For production release:</w:t>
      </w:r>
    </w:p>
    <w:p>
      <w:r>
        <w:t xml:space="preserve">gulp build --prod</w:t>
      </w:r>
      <w:r>
        <w:br/>
      </w:r>
    </w:p>
    <w:p>
      <w:r>
        <w:t xml:space="preserve">Generating pre-built zip archives for distribution:</w:t>
      </w:r>
    </w:p>
    <w:p>
      <w:r>
        <w:t xml:space="preserve">gulp build dist --prod</w:t>
      </w:r>
      <w:r>
        <w:br/>
      </w:r>
    </w:p>
    <w:p>
      <w:pPr>
        <w:pStyle w:val="Heading2"/>
      </w:pPr>
      <w:r>
        <w:t xml:space="preserve">Docker</w:t>
      </w:r>
    </w:p>
    <w:p>
      <w:r>
        <w:t xml:space="preserve">Dillinger is very easy to install and deploy in a Docker container.</w:t>
      </w:r>
    </w:p>
    <w:p>
      <w:r>
        <w:t xml:space="preserve">By default, the Docker will expose port 8080, so change this within the
Dockerfile if necessary. When ready, simply use the Dockerfile to
build the image.</w:t>
      </w:r>
    </w:p>
    <w:p>
      <w:r>
        <w:t xml:space="preserve">cd dillinger</w:t>
      </w:r>
      <w:r>
        <w:br/>
      </w:r>
      <w:r>
        <w:t xml:space="preserve">docker build -t &lt;youruser&gt;/dillinger:${package.json.version} .</w:t>
      </w:r>
      <w:r>
        <w:br/>
      </w:r>
    </w:p>
    <w:p>
      <w:r>
        <w:t xml:space="preserve">This will create the dillinger image and pull in the necessary dependencies.
Be sure to swap out </w:t>
      </w:r>
      <w:r>
        <w:t xml:space="preserve">${package.json.version}</w:t>
      </w:r>
      <w:r>
        <w:t xml:space="preserve"> with the actual
version of Dillinger.</w:t>
      </w:r>
    </w:p>
    <w:p>
      <w:r>
        <w:t xml:space="preserve">Once done, run the Docker image and map the port to whatever you wish on
your host. In this example, we simply map port 8000 of the host to
port 8080 of the Docker (or whatever port was exposed in the Dockerfile):</w:t>
      </w:r>
    </w:p>
    <w:p>
      <w:r>
        <w:t xml:space="preserve">docker run -d -p 8000:8080 --restart=always --cap-add=SYS_ADMIN --name=dillinger &lt;youruser&gt;/dillinger:${package.json.version}</w:t>
      </w:r>
      <w:r>
        <w:br/>
      </w:r>
    </w:p>
    <w:p>
      <w:r>
        <w:t xml:space="preserve">Verify the deployment by navigating to your server address in
your preferred browser.</w:t>
      </w:r>
    </w:p>
    <w:p>
      <w:r>
        <w:t xml:space="preserve">127.0.0.1:8000</w:t>
      </w:r>
      <w:r>
        <w:br/>
      </w:r>
    </w:p>
    <w:p>
      <w:pPr>
        <w:pStyle w:val="Heading2"/>
      </w:pPr>
      <w:r>
        <w:t xml:space="preserve">License</w:t>
      </w:r>
    </w:p>
    <w:p>
      <w:r>
        <w:t xml:space="preserve">MIT</w:t>
      </w:r>
    </w:p>
    <w:p>
      <w:r>
        <w:rPr>
          <w:b/>
        </w:rPr>
        <w:t xml:space="preserve">Free Software, Hell Yeah!</w:t>
      </w:r>
    </w:p>
  </w:body>
</w:document>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1">
    <w:name w:val="heading 1"/>
    <w:basedOn w:val="Normal"/>
    <w:next w:val="Normal"/>
    <w:link w:val="Heading1Char"/>
    <w:qFormat/>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 w:type="table" w:styleId="PlainTable43" w:customStyle="true">
    <w:name w:val="Plain Table 43"/>
    <w:pPr>
      <w:spacing w:after="0" w:line="240" w:lineRule="auto"/>
    </w:pPr>
    <w:tcPr>
      <w:shd w:color="auto" w:fill="EDEDED"/>
    </w:tcPr>
  </w:style>
  <w:style xmlns:w="http://schemas.openxmlformats.org/wordprocessingml/2006/main" w:type="character" w:styleId="Hyperlink">
    <w:name w:val="Hyperlink"/>
    <w:unhideWhenUsed/>
    <w:rPr>
      <w:color w:val="0000FF" w:themeColor="hyperlink"/>
      <w:u w:val="single"/>
    </w:rPr>
  </w:style>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s>
</file>

<file path=word/_rels/document.xml.rels>&#65279;<?xml version="1.0" encoding="utf-8"?><Relationships xmlns="http://schemas.openxmlformats.org/package/2006/relationships"><Relationship Type="http://schemas.openxmlformats.org/officeDocument/2006/relationships/styles" Target="/word/styles.xml" Id="R2d0ffb8ef2614701" /><Relationship Type="http://schemas.openxmlformats.org/officeDocument/2006/relationships/hyperlink" Target="https://nodesource.com/products/nsolid" TargetMode="External" Id="R40cf4d735ce44aef" /><Relationship Type="http://schemas.openxmlformats.org/officeDocument/2006/relationships/image" Target="/media/image.png" Id="Rc437f90ee84f4522" /><Relationship Type="http://schemas.openxmlformats.org/officeDocument/2006/relationships/hyperlink" Target="https://travis-ci.org/joemccann/dillinger" TargetMode="External" Id="Rbcc6e98991304db7" /><Relationship Type="http://schemas.openxmlformats.org/officeDocument/2006/relationships/numbering" Target="/word/numbering.xml" Id="Rcc274c70feb148bf" /><Relationship Type="http://schemas.openxmlformats.org/officeDocument/2006/relationships/hyperlink" Target="http://daringfireball.net" TargetMode="External" Id="R4043be37bf4e4227" /><Relationship Type="http://schemas.openxmlformats.org/officeDocument/2006/relationships/hyperlink" Target="http://daringfireball.net/projects/markdown/" TargetMode="External" Id="Rad17e60474d84e8e" /><Relationship Type="http://schemas.openxmlformats.org/officeDocument/2006/relationships/hyperlink" Target="http://angularjs.org" TargetMode="External" Id="Rb34b667d263647c9" /><Relationship Type="http://schemas.openxmlformats.org/officeDocument/2006/relationships/hyperlink" Target="http://ace.ajax.org" TargetMode="External" Id="R9bbe4f12cb6543ed" /><Relationship Type="http://schemas.openxmlformats.org/officeDocument/2006/relationships/hyperlink" Target="https://github.com/markdown-it/markdown-it" TargetMode="External" Id="R2caad7452d24491e" /><Relationship Type="http://schemas.openxmlformats.org/officeDocument/2006/relationships/hyperlink" Target="http://twitter.github.com/bootstrap/" TargetMode="External" Id="R7e37ab534fdb44d3" /><Relationship Type="http://schemas.openxmlformats.org/officeDocument/2006/relationships/hyperlink" Target="http://nodejs.org" TargetMode="External" Id="R887a138642174027" /><Relationship Type="http://schemas.openxmlformats.org/officeDocument/2006/relationships/hyperlink" Target="http://expressjs.com" TargetMode="External" Id="Rb79147a8a1114aac" /><Relationship Type="http://schemas.openxmlformats.org/officeDocument/2006/relationships/hyperlink" Target="http://twitter.com/tjholowaychuk" TargetMode="External" Id="Ra0444c2169124e96" /><Relationship Type="http://schemas.openxmlformats.org/officeDocument/2006/relationships/hyperlink" Target="http://gulpjs.com" TargetMode="External" Id="R2cec24e83d494a69" /><Relationship Type="http://schemas.openxmlformats.org/officeDocument/2006/relationships/hyperlink" Target="https://breakdance.github.io/breakdance/" TargetMode="External" Id="Rd4a7881c0ade4865" /><Relationship Type="http://schemas.openxmlformats.org/officeDocument/2006/relationships/hyperlink" Target="http://jquery.com" TargetMode="External" Id="R072c0f499b9d489f" /><Relationship Type="http://schemas.openxmlformats.org/officeDocument/2006/relationships/hyperlink" Target="https://github.com/joemccann/dillinger" TargetMode="External" Id="R3e33a8f2698b4ef8" /><Relationship Type="http://schemas.openxmlformats.org/officeDocument/2006/relationships/hyperlink" Target="https://nodejs.org/" TargetMode="External" Id="Rcc1d2355b55e48c5" /><Relationship Type="http://schemas.openxmlformats.org/officeDocument/2006/relationships/hyperlink" Target="https://github.com/joemccann/dillinger/tree/master/plugins/dropbox/README.md" TargetMode="External" Id="Ra01ef2e4a1044e36" /><Relationship Type="http://schemas.openxmlformats.org/officeDocument/2006/relationships/hyperlink" Target="https://github.com/joemccann/dillinger/tree/master/plugins/github/README.md" TargetMode="External" Id="R850de856deed48f2" /><Relationship Type="http://schemas.openxmlformats.org/officeDocument/2006/relationships/hyperlink" Target="https://github.com/joemccann/dillinger/tree/master/plugins/googledrive/README.md" TargetMode="External" Id="R3d5a7f4d9ec04586" /><Relationship Type="http://schemas.openxmlformats.org/officeDocument/2006/relationships/hyperlink" Target="https://github.com/joemccann/dillinger/tree/master/plugins/onedrive/README.md" TargetMode="External" Id="R713e21146c45422e" /><Relationship Type="http://schemas.openxmlformats.org/officeDocument/2006/relationships/hyperlink" Target="https://github.com/joemccann/dillinger/tree/master/plugins/medium/README.md" TargetMode="External" Id="Rfe3c025d967b4071" /><Relationship Type="http://schemas.openxmlformats.org/officeDocument/2006/relationships/hyperlink" Target="https://github.com/RahulHP/dillinger/blob/master/plugins/googleanalytics/README.md" TargetMode="External" Id="Rf8e5d83196524904" /></Relationships>
</file>