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EDB21" w14:textId="77777777" w:rsidR="002F0FAA" w:rsidRDefault="002D7B24">
      <w:r>
        <w:t>Capstone Outline</w:t>
      </w:r>
    </w:p>
    <w:p w14:paraId="22996864" w14:textId="77777777" w:rsidR="002D7B24" w:rsidRDefault="002D7B24"/>
    <w:p w14:paraId="72469147" w14:textId="77777777" w:rsidR="002D7B24" w:rsidRDefault="002D7B24">
      <w:r>
        <w:t xml:space="preserve">Gun Deaths </w:t>
      </w:r>
    </w:p>
    <w:p w14:paraId="05EE337D" w14:textId="2F541077" w:rsidR="009869B8" w:rsidRDefault="009869B8">
      <w:r>
        <w:t xml:space="preserve">Initially sought </w:t>
      </w:r>
      <w:r w:rsidR="008E3744">
        <w:t>to focus on Murder/Suicide deaths of children, spouses, friends, co-workers, others prior to subject taking their own life.</w:t>
      </w:r>
      <w:r>
        <w:t xml:space="preserve"> Still attempting to address this but data useful for statistical analysis is limited.</w:t>
      </w:r>
    </w:p>
    <w:p w14:paraId="2DD1F736" w14:textId="77777777" w:rsidR="009869B8" w:rsidRDefault="009869B8"/>
    <w:p w14:paraId="18403F8A" w14:textId="695583C0" w:rsidR="00EE54B1" w:rsidRDefault="009869B8">
      <w:r>
        <w:t>Shifting focus to suicide by firearm, where legislation might prove beneficial from a public health perspective (addresses CDC limitations on data use)</w:t>
      </w:r>
      <w:proofErr w:type="gramStart"/>
      <w:r>
        <w:t xml:space="preserve">. </w:t>
      </w:r>
      <w:proofErr w:type="gramEnd"/>
      <w:r>
        <w:t xml:space="preserve">Also investigating </w:t>
      </w:r>
      <w:r w:rsidR="00EE54B1">
        <w:t>accidental deaths of children by firearm</w:t>
      </w:r>
      <w:r>
        <w:t>.</w:t>
      </w:r>
    </w:p>
    <w:p w14:paraId="73D25697" w14:textId="77777777" w:rsidR="00EE54B1" w:rsidRDefault="00EE54B1"/>
    <w:p w14:paraId="6750C74E" w14:textId="27067189" w:rsidR="008E3744" w:rsidRDefault="008E3744">
      <w:r>
        <w:t xml:space="preserve">Investigate </w:t>
      </w:r>
      <w:r w:rsidR="00EE54B1">
        <w:t xml:space="preserve">impact of geography, politics &amp; gun laws, economic conditions, health conditions, other factors on prevalence of </w:t>
      </w:r>
      <w:r w:rsidR="009162C3">
        <w:t>deaths</w:t>
      </w:r>
      <w:r w:rsidR="009869B8">
        <w:t xml:space="preserve"> connected to firearms</w:t>
      </w:r>
      <w:r w:rsidR="00AA3143">
        <w:t>.</w:t>
      </w:r>
    </w:p>
    <w:p w14:paraId="20FADD45" w14:textId="77777777" w:rsidR="00AA3143" w:rsidRDefault="00AA3143"/>
    <w:p w14:paraId="5F259CA6" w14:textId="10FA82FD" w:rsidR="0084204C" w:rsidRDefault="0084204C">
      <w:r>
        <w:t>Questions to Answer</w:t>
      </w:r>
    </w:p>
    <w:p w14:paraId="46566110" w14:textId="77777777" w:rsidR="009869B8" w:rsidRDefault="009869B8" w:rsidP="009869B8">
      <w:pPr>
        <w:pStyle w:val="ListParagraph"/>
        <w:numPr>
          <w:ilvl w:val="0"/>
          <w:numId w:val="3"/>
        </w:numPr>
      </w:pPr>
      <w:r>
        <w:t>Are mortality rates influenced by gun ownership rates?</w:t>
      </w:r>
    </w:p>
    <w:p w14:paraId="07E5495C" w14:textId="77777777" w:rsidR="009869B8" w:rsidRDefault="009869B8" w:rsidP="009869B8">
      <w:pPr>
        <w:pStyle w:val="ListParagraph"/>
        <w:numPr>
          <w:ilvl w:val="0"/>
          <w:numId w:val="3"/>
        </w:numPr>
      </w:pPr>
      <w:r>
        <w:t>Are mortality rates influenced by geographical region?</w:t>
      </w:r>
    </w:p>
    <w:p w14:paraId="77509DAD" w14:textId="7D8A8AD6" w:rsidR="0084204C" w:rsidRDefault="0084204C" w:rsidP="0084204C">
      <w:pPr>
        <w:pStyle w:val="ListParagraph"/>
        <w:numPr>
          <w:ilvl w:val="0"/>
          <w:numId w:val="3"/>
        </w:numPr>
      </w:pPr>
      <w:r>
        <w:t>Does the strength of gun control laws influence homicide, suicide, accidental firearm fatality rates?</w:t>
      </w:r>
    </w:p>
    <w:p w14:paraId="46FD27CE" w14:textId="3C32359D" w:rsidR="0084204C" w:rsidRDefault="0084204C" w:rsidP="0084204C">
      <w:pPr>
        <w:pStyle w:val="ListParagraph"/>
        <w:numPr>
          <w:ilvl w:val="1"/>
          <w:numId w:val="3"/>
        </w:numPr>
      </w:pPr>
      <w:r>
        <w:t>Gun death data from CDC and GVA</w:t>
      </w:r>
    </w:p>
    <w:p w14:paraId="6D3FA8FD" w14:textId="4FFCA71D" w:rsidR="0084204C" w:rsidRDefault="0084204C" w:rsidP="0084204C">
      <w:pPr>
        <w:pStyle w:val="ListParagraph"/>
        <w:numPr>
          <w:ilvl w:val="1"/>
          <w:numId w:val="3"/>
        </w:numPr>
      </w:pPr>
      <w:r>
        <w:t xml:space="preserve">Gun law </w:t>
      </w:r>
      <w:r w:rsidR="00EB0DCF">
        <w:t xml:space="preserve">grades, rankings </w:t>
      </w:r>
      <w:r>
        <w:t xml:space="preserve">from Giffords Law Center, </w:t>
      </w:r>
      <w:r w:rsidR="00EB0DCF">
        <w:t>Boston University School of Public Health and Guns and “Ammo Best States for Gun Owners” rankings</w:t>
      </w:r>
    </w:p>
    <w:p w14:paraId="4ECB057F" w14:textId="14EF94E0" w:rsidR="0084204C" w:rsidRDefault="0084204C" w:rsidP="0084204C">
      <w:pPr>
        <w:pStyle w:val="ListParagraph"/>
        <w:numPr>
          <w:ilvl w:val="0"/>
          <w:numId w:val="3"/>
        </w:numPr>
      </w:pPr>
      <w:r>
        <w:t>Do specific categories of gun control laws influence specific categories of mortality</w:t>
      </w:r>
      <w:r w:rsidR="005B41BD">
        <w:t>?</w:t>
      </w:r>
    </w:p>
    <w:p w14:paraId="5AA3F4F7" w14:textId="4DD4BEC0" w:rsidR="0084204C" w:rsidRDefault="0084204C" w:rsidP="0084204C">
      <w:pPr>
        <w:pStyle w:val="ListParagraph"/>
        <w:numPr>
          <w:ilvl w:val="1"/>
          <w:numId w:val="3"/>
        </w:numPr>
      </w:pPr>
      <w:r>
        <w:t>Waiting periods and background checks</w:t>
      </w:r>
    </w:p>
    <w:p w14:paraId="75A6A49D" w14:textId="14BDABC2" w:rsidR="0084204C" w:rsidRDefault="0084204C" w:rsidP="0084204C">
      <w:pPr>
        <w:pStyle w:val="ListParagraph"/>
        <w:numPr>
          <w:ilvl w:val="1"/>
          <w:numId w:val="3"/>
        </w:numPr>
      </w:pPr>
      <w:r>
        <w:t>Gun safety and storage requirements</w:t>
      </w:r>
    </w:p>
    <w:p w14:paraId="4B72E746" w14:textId="7B7D0050" w:rsidR="0084204C" w:rsidRDefault="005B41BD" w:rsidP="0084204C">
      <w:pPr>
        <w:pStyle w:val="ListParagraph"/>
        <w:numPr>
          <w:ilvl w:val="1"/>
          <w:numId w:val="3"/>
        </w:numPr>
      </w:pPr>
      <w:r>
        <w:t>Buyer</w:t>
      </w:r>
      <w:r w:rsidR="0084204C">
        <w:t xml:space="preserve"> restrictions</w:t>
      </w:r>
    </w:p>
    <w:p w14:paraId="1100D0C4" w14:textId="613C1311" w:rsidR="0084204C" w:rsidRDefault="0084204C" w:rsidP="0084204C">
      <w:pPr>
        <w:pStyle w:val="ListParagraph"/>
        <w:numPr>
          <w:ilvl w:val="1"/>
          <w:numId w:val="3"/>
        </w:numPr>
      </w:pPr>
      <w:r>
        <w:t xml:space="preserve">Restrictions on specific weapons/ammunition </w:t>
      </w:r>
    </w:p>
    <w:p w14:paraId="58B4649E" w14:textId="05C1EDBE" w:rsidR="005B41BD" w:rsidRDefault="005B41BD" w:rsidP="0084204C">
      <w:pPr>
        <w:pStyle w:val="ListParagraph"/>
        <w:numPr>
          <w:ilvl w:val="1"/>
          <w:numId w:val="3"/>
        </w:numPr>
      </w:pPr>
      <w:r>
        <w:t>Domestic violence restrictions</w:t>
      </w:r>
    </w:p>
    <w:p w14:paraId="7BCA4426" w14:textId="2A18611E" w:rsidR="005B41BD" w:rsidRDefault="005B41BD" w:rsidP="0084204C">
      <w:pPr>
        <w:pStyle w:val="ListParagraph"/>
        <w:numPr>
          <w:ilvl w:val="1"/>
          <w:numId w:val="3"/>
        </w:numPr>
      </w:pPr>
      <w:r>
        <w:t>High-risk restrictions</w:t>
      </w:r>
    </w:p>
    <w:p w14:paraId="04529032" w14:textId="0581E418" w:rsidR="005B41BD" w:rsidRDefault="005B41BD" w:rsidP="0084204C">
      <w:pPr>
        <w:pStyle w:val="ListParagraph"/>
        <w:numPr>
          <w:ilvl w:val="1"/>
          <w:numId w:val="3"/>
        </w:numPr>
      </w:pPr>
      <w:r>
        <w:t>Concealed carry permitting</w:t>
      </w:r>
    </w:p>
    <w:p w14:paraId="5E3CEE5A" w14:textId="77BC9DF7" w:rsidR="005B41BD" w:rsidRDefault="005B41BD" w:rsidP="005B41BD">
      <w:pPr>
        <w:pStyle w:val="ListParagraph"/>
        <w:numPr>
          <w:ilvl w:val="0"/>
          <w:numId w:val="3"/>
        </w:numPr>
      </w:pPr>
      <w:r>
        <w:t>Are mortality rates influenced by other population factors?</w:t>
      </w:r>
    </w:p>
    <w:p w14:paraId="1A04F615" w14:textId="5D93144B" w:rsidR="005B41BD" w:rsidRDefault="005B41BD" w:rsidP="005B41BD">
      <w:pPr>
        <w:pStyle w:val="ListParagraph"/>
        <w:numPr>
          <w:ilvl w:val="1"/>
          <w:numId w:val="3"/>
        </w:numPr>
      </w:pPr>
      <w:r>
        <w:t>Age distribution</w:t>
      </w:r>
    </w:p>
    <w:p w14:paraId="6E7E75AF" w14:textId="193691A1" w:rsidR="005B41BD" w:rsidRDefault="005B41BD" w:rsidP="005B41BD">
      <w:pPr>
        <w:pStyle w:val="ListParagraph"/>
        <w:numPr>
          <w:ilvl w:val="1"/>
          <w:numId w:val="3"/>
        </w:numPr>
      </w:pPr>
      <w:r>
        <w:t>Population density</w:t>
      </w:r>
    </w:p>
    <w:p w14:paraId="5D7D85AF" w14:textId="7C0ECE35" w:rsidR="005B41BD" w:rsidRDefault="005B41BD" w:rsidP="005B41BD">
      <w:pPr>
        <w:pStyle w:val="ListParagraph"/>
        <w:numPr>
          <w:ilvl w:val="1"/>
          <w:numId w:val="3"/>
        </w:numPr>
      </w:pPr>
      <w:r>
        <w:t>Household Characteristics: marriage rates, divorce rates, single-parent homes</w:t>
      </w:r>
      <w:r w:rsidR="00E06C32">
        <w:t>, single householders</w:t>
      </w:r>
    </w:p>
    <w:p w14:paraId="5CB62171" w14:textId="2CB74334" w:rsidR="005B41BD" w:rsidRDefault="005B41BD" w:rsidP="005B41BD">
      <w:pPr>
        <w:pStyle w:val="ListParagraph"/>
        <w:numPr>
          <w:ilvl w:val="1"/>
          <w:numId w:val="3"/>
        </w:numPr>
      </w:pPr>
      <w:r>
        <w:t>Education levels</w:t>
      </w:r>
    </w:p>
    <w:p w14:paraId="148E832D" w14:textId="1356580D" w:rsidR="005B41BD" w:rsidRDefault="005B41BD" w:rsidP="005B41BD">
      <w:pPr>
        <w:pStyle w:val="ListParagraph"/>
        <w:numPr>
          <w:ilvl w:val="1"/>
          <w:numId w:val="3"/>
        </w:numPr>
      </w:pPr>
      <w:r>
        <w:t>Veteran population</w:t>
      </w:r>
    </w:p>
    <w:p w14:paraId="727C938E" w14:textId="6190E7C8" w:rsidR="005B41BD" w:rsidRDefault="005B41BD" w:rsidP="005B41BD">
      <w:pPr>
        <w:pStyle w:val="ListParagraph"/>
        <w:numPr>
          <w:ilvl w:val="0"/>
          <w:numId w:val="3"/>
        </w:numPr>
      </w:pPr>
      <w:r>
        <w:t>Are mortality rates influenced by economic factors?</w:t>
      </w:r>
    </w:p>
    <w:p w14:paraId="70049B5B" w14:textId="22F72608" w:rsidR="009869B8" w:rsidRDefault="009869B8" w:rsidP="005B41BD">
      <w:pPr>
        <w:pStyle w:val="ListParagraph"/>
        <w:numPr>
          <w:ilvl w:val="1"/>
          <w:numId w:val="3"/>
        </w:numPr>
      </w:pPr>
      <w:r>
        <w:t>Income level</w:t>
      </w:r>
    </w:p>
    <w:p w14:paraId="0F18D387" w14:textId="614A073D" w:rsidR="005B41BD" w:rsidRDefault="005B41BD" w:rsidP="005B41BD">
      <w:pPr>
        <w:pStyle w:val="ListParagraph"/>
        <w:numPr>
          <w:ilvl w:val="1"/>
          <w:numId w:val="3"/>
        </w:numPr>
      </w:pPr>
      <w:r>
        <w:t>Labor participation rates, male &amp; female</w:t>
      </w:r>
    </w:p>
    <w:p w14:paraId="43F1827D" w14:textId="1DB876B8" w:rsidR="005B41BD" w:rsidRDefault="005B41BD" w:rsidP="005B41BD">
      <w:pPr>
        <w:pStyle w:val="ListParagraph"/>
        <w:numPr>
          <w:ilvl w:val="1"/>
          <w:numId w:val="3"/>
        </w:numPr>
      </w:pPr>
      <w:r>
        <w:t>Job growth rates</w:t>
      </w:r>
    </w:p>
    <w:p w14:paraId="48AF38C6" w14:textId="00B65CD3" w:rsidR="005B41BD" w:rsidRDefault="005B41BD" w:rsidP="005B41BD">
      <w:pPr>
        <w:pStyle w:val="ListParagraph"/>
        <w:numPr>
          <w:ilvl w:val="1"/>
          <w:numId w:val="3"/>
        </w:numPr>
      </w:pPr>
      <w:r>
        <w:t>Employment by economic sector</w:t>
      </w:r>
    </w:p>
    <w:p w14:paraId="72E1DF5A" w14:textId="2AA3E17F" w:rsidR="0084204C" w:rsidRDefault="0084204C"/>
    <w:p w14:paraId="73C4BB87" w14:textId="4D55628E" w:rsidR="00EB0DCF" w:rsidRDefault="00EB0DCF">
      <w:bookmarkStart w:id="0" w:name="_GoBack"/>
      <w:bookmarkEnd w:id="0"/>
      <w:r>
        <w:t xml:space="preserve">CDC Detailed Mortality Data: </w:t>
      </w:r>
      <w:hyperlink r:id="rId5" w:history="1">
        <w:r w:rsidRPr="004143EA">
          <w:rPr>
            <w:rStyle w:val="Hyperlink"/>
          </w:rPr>
          <w:t>https://wonder.cdc.gov/</w:t>
        </w:r>
      </w:hyperlink>
    </w:p>
    <w:p w14:paraId="6A39CED3" w14:textId="2257617A" w:rsidR="00EB0DCF" w:rsidRDefault="00EB0DCF">
      <w:r>
        <w:t xml:space="preserve">Gun Violence Archive (GVA): </w:t>
      </w:r>
      <w:hyperlink r:id="rId6" w:history="1">
        <w:r w:rsidRPr="004143EA">
          <w:rPr>
            <w:rStyle w:val="Hyperlink"/>
          </w:rPr>
          <w:t>http://www.gunviolencearchive.org/</w:t>
        </w:r>
      </w:hyperlink>
    </w:p>
    <w:p w14:paraId="5BD8C9A0" w14:textId="5FB2D247" w:rsidR="00EB0DCF" w:rsidRDefault="00EB0DCF">
      <w:r>
        <w:t xml:space="preserve">Boston University School of Public Health: </w:t>
      </w:r>
      <w:hyperlink r:id="rId7" w:history="1">
        <w:r w:rsidRPr="004143EA">
          <w:rPr>
            <w:rStyle w:val="Hyperlink"/>
          </w:rPr>
          <w:t>https://www.statefirearmlaws.org/table.html</w:t>
        </w:r>
      </w:hyperlink>
    </w:p>
    <w:p w14:paraId="67190681" w14:textId="74BB0F80" w:rsidR="00EB0DCF" w:rsidRDefault="00EB0DCF">
      <w:r>
        <w:t xml:space="preserve">Giffords Law Center: </w:t>
      </w:r>
      <w:hyperlink r:id="rId8" w:history="1">
        <w:r w:rsidRPr="004143EA">
          <w:rPr>
            <w:rStyle w:val="Hyperlink"/>
          </w:rPr>
          <w:t>http://gunlawscorecard.org/</w:t>
        </w:r>
      </w:hyperlink>
    </w:p>
    <w:p w14:paraId="1FF34323" w14:textId="77777777" w:rsidR="005B41BD" w:rsidRDefault="005B41BD" w:rsidP="005B41BD">
      <w:r>
        <w:lastRenderedPageBreak/>
        <w:t xml:space="preserve">Guns &amp; Ammo 2015 Rankings: </w:t>
      </w:r>
      <w:hyperlink r:id="rId9" w:history="1">
        <w:r w:rsidRPr="004143EA">
          <w:rPr>
            <w:rStyle w:val="Hyperlink"/>
          </w:rPr>
          <w:t>http://www.gunsandammo.com/network-topics/culture-politics-network/best-states-for-gun-owners-2015/</w:t>
        </w:r>
      </w:hyperlink>
    </w:p>
    <w:p w14:paraId="5263503C" w14:textId="77777777" w:rsidR="005B41BD" w:rsidRDefault="005B41BD" w:rsidP="005B41BD">
      <w:r>
        <w:t xml:space="preserve">Guns &amp; Ammo 2017 Rankings: </w:t>
      </w:r>
      <w:hyperlink r:id="rId10" w:history="1">
        <w:r w:rsidRPr="004143EA">
          <w:rPr>
            <w:rStyle w:val="Hyperlink"/>
          </w:rPr>
          <w:t>http://www.gunsandammo.com/second-amendment/best-states-for-gun-owners-2017/</w:t>
        </w:r>
      </w:hyperlink>
    </w:p>
    <w:p w14:paraId="1C7EB1E8" w14:textId="2A1DA260" w:rsidR="00EB0DCF" w:rsidRDefault="005B41BD">
      <w:r>
        <w:t xml:space="preserve">Census Data: </w:t>
      </w:r>
      <w:hyperlink r:id="rId11" w:history="1">
        <w:r w:rsidRPr="004143EA">
          <w:rPr>
            <w:rStyle w:val="Hyperlink"/>
          </w:rPr>
          <w:t>https://www.census.gov/acs/www/data/data-tables-and-tools/data-profiles/2016/</w:t>
        </w:r>
      </w:hyperlink>
    </w:p>
    <w:sectPr w:rsidR="00EB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B9D"/>
    <w:multiLevelType w:val="hybridMultilevel"/>
    <w:tmpl w:val="F4146EF6"/>
    <w:lvl w:ilvl="0" w:tplc="BA44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8CB"/>
    <w:multiLevelType w:val="hybridMultilevel"/>
    <w:tmpl w:val="9A4C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44F8E"/>
    <w:multiLevelType w:val="hybridMultilevel"/>
    <w:tmpl w:val="A686E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24"/>
    <w:rsid w:val="002D7B24"/>
    <w:rsid w:val="002F0FAA"/>
    <w:rsid w:val="00464CF3"/>
    <w:rsid w:val="005B41BD"/>
    <w:rsid w:val="006540CE"/>
    <w:rsid w:val="0084204C"/>
    <w:rsid w:val="008E3744"/>
    <w:rsid w:val="009162C3"/>
    <w:rsid w:val="009869B8"/>
    <w:rsid w:val="00AA3143"/>
    <w:rsid w:val="00BD56F6"/>
    <w:rsid w:val="00C95CD5"/>
    <w:rsid w:val="00E06C32"/>
    <w:rsid w:val="00EB0DCF"/>
    <w:rsid w:val="00E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F317"/>
  <w15:chartTrackingRefBased/>
  <w15:docId w15:val="{C2594E13-7081-4E79-9BA8-0520F011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D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nlawscorecard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atefirearmlaws.org/tab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nviolencearchive.org/" TargetMode="External"/><Relationship Id="rId11" Type="http://schemas.openxmlformats.org/officeDocument/2006/relationships/hyperlink" Target="https://www.census.gov/acs/www/data/data-tables-and-tools/data-profiles/2016/" TargetMode="External"/><Relationship Id="rId5" Type="http://schemas.openxmlformats.org/officeDocument/2006/relationships/hyperlink" Target="https://wonder.cdc.gov/" TargetMode="External"/><Relationship Id="rId10" Type="http://schemas.openxmlformats.org/officeDocument/2006/relationships/hyperlink" Target="http://www.gunsandammo.com/second-amendment/best-states-for-gun-owners-20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nsandammo.com/network-topics/culture-politics-network/best-states-for-gun-owners-20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Scotland</dc:creator>
  <cp:keywords/>
  <dc:description/>
  <cp:lastModifiedBy>Jim Scotland</cp:lastModifiedBy>
  <cp:revision>4</cp:revision>
  <dcterms:created xsi:type="dcterms:W3CDTF">2018-01-11T18:19:00Z</dcterms:created>
  <dcterms:modified xsi:type="dcterms:W3CDTF">2018-02-06T18:57:00Z</dcterms:modified>
</cp:coreProperties>
</file>