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i/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-393065</wp:posOffset>
                </wp:positionH>
                <wp:positionV relativeFrom="paragraph">
                  <wp:posOffset>-393065</wp:posOffset>
                </wp:positionV>
                <wp:extent cx="6629400" cy="8915400"/>
                <wp:effectExtent l="0" t="0" r="0" b="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8450" y="0"/>
                          <a:ext cx="651510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ĐẠI HỌC QUỐC GIA TP.HCM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TRƯỜNG ĐẠI HỌC BÁCH KHOA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KHOA KHOA HỌC &amp; KỸ THUẬT MÁY TÍNH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LOGO TRƯỜNG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ĐỀ CƯƠNG LUẬN VĂN TỐT NGHIỆP ĐẠI HỌC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 w:ascii="Times New Roman" w:hAnsi="Times New Roman" w:eastAsia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  <w:t>Xây dựng hệ thống đánh giá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 w:ascii="Times New Roman" w:hAnsi="Times New Roman" w:eastAsia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  <w:t>luận văn tốt nghiệp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rFonts w:hint="default" w:ascii="Times New Roman" w:hAnsi="Times New Roman" w:eastAsia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NGÀNH: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  <w:lang w:val="en-US"/>
                              </w:rPr>
                              <w:t xml:space="preserve"> Khoa học máy tính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4320" w:right="0" w:firstLine="864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4320" w:right="0" w:firstLine="864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240" w:right="0" w:firstLine="3261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GVHD: ………………………………………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3240" w:right="0" w:firstLine="3261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GVPB: ………………………………………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3240" w:right="0" w:firstLine="3261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                               ---o0o---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3240" w:right="0" w:firstLine="3261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SVTH 1: ………………………………… (MSSV)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3240" w:right="0" w:firstLine="3261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SVTH 2: ………………………………… (MSSV)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3240" w:right="0" w:firstLine="3261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SVTH 3: ………………………………… (MSSV)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3240" w:right="0" w:firstLine="3261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……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5812" w:right="0" w:firstLine="5832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(Size 15)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TP. HỒ CHÍ MINH, THÁNG/NĂM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95pt;margin-top:-30.95pt;height:702pt;width:522pt;z-index:251659264;mso-width-relative:page;mso-height-relative:page;" fillcolor="#FFFFFF" filled="t" stroked="t" coordsize="21600,21600" o:gfxdata="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m2mKNcAAAAMAQAADwAAAAAAAAABACAA&#10;AAAiAAAAZHJzL2Rvd25yZXYueG1sUEsBAhQAFAAAAAgAh07iQBau029HAgAAwgQAAA4AAAAAAAAA&#10;AQAgAAAAJgEAAGRycy9lMm9Eb2MueG1sUEsFBgAAAAAGAAYAWQEAAN8FAAAAAA==&#10;">
                <v:fill on="t" focussize="0,0"/>
                <v:stroke weight="4.5pt" color="#000000" linestyle="thinThick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ĐẠI HỌC QUỐC GIA TP.HCM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TRƯỜNG ĐẠI HỌC BÁCH KHOA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KHOA KHOA HỌC &amp; KỸ THUẬT MÁY TÍNH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LOGO TRƯỜNG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ĐỀ CƯƠNG LUẬN VĂN TỐT NGHIỆP ĐẠI HỌC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 w:ascii="Times New Roman" w:hAnsi="Times New Roman" w:eastAsia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50"/>
                          <w:vertAlign w:val="baseline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50"/>
                          <w:vertAlign w:val="baseline"/>
                        </w:rPr>
                        <w:t>Xây dựng hệ thống đánh giá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 w:ascii="Times New Roman" w:hAnsi="Times New Roman" w:eastAsia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50"/>
                          <w:vertAlign w:val="baseline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50"/>
                          <w:vertAlign w:val="baseline"/>
                        </w:rPr>
                        <w:t>luận văn tốt nghiệp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  <w:rPr>
                          <w:rFonts w:hint="default" w:ascii="Times New Roman" w:hAnsi="Times New Roman" w:eastAsia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50"/>
                          <w:vertAlign w:val="baseline"/>
                        </w:rPr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NGÀNH: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  <w:lang w:val="en-US"/>
                        </w:rPr>
                        <w:t xml:space="preserve"> Khoa học máy tính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4320" w:right="0" w:firstLine="864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4320" w:right="0" w:firstLine="864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3240" w:right="0" w:firstLine="3261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GVHD: ………………………………………</w:t>
                      </w:r>
                    </w:p>
                    <w:p>
                      <w:pPr>
                        <w:spacing w:before="0" w:after="0" w:line="240" w:lineRule="auto"/>
                        <w:ind w:left="3240" w:right="0" w:firstLine="3261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GVPB: ………………………………………</w:t>
                      </w:r>
                    </w:p>
                    <w:p>
                      <w:pPr>
                        <w:spacing w:before="0" w:after="0" w:line="240" w:lineRule="auto"/>
                        <w:ind w:left="3240" w:right="0" w:firstLine="3261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 xml:space="preserve">                                ---o0o---</w:t>
                      </w:r>
                    </w:p>
                    <w:p>
                      <w:pPr>
                        <w:spacing w:before="0" w:after="0" w:line="240" w:lineRule="auto"/>
                        <w:ind w:left="3240" w:right="0" w:firstLine="3261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SVTH 1: ………………………………… (MSSV)</w:t>
                      </w:r>
                    </w:p>
                    <w:p>
                      <w:pPr>
                        <w:spacing w:before="0" w:after="0" w:line="240" w:lineRule="auto"/>
                        <w:ind w:left="3240" w:right="0" w:firstLine="3261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SVTH 2: ………………………………… (MSSV)</w:t>
                      </w:r>
                    </w:p>
                    <w:p>
                      <w:pPr>
                        <w:spacing w:before="0" w:after="0" w:line="240" w:lineRule="auto"/>
                        <w:ind w:left="3240" w:right="0" w:firstLine="3261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SVTH 3: ………………………………… (MSSV)</w:t>
                      </w:r>
                    </w:p>
                    <w:p>
                      <w:pPr>
                        <w:spacing w:before="0" w:after="0" w:line="240" w:lineRule="auto"/>
                        <w:ind w:left="3240" w:right="0" w:firstLine="3261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……</w:t>
                      </w:r>
                    </w:p>
                    <w:p>
                      <w:pPr>
                        <w:spacing w:before="0" w:after="0" w:line="240" w:lineRule="auto"/>
                        <w:ind w:left="5812" w:right="0" w:firstLine="5832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(Size 15)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TP. HỒ CHÍ MINH, THÁNG/NĂM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sectPr>
      <w:pgSz w:w="12240" w:h="15840"/>
      <w:pgMar w:top="719" w:right="1134" w:bottom="540" w:left="1701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99615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5WVuvvrzb1A3KNdCl0pd/eY5YQ==">AMUW2mX3Hor1NueNaIIjIdcekTINvHeenpOsBqq/LZPoW3CV3Majxdu41d9SSlAPApJFzHbVZdFeHSzblQaPQSW/LOmhdxT/CCkL/c3RvSKF3Kk6u2gEmvAZQllExtcKeO9m5BTFEnKl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119</TotalTime>
  <ScaleCrop>false</ScaleCrop>
  <LinksUpToDate>false</LinksUpToDate>
  <Application>WPS Office_11.2.0.10176_F1E327BC-269C-435d-A152-05C5408002CA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2020-07-09T03:27:00Z</dcterms:created>
  <dc:creator>Thu Oanh</dc:creator>
  <cp:lastModifiedBy>NGUYEN DUC ANH TAI</cp:lastModifiedBy>
  <dcterms:modified xsi:type="dcterms:W3CDTF">2021-06-28T07:21:31Z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