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5884D" w14:textId="77777777" w:rsidR="00DF1BC7" w:rsidRDefault="00DF1BC7" w:rsidP="00DF1BC7">
      <w:pPr>
        <w:pStyle w:val="Heading1"/>
      </w:pPr>
      <w:r>
        <w:t xml:space="preserve">Technical Test </w:t>
      </w:r>
    </w:p>
    <w:p w14:paraId="001ABBB5" w14:textId="654F6F32" w:rsidR="00DF1BC7" w:rsidRDefault="00DF1BC7" w:rsidP="00DF1BC7">
      <w:pPr>
        <w:pStyle w:val="Heading2"/>
      </w:pPr>
      <w:r>
        <w:t>REACH</w:t>
      </w:r>
      <w:r w:rsidR="00B73AAA">
        <w:t xml:space="preserve"> </w:t>
      </w:r>
    </w:p>
    <w:p w14:paraId="1C9FB80B" w14:textId="77777777" w:rsidR="00DF1BC7" w:rsidRDefault="00DF1BC7" w:rsidP="00DF1BC7">
      <w:pPr>
        <w:pStyle w:val="Default"/>
        <w:rPr>
          <w:rFonts w:ascii="Arial Narrow" w:hAnsi="Arial Narrow"/>
          <w:color w:val="EE5859"/>
          <w:sz w:val="22"/>
          <w:szCs w:val="22"/>
          <w:lang w:val="en-US"/>
        </w:rPr>
      </w:pPr>
    </w:p>
    <w:p w14:paraId="366434B2" w14:textId="53DA22A6" w:rsidR="00DF1BC7" w:rsidRDefault="00DF1BC7" w:rsidP="00DF1BC7">
      <w:pPr>
        <w:pStyle w:val="Default"/>
        <w:rPr>
          <w:rFonts w:ascii="Arial Narrow" w:hAnsi="Arial Narrow" w:cs="Calibri"/>
          <w:sz w:val="22"/>
          <w:szCs w:val="22"/>
          <w:lang w:val="en-US"/>
        </w:rPr>
      </w:pPr>
      <w:r>
        <w:rPr>
          <w:rFonts w:ascii="Arial Narrow" w:hAnsi="Arial Narrow" w:cs="Calibri"/>
          <w:color w:val="57575A"/>
          <w:sz w:val="22"/>
          <w:szCs w:val="22"/>
          <w:lang w:val="en-US"/>
        </w:rPr>
        <w:t xml:space="preserve">Candidate </w:t>
      </w:r>
      <w:r w:rsidR="005B3CB9">
        <w:rPr>
          <w:rFonts w:ascii="Arial Narrow" w:hAnsi="Arial Narrow" w:cs="Calibri"/>
          <w:color w:val="57575A"/>
          <w:sz w:val="22"/>
          <w:szCs w:val="22"/>
          <w:lang w:val="en-US"/>
        </w:rPr>
        <w:t>Name:</w:t>
      </w:r>
      <w:r w:rsidR="005B3CB9">
        <w:rPr>
          <w:rFonts w:ascii="Arial Narrow" w:hAnsi="Arial Narrow" w:cs="Calibri"/>
          <w:b/>
          <w:bCs/>
          <w:color w:val="002060"/>
          <w:sz w:val="22"/>
          <w:szCs w:val="22"/>
          <w:lang w:val="en-US"/>
        </w:rPr>
        <w:t xml:space="preserve"> _</w:t>
      </w:r>
      <w:r>
        <w:rPr>
          <w:rFonts w:ascii="Arial Narrow" w:hAnsi="Arial Narrow" w:cs="Calibri"/>
          <w:b/>
          <w:bCs/>
          <w:color w:val="002060"/>
          <w:sz w:val="22"/>
          <w:szCs w:val="22"/>
          <w:lang w:val="en-US"/>
        </w:rPr>
        <w:t>______________________________________________________________</w:t>
      </w:r>
    </w:p>
    <w:p w14:paraId="3D466974" w14:textId="5F6F4BD6" w:rsidR="00DF1BC7" w:rsidRDefault="005B3CB9" w:rsidP="00DF1BC7">
      <w:pPr>
        <w:pStyle w:val="Default"/>
        <w:rPr>
          <w:rFonts w:ascii="Arial Narrow" w:hAnsi="Arial Narrow" w:cs="Calibri"/>
          <w:color w:val="57575A"/>
          <w:sz w:val="22"/>
          <w:szCs w:val="22"/>
          <w:lang w:val="en-US"/>
        </w:rPr>
      </w:pPr>
      <w:r>
        <w:rPr>
          <w:rFonts w:ascii="Arial Narrow" w:hAnsi="Arial Narrow" w:cs="Calibri"/>
          <w:color w:val="57575A"/>
          <w:sz w:val="22"/>
          <w:szCs w:val="22"/>
          <w:lang w:val="en-US"/>
        </w:rPr>
        <w:t>Date:</w:t>
      </w:r>
      <w:r>
        <w:rPr>
          <w:rFonts w:ascii="Arial Narrow" w:hAnsi="Arial Narrow" w:cs="Calibri"/>
          <w:b/>
          <w:bCs/>
          <w:color w:val="315975"/>
          <w:sz w:val="22"/>
          <w:szCs w:val="22"/>
          <w:lang w:val="en-US"/>
        </w:rPr>
        <w:t xml:space="preserve"> _</w:t>
      </w:r>
      <w:r w:rsidR="00DF1BC7">
        <w:rPr>
          <w:rFonts w:ascii="Arial Narrow" w:hAnsi="Arial Narrow" w:cs="Calibri"/>
          <w:b/>
          <w:bCs/>
          <w:color w:val="315975"/>
          <w:sz w:val="22"/>
          <w:szCs w:val="22"/>
          <w:lang w:val="en-US"/>
        </w:rPr>
        <w:t>___________________</w:t>
      </w:r>
    </w:p>
    <w:p w14:paraId="51486A58" w14:textId="77777777" w:rsidR="00DF1BC7" w:rsidRDefault="00DF1BC7" w:rsidP="00DF1BC7">
      <w:pPr>
        <w:pStyle w:val="Default"/>
        <w:rPr>
          <w:rFonts w:ascii="Arial Narrow" w:hAnsi="Arial Narrow" w:cs="Calibri"/>
          <w:sz w:val="22"/>
          <w:szCs w:val="22"/>
          <w:lang w:val="en-US"/>
        </w:rPr>
      </w:pPr>
    </w:p>
    <w:p w14:paraId="62249EB0" w14:textId="77777777" w:rsidR="00DF1BC7" w:rsidRDefault="00DF1BC7" w:rsidP="00DF1BC7">
      <w:pPr>
        <w:pStyle w:val="Default"/>
        <w:shd w:val="clear" w:color="auto" w:fill="7F7F7F" w:themeFill="text1" w:themeFillTint="80"/>
        <w:rPr>
          <w:rFonts w:ascii="Arial Narrow" w:hAnsi="Arial Narrow" w:cs="Arial Narrow"/>
          <w:b/>
          <w:bCs/>
          <w:color w:val="FFFFFF"/>
          <w:sz w:val="22"/>
          <w:szCs w:val="22"/>
          <w:lang w:val="en-US"/>
        </w:rPr>
      </w:pPr>
      <w:r>
        <w:rPr>
          <w:rFonts w:ascii="Arial Narrow" w:hAnsi="Arial Narrow" w:cs="Arial Narrow"/>
          <w:b/>
          <w:bCs/>
          <w:color w:val="FFFFFF"/>
          <w:sz w:val="22"/>
          <w:szCs w:val="22"/>
          <w:lang w:val="en-US"/>
        </w:rPr>
        <w:t xml:space="preserve">Introduction </w:t>
      </w:r>
    </w:p>
    <w:p w14:paraId="31E8B548" w14:textId="77777777" w:rsidR="00DF1BC7" w:rsidRDefault="00DF1BC7" w:rsidP="00DF1BC7">
      <w:pPr>
        <w:pStyle w:val="Default"/>
        <w:rPr>
          <w:rFonts w:ascii="Arial Narrow" w:hAnsi="Arial Narrow" w:cs="Calibri"/>
          <w:color w:val="57575A"/>
          <w:sz w:val="16"/>
          <w:szCs w:val="16"/>
          <w:lang w:val="en-US"/>
        </w:rPr>
      </w:pPr>
    </w:p>
    <w:p w14:paraId="477F61D9" w14:textId="53757D6C" w:rsidR="00DF1BC7" w:rsidRDefault="00DF1BC7" w:rsidP="00DF1BC7">
      <w:pPr>
        <w:pStyle w:val="Default"/>
        <w:jc w:val="both"/>
        <w:rPr>
          <w:rFonts w:ascii="Arial Narrow" w:hAnsi="Arial Narrow" w:cs="Calibri"/>
          <w:color w:val="57575A"/>
          <w:sz w:val="22"/>
          <w:szCs w:val="22"/>
          <w:lang w:val="en-US"/>
        </w:rPr>
      </w:pPr>
      <w:r w:rsidRPr="00EC3318">
        <w:rPr>
          <w:rFonts w:ascii="Arial Narrow" w:hAnsi="Arial Narrow" w:cs="Calibri"/>
          <w:color w:val="57575A"/>
          <w:sz w:val="22"/>
          <w:szCs w:val="22"/>
          <w:lang w:val="en-US"/>
        </w:rPr>
        <w:t>This test aims to evaluate your abilities in various data analysis tasks such as importing data, performing basic exploratory analysis, calculating statistics, creating visualizations, exporting data, and writing scripts</w:t>
      </w:r>
      <w:r w:rsidR="00FE442B">
        <w:rPr>
          <w:rFonts w:ascii="Arial Narrow" w:hAnsi="Arial Narrow" w:cs="Calibri"/>
          <w:color w:val="57575A"/>
          <w:sz w:val="22"/>
          <w:szCs w:val="22"/>
          <w:lang w:val="en-US"/>
        </w:rPr>
        <w:t>, and various GIS tasks</w:t>
      </w:r>
      <w:r w:rsidR="003C14A7">
        <w:rPr>
          <w:rFonts w:ascii="Arial Narrow" w:hAnsi="Arial Narrow" w:cs="Calibri"/>
          <w:color w:val="57575A"/>
          <w:sz w:val="22"/>
          <w:szCs w:val="22"/>
          <w:lang w:val="en-US"/>
        </w:rPr>
        <w:t xml:space="preserve"> such as importing and managing geospatial data, performing spatial analysis, </w:t>
      </w:r>
      <w:r w:rsidR="003A72FB">
        <w:rPr>
          <w:rFonts w:ascii="Arial Narrow" w:hAnsi="Arial Narrow" w:cs="Calibri"/>
          <w:color w:val="57575A"/>
          <w:sz w:val="22"/>
          <w:szCs w:val="22"/>
          <w:lang w:val="en-US"/>
        </w:rPr>
        <w:t xml:space="preserve">and </w:t>
      </w:r>
      <w:r w:rsidR="003C14A7">
        <w:rPr>
          <w:rFonts w:ascii="Arial Narrow" w:hAnsi="Arial Narrow" w:cs="Calibri"/>
          <w:color w:val="57575A"/>
          <w:sz w:val="22"/>
          <w:szCs w:val="22"/>
          <w:lang w:val="en-US"/>
        </w:rPr>
        <w:t>creating maps and visualizations</w:t>
      </w:r>
      <w:r w:rsidRPr="00EC3318">
        <w:rPr>
          <w:rFonts w:ascii="Arial Narrow" w:hAnsi="Arial Narrow" w:cs="Calibri"/>
          <w:color w:val="57575A"/>
          <w:sz w:val="22"/>
          <w:szCs w:val="22"/>
          <w:lang w:val="en-US"/>
        </w:rPr>
        <w:t xml:space="preserve">. </w:t>
      </w:r>
    </w:p>
    <w:p w14:paraId="7CD9A1BD" w14:textId="77777777" w:rsidR="00DF1BC7" w:rsidRDefault="00DF1BC7" w:rsidP="00DF1BC7">
      <w:pPr>
        <w:pStyle w:val="Default"/>
        <w:jc w:val="both"/>
        <w:rPr>
          <w:rFonts w:ascii="Arial Narrow" w:hAnsi="Arial Narrow" w:cs="Calibri"/>
          <w:color w:val="57575A"/>
          <w:sz w:val="22"/>
          <w:szCs w:val="22"/>
          <w:lang w:val="en-US"/>
        </w:rPr>
      </w:pPr>
    </w:p>
    <w:p w14:paraId="441EBCAE" w14:textId="6650AA34" w:rsidR="00DF1BC7" w:rsidRDefault="00DF1BC7" w:rsidP="00DF1BC7">
      <w:pPr>
        <w:pStyle w:val="Default"/>
        <w:jc w:val="both"/>
        <w:rPr>
          <w:rFonts w:ascii="Arial Narrow" w:hAnsi="Arial Narrow" w:cs="Calibri"/>
          <w:color w:val="57575A"/>
          <w:sz w:val="22"/>
          <w:szCs w:val="22"/>
          <w:lang w:val="en-US"/>
        </w:rPr>
      </w:pPr>
      <w:r w:rsidRPr="00EC3318">
        <w:rPr>
          <w:rFonts w:ascii="Arial Narrow" w:hAnsi="Arial Narrow" w:cs="Calibri"/>
          <w:color w:val="57575A"/>
          <w:sz w:val="22"/>
          <w:szCs w:val="22"/>
          <w:lang w:val="en-US"/>
        </w:rPr>
        <w:t xml:space="preserve">Please note that your test answers should be provided in both written form and as </w:t>
      </w:r>
      <w:r w:rsidRPr="00B57DD6">
        <w:rPr>
          <w:rFonts w:ascii="Arial Narrow" w:hAnsi="Arial Narrow" w:cs="Calibri"/>
          <w:b/>
          <w:bCs/>
          <w:color w:val="57575A"/>
          <w:sz w:val="22"/>
          <w:szCs w:val="22"/>
          <w:lang w:val="en-US"/>
        </w:rPr>
        <w:t>R</w:t>
      </w:r>
      <w:r w:rsidR="00B73AAA">
        <w:rPr>
          <w:rFonts w:ascii="Arial Narrow" w:hAnsi="Arial Narrow" w:cs="Calibri"/>
          <w:b/>
          <w:bCs/>
          <w:color w:val="57575A"/>
          <w:sz w:val="22"/>
          <w:szCs w:val="22"/>
          <w:lang w:val="en-US"/>
        </w:rPr>
        <w:t>, Python</w:t>
      </w:r>
      <w:r w:rsidRPr="00EC3318">
        <w:rPr>
          <w:rFonts w:ascii="Arial Narrow" w:hAnsi="Arial Narrow" w:cs="Calibri"/>
          <w:color w:val="57575A"/>
          <w:sz w:val="22"/>
          <w:szCs w:val="22"/>
          <w:lang w:val="en-US"/>
        </w:rPr>
        <w:t xml:space="preserve"> code</w:t>
      </w:r>
      <w:r w:rsidR="00B73AAA">
        <w:rPr>
          <w:rFonts w:ascii="Arial Narrow" w:hAnsi="Arial Narrow" w:cs="Calibri"/>
          <w:color w:val="57575A"/>
          <w:sz w:val="22"/>
          <w:szCs w:val="22"/>
          <w:lang w:val="en-US"/>
        </w:rPr>
        <w:t xml:space="preserve"> OR </w:t>
      </w:r>
      <w:r w:rsidR="00B73AAA" w:rsidRPr="00B73AAA">
        <w:rPr>
          <w:rFonts w:ascii="Arial Narrow" w:hAnsi="Arial Narrow" w:cs="Calibri"/>
          <w:b/>
          <w:bCs/>
          <w:color w:val="57575A"/>
          <w:sz w:val="22"/>
          <w:szCs w:val="22"/>
          <w:lang w:val="en-US"/>
        </w:rPr>
        <w:t>Excel</w:t>
      </w:r>
      <w:r w:rsidR="00B73AAA">
        <w:rPr>
          <w:rFonts w:ascii="Arial Narrow" w:hAnsi="Arial Narrow" w:cs="Calibri"/>
          <w:color w:val="57575A"/>
          <w:sz w:val="22"/>
          <w:szCs w:val="22"/>
          <w:lang w:val="en-US"/>
        </w:rPr>
        <w:t xml:space="preserve"> formula</w:t>
      </w:r>
      <w:r w:rsidRPr="00EC3318">
        <w:rPr>
          <w:rFonts w:ascii="Arial Narrow" w:hAnsi="Arial Narrow" w:cs="Calibri"/>
          <w:color w:val="57575A"/>
          <w:sz w:val="22"/>
          <w:szCs w:val="22"/>
          <w:lang w:val="en-US"/>
        </w:rPr>
        <w:t xml:space="preserve">. </w:t>
      </w:r>
      <w:r>
        <w:rPr>
          <w:rFonts w:ascii="Arial Narrow" w:hAnsi="Arial Narrow" w:cs="Calibri"/>
          <w:color w:val="57575A"/>
          <w:sz w:val="22"/>
          <w:szCs w:val="22"/>
          <w:lang w:val="en-US"/>
        </w:rPr>
        <w:t>P</w:t>
      </w:r>
      <w:r w:rsidRPr="00EC3318">
        <w:rPr>
          <w:rFonts w:ascii="Arial Narrow" w:hAnsi="Arial Narrow" w:cs="Calibri"/>
          <w:color w:val="57575A"/>
          <w:sz w:val="22"/>
          <w:szCs w:val="22"/>
          <w:lang w:val="en-US"/>
        </w:rPr>
        <w:t>lease</w:t>
      </w:r>
      <w:r>
        <w:rPr>
          <w:rFonts w:ascii="Arial Narrow" w:hAnsi="Arial Narrow" w:cs="Calibri"/>
          <w:color w:val="57575A"/>
          <w:sz w:val="22"/>
          <w:szCs w:val="22"/>
          <w:lang w:val="en-US"/>
        </w:rPr>
        <w:t xml:space="preserve"> </w:t>
      </w:r>
      <w:r w:rsidRPr="00EC3318">
        <w:rPr>
          <w:rFonts w:ascii="Arial Narrow" w:hAnsi="Arial Narrow" w:cs="Calibri"/>
          <w:color w:val="57575A"/>
          <w:sz w:val="22"/>
          <w:szCs w:val="22"/>
          <w:lang w:val="en-US"/>
        </w:rPr>
        <w:t xml:space="preserve">make sure the code scripts you submit can be run to produce the same results you have reported. It is essential to clearly identify the question number in the code to ensure proper reference. </w:t>
      </w:r>
      <w:r w:rsidRPr="00CB7070">
        <w:rPr>
          <w:rFonts w:ascii="Arial Narrow" w:hAnsi="Arial Narrow" w:cs="Calibri"/>
          <w:b/>
          <w:bCs/>
          <w:color w:val="57575A"/>
          <w:sz w:val="22"/>
          <w:szCs w:val="22"/>
          <w:lang w:val="en-US"/>
        </w:rPr>
        <w:t>Code that is not labelled or referenced will not be taken into account</w:t>
      </w:r>
      <w:r w:rsidRPr="00EC3318">
        <w:rPr>
          <w:rFonts w:ascii="Arial Narrow" w:hAnsi="Arial Narrow" w:cs="Calibri"/>
          <w:color w:val="57575A"/>
          <w:sz w:val="22"/>
          <w:szCs w:val="22"/>
          <w:lang w:val="en-US"/>
        </w:rPr>
        <w:t>.</w:t>
      </w:r>
    </w:p>
    <w:p w14:paraId="6A394423" w14:textId="77777777" w:rsidR="00DF1BC7" w:rsidRDefault="00DF1BC7" w:rsidP="00DF1BC7">
      <w:pPr>
        <w:pStyle w:val="Default"/>
        <w:jc w:val="both"/>
        <w:rPr>
          <w:rFonts w:ascii="Arial Narrow" w:hAnsi="Arial Narrow" w:cs="Calibri"/>
          <w:color w:val="57575A"/>
          <w:sz w:val="22"/>
          <w:szCs w:val="22"/>
          <w:lang w:val="en-US"/>
        </w:rPr>
      </w:pPr>
    </w:p>
    <w:p w14:paraId="661B29E8" w14:textId="7E05872A" w:rsidR="00963BD9" w:rsidRPr="00963BD9" w:rsidRDefault="00963BD9" w:rsidP="00DF1BC7">
      <w:pPr>
        <w:pStyle w:val="Default"/>
        <w:jc w:val="both"/>
        <w:rPr>
          <w:rFonts w:ascii="Arial Narrow" w:hAnsi="Arial Narrow" w:cs="Calibri"/>
          <w:b/>
          <w:bCs/>
          <w:color w:val="57575A"/>
          <w:sz w:val="22"/>
          <w:szCs w:val="22"/>
          <w:lang w:val="en-US"/>
        </w:rPr>
      </w:pPr>
      <w:r>
        <w:rPr>
          <w:rFonts w:ascii="Arial Narrow" w:hAnsi="Arial Narrow" w:cs="Calibri"/>
          <w:b/>
          <w:bCs/>
          <w:color w:val="57575A"/>
          <w:sz w:val="22"/>
          <w:szCs w:val="22"/>
          <w:lang w:val="en-US"/>
        </w:rPr>
        <w:t>The use of AI tools is not permitted. Test</w:t>
      </w:r>
      <w:r w:rsidR="000E157D">
        <w:rPr>
          <w:rFonts w:ascii="Arial Narrow" w:hAnsi="Arial Narrow" w:cs="Calibri"/>
          <w:b/>
          <w:bCs/>
          <w:color w:val="57575A"/>
          <w:sz w:val="22"/>
          <w:szCs w:val="22"/>
          <w:lang w:val="en-US"/>
        </w:rPr>
        <w:t xml:space="preserve"> responses</w:t>
      </w:r>
      <w:r>
        <w:rPr>
          <w:rFonts w:ascii="Arial Narrow" w:hAnsi="Arial Narrow" w:cs="Calibri"/>
          <w:b/>
          <w:bCs/>
          <w:color w:val="57575A"/>
          <w:sz w:val="22"/>
          <w:szCs w:val="22"/>
          <w:lang w:val="en-US"/>
        </w:rPr>
        <w:t xml:space="preserve"> will be screened on AI use. The suspected use of AI will result in disqualification.</w:t>
      </w:r>
    </w:p>
    <w:p w14:paraId="5F7DAA7F" w14:textId="77777777" w:rsidR="00963BD9" w:rsidRDefault="00963BD9" w:rsidP="00DF1BC7">
      <w:pPr>
        <w:pStyle w:val="Default"/>
        <w:jc w:val="both"/>
        <w:rPr>
          <w:rFonts w:ascii="Arial Narrow" w:hAnsi="Arial Narrow" w:cs="Calibri"/>
          <w:color w:val="57575A"/>
          <w:sz w:val="22"/>
          <w:szCs w:val="22"/>
          <w:lang w:val="en-US"/>
        </w:rPr>
      </w:pPr>
    </w:p>
    <w:p w14:paraId="31F7E641" w14:textId="2A62DBBF" w:rsidR="00DF1BC7" w:rsidRDefault="00DF1BC7" w:rsidP="00DF1BC7">
      <w:pPr>
        <w:pStyle w:val="Default"/>
        <w:jc w:val="both"/>
        <w:rPr>
          <w:rFonts w:ascii="Arial Narrow" w:hAnsi="Arial Narrow" w:cs="Calibri"/>
          <w:color w:val="57575A"/>
          <w:sz w:val="22"/>
          <w:szCs w:val="22"/>
          <w:lang w:val="en-US"/>
        </w:rPr>
      </w:pPr>
      <w:r w:rsidRPr="00EC3318">
        <w:rPr>
          <w:rFonts w:ascii="Arial Narrow" w:hAnsi="Arial Narrow" w:cs="Calibri"/>
          <w:color w:val="57575A"/>
          <w:sz w:val="22"/>
          <w:szCs w:val="22"/>
          <w:lang w:val="en-US"/>
        </w:rPr>
        <w:t>For any exercises that involve an output file, such as a</w:t>
      </w:r>
      <w:r w:rsidR="003A72FB">
        <w:rPr>
          <w:rFonts w:ascii="Arial Narrow" w:hAnsi="Arial Narrow" w:cs="Calibri"/>
          <w:color w:val="57575A"/>
          <w:sz w:val="22"/>
          <w:szCs w:val="22"/>
          <w:lang w:val="en-US"/>
        </w:rPr>
        <w:t xml:space="preserve"> map, </w:t>
      </w:r>
      <w:r w:rsidRPr="00EC3318">
        <w:rPr>
          <w:rFonts w:ascii="Arial Narrow" w:hAnsi="Arial Narrow" w:cs="Calibri"/>
          <w:color w:val="57575A"/>
          <w:sz w:val="22"/>
          <w:szCs w:val="22"/>
          <w:lang w:val="en-US"/>
        </w:rPr>
        <w:t xml:space="preserve">table or image, please ensure that they are saved in the designated "output" folder and are clearly </w:t>
      </w:r>
      <w:r>
        <w:rPr>
          <w:rFonts w:ascii="Arial Narrow" w:hAnsi="Arial Narrow" w:cs="Calibri"/>
          <w:color w:val="57575A"/>
          <w:sz w:val="22"/>
          <w:szCs w:val="22"/>
          <w:lang w:val="en-US"/>
        </w:rPr>
        <w:t>labelled</w:t>
      </w:r>
      <w:r w:rsidRPr="00EC3318">
        <w:rPr>
          <w:rFonts w:ascii="Arial Narrow" w:hAnsi="Arial Narrow" w:cs="Calibri"/>
          <w:color w:val="57575A"/>
          <w:sz w:val="22"/>
          <w:szCs w:val="22"/>
          <w:lang w:val="en-US"/>
        </w:rPr>
        <w:t xml:space="preserve"> with the corresponding question number in the file name.</w:t>
      </w:r>
    </w:p>
    <w:p w14:paraId="0E4928E7" w14:textId="77777777" w:rsidR="00DF1BC7" w:rsidRDefault="00DF1BC7" w:rsidP="00DF1BC7">
      <w:pPr>
        <w:pStyle w:val="Default"/>
        <w:jc w:val="both"/>
        <w:rPr>
          <w:rFonts w:ascii="Arial Narrow" w:hAnsi="Arial Narrow" w:cs="Calibri"/>
          <w:color w:val="57575A"/>
          <w:sz w:val="22"/>
          <w:szCs w:val="22"/>
          <w:lang w:val="en-US"/>
        </w:rPr>
      </w:pPr>
    </w:p>
    <w:p w14:paraId="27B2DEDE" w14:textId="40416745" w:rsidR="00DF1BC7" w:rsidRDefault="00DF1BC7" w:rsidP="00DF1BC7">
      <w:pPr>
        <w:pStyle w:val="Default"/>
        <w:rPr>
          <w:rFonts w:ascii="Arial Narrow" w:hAnsi="Arial Narrow" w:cs="Calibri"/>
          <w:color w:val="57575A"/>
          <w:sz w:val="22"/>
          <w:szCs w:val="22"/>
          <w:lang w:val="en-US"/>
        </w:rPr>
      </w:pPr>
      <w:r w:rsidRPr="00EC3318">
        <w:rPr>
          <w:rFonts w:ascii="Arial Narrow" w:hAnsi="Arial Narrow" w:cs="Calibri"/>
          <w:color w:val="57575A"/>
          <w:sz w:val="22"/>
          <w:szCs w:val="22"/>
          <w:lang w:val="en-US"/>
        </w:rPr>
        <w:t xml:space="preserve">Please keep in mind that the test is only </w:t>
      </w:r>
      <w:r w:rsidR="00B73AAA">
        <w:rPr>
          <w:rFonts w:ascii="Arial Narrow" w:hAnsi="Arial Narrow" w:cs="Calibri"/>
          <w:b/>
          <w:bCs/>
          <w:color w:val="57575A"/>
          <w:sz w:val="22"/>
          <w:szCs w:val="22"/>
          <w:lang w:val="en-US"/>
        </w:rPr>
        <w:t>2</w:t>
      </w:r>
      <w:r w:rsidRPr="00C03F94">
        <w:rPr>
          <w:rFonts w:ascii="Arial Narrow" w:hAnsi="Arial Narrow" w:cs="Calibri"/>
          <w:b/>
          <w:bCs/>
          <w:color w:val="57575A"/>
          <w:sz w:val="22"/>
          <w:szCs w:val="22"/>
          <w:lang w:val="en-US"/>
        </w:rPr>
        <w:t xml:space="preserve"> hours</w:t>
      </w:r>
      <w:r w:rsidRPr="00EC3318">
        <w:rPr>
          <w:rFonts w:ascii="Arial Narrow" w:hAnsi="Arial Narrow" w:cs="Calibri"/>
          <w:color w:val="57575A"/>
          <w:sz w:val="22"/>
          <w:szCs w:val="22"/>
          <w:lang w:val="en-US"/>
        </w:rPr>
        <w:t xml:space="preserve"> long and it is not expected that all questions will be answered perfectly. If you were unable to complete a section, please indicate what steps you would have taken if given more time. </w:t>
      </w:r>
    </w:p>
    <w:p w14:paraId="141C9FED" w14:textId="77777777" w:rsidR="00DF1BC7" w:rsidRDefault="00DF1BC7" w:rsidP="00DF1BC7">
      <w:pPr>
        <w:pStyle w:val="Default"/>
        <w:rPr>
          <w:rFonts w:ascii="Arial Narrow" w:hAnsi="Arial Narrow" w:cs="Calibri"/>
          <w:color w:val="57575A"/>
          <w:sz w:val="22"/>
          <w:szCs w:val="22"/>
          <w:lang w:val="en-US"/>
        </w:rPr>
      </w:pPr>
    </w:p>
    <w:p w14:paraId="29300032" w14:textId="7B2E2B7C" w:rsidR="00DF1BC7" w:rsidRDefault="00DF1BC7" w:rsidP="00C03F94">
      <w:pPr>
        <w:pStyle w:val="Default"/>
        <w:rPr>
          <w:rFonts w:ascii="Arial Narrow" w:hAnsi="Arial Narrow" w:cs="Calibri"/>
          <w:color w:val="57575A"/>
          <w:sz w:val="22"/>
          <w:szCs w:val="22"/>
          <w:lang w:val="en-US"/>
        </w:rPr>
      </w:pPr>
      <w:r w:rsidRPr="00EC3318">
        <w:rPr>
          <w:rFonts w:ascii="Arial Narrow" w:hAnsi="Arial Narrow" w:cs="Calibri"/>
          <w:color w:val="57575A"/>
          <w:sz w:val="22"/>
          <w:szCs w:val="22"/>
          <w:lang w:val="en-US"/>
        </w:rPr>
        <w:t xml:space="preserve">Once the test is completed, please compress the entire </w:t>
      </w:r>
      <w:r w:rsidR="00C03F94" w:rsidRPr="00EC3318">
        <w:rPr>
          <w:rFonts w:ascii="Arial Narrow" w:hAnsi="Arial Narrow" w:cs="Calibri"/>
          <w:color w:val="57575A"/>
          <w:sz w:val="22"/>
          <w:szCs w:val="22"/>
          <w:lang w:val="en-US"/>
        </w:rPr>
        <w:t>folder</w:t>
      </w:r>
      <w:r w:rsidR="00E96A4C">
        <w:rPr>
          <w:rFonts w:ascii="Arial Narrow" w:hAnsi="Arial Narrow" w:cs="Calibri"/>
          <w:color w:val="57575A"/>
          <w:sz w:val="22"/>
          <w:szCs w:val="22"/>
          <w:lang w:val="en-US"/>
        </w:rPr>
        <w:t xml:space="preserve"> (including this file which </w:t>
      </w:r>
      <w:r w:rsidR="00EC3AA0">
        <w:rPr>
          <w:rFonts w:ascii="Arial Narrow" w:hAnsi="Arial Narrow" w:cs="Calibri"/>
          <w:color w:val="57575A"/>
          <w:sz w:val="22"/>
          <w:szCs w:val="22"/>
          <w:lang w:val="en-US"/>
        </w:rPr>
        <w:t xml:space="preserve">will </w:t>
      </w:r>
      <w:r w:rsidR="00E96A4C">
        <w:rPr>
          <w:rFonts w:ascii="Arial Narrow" w:hAnsi="Arial Narrow" w:cs="Calibri"/>
          <w:color w:val="57575A"/>
          <w:sz w:val="22"/>
          <w:szCs w:val="22"/>
          <w:lang w:val="en-US"/>
        </w:rPr>
        <w:t>contain your text-based responses)</w:t>
      </w:r>
      <w:r w:rsidR="002A2F74">
        <w:rPr>
          <w:rFonts w:ascii="Arial Narrow" w:hAnsi="Arial Narrow" w:cs="Calibri"/>
          <w:color w:val="57575A"/>
          <w:sz w:val="22"/>
          <w:szCs w:val="22"/>
          <w:lang w:val="en-US"/>
        </w:rPr>
        <w:t xml:space="preserve"> and </w:t>
      </w:r>
      <w:r w:rsidR="00F06117">
        <w:rPr>
          <w:rFonts w:ascii="Arial Narrow" w:hAnsi="Arial Narrow" w:cs="Calibri"/>
          <w:color w:val="57575A"/>
          <w:sz w:val="22"/>
          <w:szCs w:val="22"/>
          <w:lang w:val="en-US"/>
        </w:rPr>
        <w:t xml:space="preserve">send </w:t>
      </w:r>
      <w:r w:rsidR="00E96A4C">
        <w:rPr>
          <w:rFonts w:ascii="Arial Narrow" w:hAnsi="Arial Narrow" w:cs="Calibri"/>
          <w:color w:val="57575A"/>
          <w:sz w:val="22"/>
          <w:szCs w:val="22"/>
          <w:lang w:val="en-US"/>
        </w:rPr>
        <w:t>the folder and this file</w:t>
      </w:r>
      <w:r w:rsidR="00F06117">
        <w:rPr>
          <w:rFonts w:ascii="Arial Narrow" w:hAnsi="Arial Narrow" w:cs="Calibri"/>
          <w:color w:val="57575A"/>
          <w:sz w:val="22"/>
          <w:szCs w:val="22"/>
          <w:lang w:val="en-US"/>
        </w:rPr>
        <w:t xml:space="preserve"> back to the HR representative.</w:t>
      </w:r>
    </w:p>
    <w:p w14:paraId="6D508DBA" w14:textId="77777777" w:rsidR="001242FC" w:rsidRDefault="001242FC" w:rsidP="00C03F94">
      <w:pPr>
        <w:pStyle w:val="Default"/>
        <w:rPr>
          <w:rFonts w:ascii="Arial Narrow" w:hAnsi="Arial Narrow" w:cs="Calibri"/>
          <w:color w:val="57575A"/>
          <w:sz w:val="22"/>
          <w:szCs w:val="22"/>
          <w:lang w:val="en-US"/>
        </w:rPr>
      </w:pPr>
    </w:p>
    <w:p w14:paraId="31844160" w14:textId="77777777" w:rsidR="00DF1BC7" w:rsidRDefault="00DF1BC7" w:rsidP="00DF1BC7">
      <w:pPr>
        <w:pStyle w:val="Default"/>
        <w:rPr>
          <w:rFonts w:ascii="Arial Narrow" w:hAnsi="Arial Narrow" w:cs="Calibri"/>
          <w:color w:val="57575A"/>
          <w:sz w:val="16"/>
          <w:szCs w:val="16"/>
          <w:lang w:val="en-US"/>
        </w:rPr>
      </w:pPr>
    </w:p>
    <w:p w14:paraId="39CCD718" w14:textId="77777777" w:rsidR="00DF1BC7" w:rsidRDefault="00DF1BC7" w:rsidP="00DF1BC7">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t>Folder structure</w:t>
      </w:r>
    </w:p>
    <w:p w14:paraId="026477AF" w14:textId="77777777" w:rsidR="00DF1BC7" w:rsidRDefault="00DF1BC7" w:rsidP="00DF1BC7">
      <w:pPr>
        <w:pStyle w:val="Default"/>
        <w:rPr>
          <w:rFonts w:ascii="Arial Narrow" w:hAnsi="Arial Narrow" w:cs="Calibri"/>
          <w:color w:val="57575A"/>
          <w:sz w:val="16"/>
          <w:szCs w:val="16"/>
          <w:lang w:val="en-US"/>
        </w:rPr>
      </w:pPr>
    </w:p>
    <w:p w14:paraId="63501E62" w14:textId="4FB52DCA" w:rsidR="00DF1BC7" w:rsidRDefault="00DF1BC7" w:rsidP="00DF1BC7">
      <w:pPr>
        <w:pStyle w:val="Default"/>
        <w:rPr>
          <w:rFonts w:ascii="Arial Narrow" w:hAnsi="Arial Narrow" w:cs="Calibri"/>
          <w:color w:val="57575A"/>
          <w:sz w:val="22"/>
          <w:szCs w:val="22"/>
          <w:lang w:val="en-US"/>
        </w:rPr>
      </w:pPr>
      <w:r w:rsidRPr="007318EE">
        <w:rPr>
          <w:rFonts w:ascii="Arial Narrow" w:hAnsi="Arial Narrow" w:cs="Calibri"/>
          <w:color w:val="57575A"/>
          <w:sz w:val="22"/>
          <w:szCs w:val="22"/>
          <w:lang w:val="en-US"/>
        </w:rPr>
        <w:t xml:space="preserve">The necessary data for these exercises can be found in the </w:t>
      </w:r>
      <w:r w:rsidR="002269A3" w:rsidRPr="002269A3">
        <w:rPr>
          <w:rFonts w:ascii="Arial Narrow" w:hAnsi="Arial Narrow" w:cs="Calibri"/>
          <w:color w:val="57575A"/>
          <w:sz w:val="22"/>
          <w:szCs w:val="22"/>
          <w:lang w:val="en-US"/>
        </w:rPr>
        <w:t>TEST_REACH-UGA_GIS_Data_2026</w:t>
      </w:r>
      <w:r w:rsidRPr="007318EE">
        <w:rPr>
          <w:rFonts w:ascii="Arial Narrow" w:hAnsi="Arial Narrow" w:cs="Calibri"/>
          <w:color w:val="57575A"/>
          <w:sz w:val="22"/>
          <w:szCs w:val="22"/>
          <w:lang w:val="en-US"/>
        </w:rPr>
        <w:t>, which includes the following subfolders</w:t>
      </w:r>
      <w:r>
        <w:rPr>
          <w:rFonts w:ascii="Arial Narrow" w:hAnsi="Arial Narrow" w:cs="Calibri"/>
          <w:color w:val="57575A"/>
          <w:sz w:val="22"/>
          <w:szCs w:val="22"/>
          <w:lang w:val="en-US"/>
        </w:rPr>
        <w:t>:</w:t>
      </w:r>
    </w:p>
    <w:p w14:paraId="13AA7D15" w14:textId="1C28B6F9" w:rsidR="00DF1BC7" w:rsidRDefault="00DF1BC7" w:rsidP="00DF1BC7">
      <w:pPr>
        <w:pStyle w:val="Default"/>
        <w:numPr>
          <w:ilvl w:val="0"/>
          <w:numId w:val="2"/>
        </w:numPr>
        <w:rPr>
          <w:rFonts w:ascii="Arial Narrow" w:hAnsi="Arial Narrow" w:cs="Calibri"/>
          <w:color w:val="57575A"/>
          <w:sz w:val="22"/>
          <w:szCs w:val="22"/>
          <w:lang w:val="en-US"/>
        </w:rPr>
      </w:pPr>
      <w:r>
        <w:rPr>
          <w:rFonts w:ascii="Arial Narrow" w:hAnsi="Arial Narrow" w:cs="Calibri"/>
          <w:b/>
          <w:color w:val="57575A"/>
          <w:sz w:val="22"/>
          <w:szCs w:val="22"/>
          <w:lang w:val="en-US"/>
        </w:rPr>
        <w:t>inputs</w:t>
      </w:r>
      <w:r>
        <w:rPr>
          <w:rFonts w:ascii="Arial Narrow" w:hAnsi="Arial Narrow" w:cs="Calibri"/>
          <w:color w:val="57575A"/>
          <w:sz w:val="22"/>
          <w:szCs w:val="22"/>
          <w:lang w:val="en-US"/>
        </w:rPr>
        <w:t xml:space="preserve">: </w:t>
      </w:r>
      <w:r w:rsidRPr="00A32749">
        <w:rPr>
          <w:rFonts w:ascii="Arial Narrow" w:hAnsi="Arial Narrow" w:cs="Calibri"/>
          <w:color w:val="57575A"/>
          <w:sz w:val="22"/>
          <w:szCs w:val="22"/>
          <w:lang w:val="en-US"/>
        </w:rPr>
        <w:t xml:space="preserve">contains the </w:t>
      </w:r>
      <w:r w:rsidR="00A14B25">
        <w:rPr>
          <w:rFonts w:ascii="Arial Narrow" w:hAnsi="Arial Narrow" w:cs="Calibri"/>
          <w:color w:val="57575A"/>
          <w:sz w:val="22"/>
          <w:szCs w:val="22"/>
          <w:lang w:val="en-US"/>
        </w:rPr>
        <w:t xml:space="preserve">two </w:t>
      </w:r>
      <w:r w:rsidRPr="00A32749">
        <w:rPr>
          <w:rFonts w:ascii="Arial Narrow" w:hAnsi="Arial Narrow" w:cs="Calibri"/>
          <w:color w:val="57575A"/>
          <w:sz w:val="22"/>
          <w:szCs w:val="22"/>
          <w:lang w:val="en-US"/>
        </w:rPr>
        <w:t>data</w:t>
      </w:r>
      <w:r w:rsidR="00A14B25">
        <w:rPr>
          <w:rFonts w:ascii="Arial Narrow" w:hAnsi="Arial Narrow" w:cs="Calibri"/>
          <w:color w:val="57575A"/>
          <w:sz w:val="22"/>
          <w:szCs w:val="22"/>
          <w:lang w:val="en-US"/>
        </w:rPr>
        <w:t>sets</w:t>
      </w:r>
      <w:r w:rsidRPr="00A32749">
        <w:rPr>
          <w:rFonts w:ascii="Arial Narrow" w:hAnsi="Arial Narrow" w:cs="Calibri"/>
          <w:color w:val="57575A"/>
          <w:sz w:val="22"/>
          <w:szCs w:val="22"/>
          <w:lang w:val="en-US"/>
        </w:rPr>
        <w:t xml:space="preserve"> (database) to be used for the test in the file</w:t>
      </w:r>
      <w:r w:rsidR="00A14B25">
        <w:rPr>
          <w:rFonts w:ascii="Arial Narrow" w:hAnsi="Arial Narrow" w:cs="Calibri"/>
          <w:color w:val="57575A"/>
          <w:sz w:val="22"/>
          <w:szCs w:val="22"/>
          <w:lang w:val="en-US"/>
        </w:rPr>
        <w:t>s:</w:t>
      </w:r>
      <w:r w:rsidRPr="00A32749">
        <w:rPr>
          <w:rFonts w:ascii="Arial Narrow" w:hAnsi="Arial Narrow" w:cs="Calibri"/>
          <w:color w:val="57575A"/>
          <w:sz w:val="22"/>
          <w:szCs w:val="22"/>
          <w:lang w:val="en-US"/>
        </w:rPr>
        <w:t xml:space="preserve"> "</w:t>
      </w:r>
      <w:r w:rsidR="00436ADB">
        <w:rPr>
          <w:rFonts w:ascii="Arial Narrow" w:hAnsi="Arial Narrow" w:cs="Calibri"/>
          <w:color w:val="57575A"/>
          <w:sz w:val="22"/>
          <w:szCs w:val="22"/>
          <w:lang w:val="en-US"/>
        </w:rPr>
        <w:t>msna_data</w:t>
      </w:r>
      <w:r w:rsidRPr="00A32749">
        <w:rPr>
          <w:rFonts w:ascii="Arial Narrow" w:hAnsi="Arial Narrow" w:cs="Calibri"/>
          <w:color w:val="57575A"/>
          <w:sz w:val="22"/>
          <w:szCs w:val="22"/>
          <w:lang w:val="en-US"/>
        </w:rPr>
        <w:t>.xlsx"</w:t>
      </w:r>
      <w:r w:rsidR="00436ADB">
        <w:rPr>
          <w:rFonts w:ascii="Arial Narrow" w:hAnsi="Arial Narrow" w:cs="Calibri"/>
          <w:color w:val="57575A"/>
          <w:sz w:val="22"/>
          <w:szCs w:val="22"/>
          <w:lang w:val="en-US"/>
        </w:rPr>
        <w:t xml:space="preserve"> </w:t>
      </w:r>
      <w:r w:rsidR="00960812">
        <w:rPr>
          <w:rFonts w:ascii="Arial Narrow" w:hAnsi="Arial Narrow" w:cs="Calibri"/>
          <w:color w:val="57575A"/>
          <w:sz w:val="22"/>
          <w:szCs w:val="22"/>
          <w:lang w:val="en-US"/>
        </w:rPr>
        <w:t>and “</w:t>
      </w:r>
      <w:r w:rsidR="00840305" w:rsidRPr="00840305">
        <w:rPr>
          <w:rFonts w:ascii="Arial Narrow" w:hAnsi="Arial Narrow" w:cs="Calibri"/>
          <w:color w:val="57575A"/>
          <w:sz w:val="22"/>
          <w:szCs w:val="22"/>
          <w:lang w:val="en-US"/>
        </w:rPr>
        <w:t>food_score_data</w:t>
      </w:r>
      <w:r w:rsidR="00436ADB">
        <w:rPr>
          <w:rFonts w:ascii="Arial Narrow" w:hAnsi="Arial Narrow" w:cs="Calibri"/>
          <w:color w:val="57575A"/>
          <w:sz w:val="22"/>
          <w:szCs w:val="22"/>
          <w:lang w:val="en-US"/>
        </w:rPr>
        <w:t>.xlsx”</w:t>
      </w:r>
    </w:p>
    <w:p w14:paraId="0E8D5331" w14:textId="77777777" w:rsidR="00DF1BC7" w:rsidRDefault="00DF1BC7" w:rsidP="00DF1BC7">
      <w:pPr>
        <w:pStyle w:val="Default"/>
        <w:numPr>
          <w:ilvl w:val="0"/>
          <w:numId w:val="2"/>
        </w:numPr>
        <w:rPr>
          <w:rFonts w:ascii="Arial Narrow" w:hAnsi="Arial Narrow" w:cs="Calibri"/>
          <w:color w:val="57575A"/>
          <w:sz w:val="22"/>
          <w:szCs w:val="22"/>
          <w:lang w:val="en-US"/>
        </w:rPr>
      </w:pPr>
      <w:r>
        <w:rPr>
          <w:rFonts w:ascii="Arial Narrow" w:hAnsi="Arial Narrow" w:cs="Calibri"/>
          <w:b/>
          <w:color w:val="57575A"/>
          <w:sz w:val="22"/>
          <w:szCs w:val="22"/>
          <w:lang w:val="en-US"/>
        </w:rPr>
        <w:t>outputs</w:t>
      </w:r>
      <w:r>
        <w:rPr>
          <w:rFonts w:ascii="Arial Narrow" w:hAnsi="Arial Narrow" w:cs="Calibri"/>
          <w:color w:val="57575A"/>
          <w:sz w:val="22"/>
          <w:szCs w:val="22"/>
          <w:lang w:val="en-US"/>
        </w:rPr>
        <w:t xml:space="preserve">: </w:t>
      </w:r>
      <w:r w:rsidRPr="00A32749">
        <w:rPr>
          <w:rFonts w:ascii="Arial Narrow" w:hAnsi="Arial Narrow" w:cs="Calibri"/>
          <w:color w:val="57575A"/>
          <w:sz w:val="22"/>
          <w:szCs w:val="22"/>
          <w:lang w:val="en-US"/>
        </w:rPr>
        <w:t>is to be used to save any output files generated during the test.</w:t>
      </w:r>
    </w:p>
    <w:p w14:paraId="5EBD39FE" w14:textId="77777777" w:rsidR="00DF1BC7" w:rsidRDefault="00DF1BC7" w:rsidP="00DF1BC7">
      <w:pPr>
        <w:pStyle w:val="Default"/>
        <w:numPr>
          <w:ilvl w:val="0"/>
          <w:numId w:val="2"/>
        </w:numPr>
        <w:rPr>
          <w:rFonts w:ascii="Arial Narrow" w:hAnsi="Arial Narrow" w:cs="Calibri"/>
          <w:color w:val="57575A"/>
          <w:sz w:val="22"/>
          <w:szCs w:val="22"/>
          <w:lang w:val="en-US"/>
        </w:rPr>
      </w:pPr>
      <w:r>
        <w:rPr>
          <w:rFonts w:ascii="Arial Narrow" w:hAnsi="Arial Narrow" w:cs="Calibri"/>
          <w:b/>
          <w:color w:val="57575A"/>
          <w:sz w:val="22"/>
          <w:szCs w:val="22"/>
          <w:lang w:val="en-US"/>
        </w:rPr>
        <w:t>scripts</w:t>
      </w:r>
      <w:r>
        <w:rPr>
          <w:rFonts w:ascii="Arial Narrow" w:hAnsi="Arial Narrow" w:cs="Calibri"/>
          <w:color w:val="57575A"/>
          <w:sz w:val="22"/>
          <w:szCs w:val="22"/>
          <w:lang w:val="en-US"/>
        </w:rPr>
        <w:t xml:space="preserve">: </w:t>
      </w:r>
      <w:r w:rsidRPr="00DC2A7D">
        <w:rPr>
          <w:rFonts w:ascii="Arial Narrow" w:hAnsi="Arial Narrow" w:cs="Calibri"/>
          <w:color w:val="57575A"/>
          <w:sz w:val="22"/>
          <w:szCs w:val="22"/>
          <w:lang w:val="en-US"/>
        </w:rPr>
        <w:t>is where you should store the codes generated and ready to be</w:t>
      </w:r>
      <w:r>
        <w:rPr>
          <w:rFonts w:ascii="Arial Narrow" w:hAnsi="Arial Narrow" w:cs="Calibri"/>
          <w:color w:val="57575A"/>
          <w:sz w:val="22"/>
          <w:szCs w:val="22"/>
          <w:lang w:val="en-US"/>
        </w:rPr>
        <w:t xml:space="preserve"> executed.</w:t>
      </w:r>
    </w:p>
    <w:p w14:paraId="1C66B226" w14:textId="30B37440" w:rsidR="00DF1BC7" w:rsidRDefault="00DF1BC7" w:rsidP="00DF1BC7">
      <w:pPr>
        <w:pStyle w:val="Default"/>
        <w:ind w:left="770"/>
        <w:rPr>
          <w:rFonts w:ascii="Arial Narrow" w:hAnsi="Arial Narrow" w:cs="Calibri"/>
          <w:color w:val="57575A"/>
          <w:sz w:val="22"/>
          <w:szCs w:val="22"/>
          <w:lang w:val="en-US"/>
        </w:rPr>
      </w:pPr>
    </w:p>
    <w:p w14:paraId="6F7F8EB8" w14:textId="0B931006" w:rsidR="006D01CE" w:rsidRDefault="006D01CE" w:rsidP="00DF1BC7">
      <w:pPr>
        <w:pStyle w:val="Default"/>
        <w:ind w:left="770"/>
        <w:rPr>
          <w:rFonts w:ascii="Arial Narrow" w:hAnsi="Arial Narrow" w:cs="Calibri"/>
          <w:color w:val="57575A"/>
          <w:sz w:val="22"/>
          <w:szCs w:val="22"/>
          <w:lang w:val="en-US"/>
        </w:rPr>
      </w:pPr>
    </w:p>
    <w:p w14:paraId="23DA6E4E" w14:textId="0DC65BB0" w:rsidR="006D01CE" w:rsidRDefault="006D01CE" w:rsidP="00DF1BC7">
      <w:pPr>
        <w:pStyle w:val="Default"/>
        <w:ind w:left="770"/>
        <w:rPr>
          <w:rFonts w:ascii="Arial Narrow" w:hAnsi="Arial Narrow" w:cs="Calibri"/>
          <w:color w:val="57575A"/>
          <w:sz w:val="22"/>
          <w:szCs w:val="22"/>
          <w:lang w:val="en-US"/>
        </w:rPr>
      </w:pPr>
    </w:p>
    <w:p w14:paraId="0DB82F01" w14:textId="6DEFF873" w:rsidR="006D01CE" w:rsidRDefault="006D01CE" w:rsidP="00DF1BC7">
      <w:pPr>
        <w:pStyle w:val="Default"/>
        <w:ind w:left="770"/>
        <w:rPr>
          <w:rFonts w:ascii="Arial Narrow" w:hAnsi="Arial Narrow" w:cs="Calibri"/>
          <w:color w:val="57575A"/>
          <w:sz w:val="22"/>
          <w:szCs w:val="22"/>
          <w:lang w:val="en-US"/>
        </w:rPr>
      </w:pPr>
    </w:p>
    <w:p w14:paraId="2A1B51BC" w14:textId="751B59CF" w:rsidR="006D01CE" w:rsidRDefault="006D01CE" w:rsidP="00DF1BC7">
      <w:pPr>
        <w:pStyle w:val="Default"/>
        <w:ind w:left="770"/>
        <w:rPr>
          <w:rFonts w:ascii="Arial Narrow" w:hAnsi="Arial Narrow" w:cs="Calibri"/>
          <w:color w:val="57575A"/>
          <w:sz w:val="22"/>
          <w:szCs w:val="22"/>
          <w:lang w:val="en-US"/>
        </w:rPr>
      </w:pPr>
    </w:p>
    <w:p w14:paraId="3551431A" w14:textId="0987FB50" w:rsidR="006D01CE" w:rsidRDefault="006D01CE" w:rsidP="00DF1BC7">
      <w:pPr>
        <w:pStyle w:val="Default"/>
        <w:ind w:left="770"/>
        <w:rPr>
          <w:rFonts w:ascii="Arial Narrow" w:hAnsi="Arial Narrow" w:cs="Calibri"/>
          <w:color w:val="57575A"/>
          <w:sz w:val="22"/>
          <w:szCs w:val="22"/>
          <w:lang w:val="en-US"/>
        </w:rPr>
      </w:pPr>
    </w:p>
    <w:p w14:paraId="40C0EEC0" w14:textId="4494088D" w:rsidR="006D01CE" w:rsidRDefault="006D01CE" w:rsidP="00DF1BC7">
      <w:pPr>
        <w:pStyle w:val="Default"/>
        <w:ind w:left="770"/>
        <w:rPr>
          <w:rFonts w:ascii="Arial Narrow" w:hAnsi="Arial Narrow" w:cs="Calibri"/>
          <w:color w:val="57575A"/>
          <w:sz w:val="22"/>
          <w:szCs w:val="22"/>
          <w:lang w:val="en-US"/>
        </w:rPr>
      </w:pPr>
    </w:p>
    <w:p w14:paraId="7E18EA07" w14:textId="1CD70276" w:rsidR="006D01CE" w:rsidRDefault="006D01CE" w:rsidP="00DF1BC7">
      <w:pPr>
        <w:pStyle w:val="Default"/>
        <w:ind w:left="770"/>
        <w:rPr>
          <w:rFonts w:ascii="Arial Narrow" w:hAnsi="Arial Narrow" w:cs="Calibri"/>
          <w:color w:val="57575A"/>
          <w:sz w:val="22"/>
          <w:szCs w:val="22"/>
          <w:lang w:val="en-US"/>
        </w:rPr>
      </w:pPr>
    </w:p>
    <w:p w14:paraId="7F861C57" w14:textId="56FA2DA4" w:rsidR="006D01CE" w:rsidRDefault="006D01CE" w:rsidP="00DF1BC7">
      <w:pPr>
        <w:pStyle w:val="Default"/>
        <w:ind w:left="770"/>
        <w:rPr>
          <w:rFonts w:ascii="Arial Narrow" w:hAnsi="Arial Narrow" w:cs="Calibri"/>
          <w:color w:val="57575A"/>
          <w:sz w:val="22"/>
          <w:szCs w:val="22"/>
          <w:lang w:val="en-US"/>
        </w:rPr>
      </w:pPr>
    </w:p>
    <w:p w14:paraId="56B5C61E" w14:textId="167E4910" w:rsidR="006D01CE" w:rsidRDefault="006D01CE" w:rsidP="00DF1BC7">
      <w:pPr>
        <w:pStyle w:val="Default"/>
        <w:ind w:left="770"/>
        <w:rPr>
          <w:rFonts w:ascii="Arial Narrow" w:hAnsi="Arial Narrow" w:cs="Calibri"/>
          <w:color w:val="57575A"/>
          <w:sz w:val="22"/>
          <w:szCs w:val="22"/>
          <w:lang w:val="en-US"/>
        </w:rPr>
      </w:pPr>
    </w:p>
    <w:p w14:paraId="05C5AE54" w14:textId="0BBD72E2" w:rsidR="006D01CE" w:rsidRDefault="006D01CE" w:rsidP="00DF1BC7">
      <w:pPr>
        <w:pStyle w:val="Default"/>
        <w:ind w:left="770"/>
        <w:rPr>
          <w:rFonts w:ascii="Arial Narrow" w:hAnsi="Arial Narrow" w:cs="Calibri"/>
          <w:color w:val="57575A"/>
          <w:sz w:val="22"/>
          <w:szCs w:val="22"/>
          <w:lang w:val="en-US"/>
        </w:rPr>
      </w:pPr>
    </w:p>
    <w:p w14:paraId="7DECFB93" w14:textId="077C2E71" w:rsidR="006D01CE" w:rsidRDefault="006D01CE" w:rsidP="00DF1BC7">
      <w:pPr>
        <w:pStyle w:val="Default"/>
        <w:ind w:left="770"/>
        <w:rPr>
          <w:rFonts w:ascii="Arial Narrow" w:hAnsi="Arial Narrow" w:cs="Calibri"/>
          <w:color w:val="57575A"/>
          <w:sz w:val="22"/>
          <w:szCs w:val="22"/>
          <w:lang w:val="en-US"/>
        </w:rPr>
      </w:pPr>
    </w:p>
    <w:p w14:paraId="523DC222" w14:textId="264D84B2" w:rsidR="006D01CE" w:rsidRDefault="006D01CE" w:rsidP="000E157D">
      <w:pPr>
        <w:pStyle w:val="Default"/>
        <w:rPr>
          <w:rFonts w:ascii="Arial Narrow" w:hAnsi="Arial Narrow" w:cs="Calibri"/>
          <w:color w:val="57575A"/>
          <w:sz w:val="22"/>
          <w:szCs w:val="22"/>
          <w:lang w:val="en-US"/>
        </w:rPr>
      </w:pPr>
    </w:p>
    <w:p w14:paraId="06E85B30" w14:textId="1AFEEE99" w:rsidR="006D01CE" w:rsidRDefault="006D01CE" w:rsidP="00EC3AA0">
      <w:pPr>
        <w:pStyle w:val="Default"/>
        <w:rPr>
          <w:rFonts w:ascii="Arial Narrow" w:hAnsi="Arial Narrow" w:cs="Calibri"/>
          <w:color w:val="57575A"/>
          <w:sz w:val="22"/>
          <w:szCs w:val="22"/>
          <w:lang w:val="en-US"/>
        </w:rPr>
      </w:pPr>
    </w:p>
    <w:p w14:paraId="0644B5FE" w14:textId="6DF59693" w:rsidR="00F54646" w:rsidRDefault="00F54646" w:rsidP="00F54646">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lastRenderedPageBreak/>
        <w:t xml:space="preserve">Part 1: </w:t>
      </w:r>
      <w:r w:rsidR="00013F12">
        <w:rPr>
          <w:rFonts w:ascii="Arial Narrow" w:hAnsi="Arial Narrow" w:cs="Arial Narrow"/>
          <w:b/>
          <w:bCs/>
          <w:color w:val="FFFFFF"/>
          <w:sz w:val="22"/>
          <w:szCs w:val="22"/>
          <w:shd w:val="clear" w:color="auto" w:fill="7F7F7F"/>
          <w:lang w:val="en-US"/>
        </w:rPr>
        <w:t xml:space="preserve">Data - </w:t>
      </w:r>
      <w:r w:rsidRPr="00F54646">
        <w:rPr>
          <w:rFonts w:ascii="Arial Narrow" w:hAnsi="Arial Narrow" w:cs="Arial Narrow"/>
          <w:b/>
          <w:bCs/>
          <w:color w:val="FFFFFF"/>
          <w:sz w:val="22"/>
          <w:szCs w:val="22"/>
          <w:shd w:val="clear" w:color="auto" w:fill="7F7F7F"/>
          <w:lang w:val="en-US"/>
        </w:rPr>
        <w:t>Multi-Sectoral Needs Assessment (MSNA) dataset</w:t>
      </w:r>
    </w:p>
    <w:p w14:paraId="07AB3C5D" w14:textId="6114BBB8" w:rsidR="00F54646" w:rsidRDefault="00F54646" w:rsidP="00F54646">
      <w:pPr>
        <w:pStyle w:val="Default"/>
        <w:rPr>
          <w:rFonts w:ascii="Arial Narrow" w:hAnsi="Arial Narrow" w:cs="Calibri"/>
          <w:color w:val="57575A"/>
          <w:sz w:val="22"/>
          <w:szCs w:val="22"/>
          <w:lang w:val="en-US"/>
        </w:rPr>
      </w:pPr>
    </w:p>
    <w:p w14:paraId="7EB0137E" w14:textId="5E7ECAFB" w:rsidR="00AD3D8F" w:rsidRPr="00AD3D8F" w:rsidRDefault="00AD3D8F" w:rsidP="00F54646">
      <w:pPr>
        <w:pStyle w:val="Default"/>
        <w:rPr>
          <w:rFonts w:ascii="Arial Narrow" w:hAnsi="Arial Narrow" w:cs="Calibri"/>
          <w:i/>
          <w:iCs/>
          <w:color w:val="57575A"/>
          <w:sz w:val="22"/>
          <w:szCs w:val="22"/>
          <w:lang w:val="en-US"/>
        </w:rPr>
      </w:pPr>
      <w:r w:rsidRPr="00AD3D8F">
        <w:rPr>
          <w:rFonts w:ascii="Arial Narrow" w:hAnsi="Arial Narrow" w:cs="Calibri"/>
          <w:b/>
          <w:bCs/>
          <w:i/>
          <w:iCs/>
          <w:color w:val="FF0000"/>
          <w:sz w:val="22"/>
          <w:szCs w:val="22"/>
          <w:lang w:val="en-US"/>
        </w:rPr>
        <w:t>To answer part 1</w:t>
      </w:r>
      <w:r w:rsidR="00CD4786">
        <w:rPr>
          <w:rFonts w:ascii="Arial Narrow" w:hAnsi="Arial Narrow" w:cs="Calibri"/>
          <w:b/>
          <w:bCs/>
          <w:i/>
          <w:iCs/>
          <w:color w:val="FF0000"/>
          <w:sz w:val="22"/>
          <w:szCs w:val="22"/>
          <w:lang w:val="en-US"/>
        </w:rPr>
        <w:t xml:space="preserve"> of the test,</w:t>
      </w:r>
      <w:r w:rsidRPr="00AD3D8F">
        <w:rPr>
          <w:rFonts w:ascii="Arial Narrow" w:hAnsi="Arial Narrow" w:cs="Calibri"/>
          <w:b/>
          <w:bCs/>
          <w:i/>
          <w:iCs/>
          <w:color w:val="FF0000"/>
          <w:sz w:val="22"/>
          <w:szCs w:val="22"/>
          <w:lang w:val="en-US"/>
        </w:rPr>
        <w:t xml:space="preserve"> please refer to "msna_data.xlsx" dataset</w:t>
      </w:r>
      <w:r w:rsidRPr="00AD3D8F">
        <w:rPr>
          <w:rFonts w:ascii="Arial Narrow" w:hAnsi="Arial Narrow" w:cs="Calibri"/>
          <w:i/>
          <w:iCs/>
          <w:color w:val="FF0000"/>
          <w:sz w:val="22"/>
          <w:szCs w:val="22"/>
          <w:lang w:val="en-US"/>
        </w:rPr>
        <w:t>.</w:t>
      </w:r>
    </w:p>
    <w:p w14:paraId="737266D8" w14:textId="5250BEAF" w:rsidR="00AD3D8F" w:rsidRDefault="00AD3D8F" w:rsidP="00F54646">
      <w:pPr>
        <w:pStyle w:val="Default"/>
        <w:rPr>
          <w:rFonts w:ascii="Arial Narrow" w:hAnsi="Arial Narrow" w:cs="Calibri"/>
          <w:color w:val="57575A"/>
          <w:sz w:val="22"/>
          <w:szCs w:val="22"/>
          <w:lang w:val="en-US"/>
        </w:rPr>
      </w:pPr>
      <w:r>
        <w:rPr>
          <w:rFonts w:ascii="Arial Narrow" w:hAnsi="Arial Narrow" w:cs="Calibri"/>
          <w:color w:val="57575A"/>
          <w:sz w:val="22"/>
          <w:szCs w:val="22"/>
          <w:lang w:val="en-US"/>
        </w:rPr>
        <w:t xml:space="preserve"> </w:t>
      </w:r>
    </w:p>
    <w:p w14:paraId="1EC4FAD4" w14:textId="65910B8B" w:rsidR="00F54646" w:rsidRPr="00F54646" w:rsidRDefault="00F54646" w:rsidP="00F54646">
      <w:pPr>
        <w:pStyle w:val="Default"/>
        <w:rPr>
          <w:rFonts w:ascii="Arial Narrow" w:hAnsi="Arial Narrow" w:cs="Calibri"/>
          <w:color w:val="57575A"/>
          <w:sz w:val="22"/>
          <w:szCs w:val="22"/>
          <w:lang w:val="en-US"/>
        </w:rPr>
      </w:pPr>
      <w:r w:rsidRPr="00F54646">
        <w:rPr>
          <w:rFonts w:ascii="Arial Narrow" w:hAnsi="Arial Narrow" w:cs="Calibri"/>
          <w:color w:val="57575A"/>
          <w:sz w:val="22"/>
          <w:szCs w:val="22"/>
          <w:lang w:val="en-US"/>
        </w:rPr>
        <w:t>You have received the 2019 Bangladesh Refugee Multi-Sectoral Needs Assessment (MSNA) dataset. The MSNA assessment is a household-level questionnaire designed to assess needs across multiple sectors (</w:t>
      </w:r>
      <w:r w:rsidR="002D7285" w:rsidRPr="00F54646">
        <w:rPr>
          <w:rFonts w:ascii="Arial Narrow" w:hAnsi="Arial Narrow" w:cs="Calibri"/>
          <w:color w:val="57575A"/>
          <w:sz w:val="22"/>
          <w:szCs w:val="22"/>
          <w:lang w:val="en-US"/>
        </w:rPr>
        <w:t>i.e.,</w:t>
      </w:r>
      <w:r w:rsidRPr="00F54646">
        <w:rPr>
          <w:rFonts w:ascii="Arial Narrow" w:hAnsi="Arial Narrow" w:cs="Calibri"/>
          <w:color w:val="57575A"/>
          <w:sz w:val="22"/>
          <w:szCs w:val="22"/>
          <w:lang w:val="en-US"/>
        </w:rPr>
        <w:t xml:space="preserve"> WASH, Education, Protection, Shelter). Your job is to clean, analyze, and visualize a portion of the results.</w:t>
      </w:r>
    </w:p>
    <w:p w14:paraId="1CA5CFA9" w14:textId="77777777" w:rsidR="00F54646" w:rsidRDefault="00F54646" w:rsidP="00F54646">
      <w:pPr>
        <w:pStyle w:val="Default"/>
        <w:rPr>
          <w:rFonts w:ascii="Arial Narrow" w:hAnsi="Arial Narrow" w:cs="Calibri"/>
          <w:color w:val="57575A"/>
          <w:sz w:val="22"/>
          <w:szCs w:val="22"/>
          <w:lang w:val="en-US"/>
        </w:rPr>
      </w:pPr>
    </w:p>
    <w:p w14:paraId="30402AB6" w14:textId="4F376EE3" w:rsidR="00F54646" w:rsidRPr="00F54646" w:rsidRDefault="00F54646" w:rsidP="00F54646">
      <w:pPr>
        <w:pStyle w:val="Default"/>
        <w:rPr>
          <w:rFonts w:ascii="Arial Narrow" w:hAnsi="Arial Narrow" w:cs="Calibri"/>
          <w:color w:val="57575A"/>
          <w:sz w:val="22"/>
          <w:szCs w:val="22"/>
          <w:lang w:val="en-US"/>
        </w:rPr>
      </w:pPr>
      <w:r w:rsidRPr="00F54646">
        <w:rPr>
          <w:rFonts w:ascii="Arial Narrow" w:hAnsi="Arial Narrow" w:cs="Calibri"/>
          <w:color w:val="57575A"/>
          <w:sz w:val="22"/>
          <w:szCs w:val="22"/>
          <w:lang w:val="en-US"/>
        </w:rPr>
        <w:t xml:space="preserve">The excel file contains two datasets: "Dataset - Household" and "Dataset - Individual" tabs. The "Dataset - Household" tab contains 4824 interviews and each row corresponds to one completed questionnaire. The respondent of each interview was an adult who spoke on behalf of the household. Each household is uniquely identified with the UUID column. </w:t>
      </w:r>
    </w:p>
    <w:p w14:paraId="78EA2EE4" w14:textId="77777777" w:rsidR="00F54646" w:rsidRDefault="00F54646" w:rsidP="00F54646">
      <w:pPr>
        <w:pStyle w:val="Default"/>
        <w:rPr>
          <w:rFonts w:ascii="Arial Narrow" w:hAnsi="Arial Narrow" w:cs="Calibri"/>
          <w:color w:val="57575A"/>
          <w:sz w:val="22"/>
          <w:szCs w:val="22"/>
          <w:lang w:val="en-US"/>
        </w:rPr>
      </w:pPr>
    </w:p>
    <w:p w14:paraId="052C20E5" w14:textId="201C4E07" w:rsidR="00F54646" w:rsidRPr="00F54646" w:rsidRDefault="00F54646" w:rsidP="00F54646">
      <w:pPr>
        <w:pStyle w:val="Default"/>
        <w:rPr>
          <w:rFonts w:ascii="Arial Narrow" w:hAnsi="Arial Narrow" w:cs="Calibri"/>
          <w:color w:val="57575A"/>
          <w:sz w:val="22"/>
          <w:szCs w:val="22"/>
          <w:lang w:val="en-US"/>
        </w:rPr>
      </w:pPr>
      <w:r w:rsidRPr="00F54646">
        <w:rPr>
          <w:rFonts w:ascii="Arial Narrow" w:hAnsi="Arial Narrow" w:cs="Calibri"/>
          <w:color w:val="57575A"/>
          <w:sz w:val="22"/>
          <w:szCs w:val="22"/>
          <w:lang w:val="en-US"/>
        </w:rPr>
        <w:t>In addition, the respondent answered some questions for each individual of his/her household. These individual-level questions are contained in the "Dataset - Individual" tab and can be linked to the household data with the UUID column (there is only one UUID per household, but individuals in the same household will have the same UUID in the individual tab).</w:t>
      </w:r>
    </w:p>
    <w:p w14:paraId="21EDDBA7" w14:textId="77777777" w:rsidR="00F54646" w:rsidRDefault="00F54646" w:rsidP="00F54646">
      <w:pPr>
        <w:pStyle w:val="Default"/>
        <w:rPr>
          <w:rFonts w:ascii="Arial Narrow" w:hAnsi="Arial Narrow" w:cs="Calibri"/>
          <w:color w:val="57575A"/>
          <w:sz w:val="22"/>
          <w:szCs w:val="22"/>
          <w:lang w:val="en-US"/>
        </w:rPr>
      </w:pPr>
    </w:p>
    <w:p w14:paraId="411412DD" w14:textId="6018C48C" w:rsidR="006D01CE" w:rsidRDefault="00F54646" w:rsidP="00F54646">
      <w:pPr>
        <w:pStyle w:val="Default"/>
        <w:rPr>
          <w:rFonts w:ascii="Arial Narrow" w:hAnsi="Arial Narrow" w:cs="Calibri"/>
          <w:color w:val="57575A"/>
          <w:sz w:val="22"/>
          <w:szCs w:val="22"/>
          <w:lang w:val="en-US"/>
        </w:rPr>
      </w:pPr>
      <w:r w:rsidRPr="00F54646">
        <w:rPr>
          <w:rFonts w:ascii="Arial Narrow" w:hAnsi="Arial Narrow" w:cs="Calibri"/>
          <w:color w:val="57575A"/>
          <w:sz w:val="22"/>
          <w:szCs w:val="22"/>
          <w:lang w:val="en-US"/>
        </w:rPr>
        <w:t>Further details regarding the questionnaire are contained in the "Data Key - Household" and "Data Key - Individual" tabs</w:t>
      </w:r>
      <w:r w:rsidR="0093737A">
        <w:rPr>
          <w:rFonts w:ascii="Arial Narrow" w:hAnsi="Arial Narrow" w:cs="Calibri"/>
          <w:color w:val="57575A"/>
          <w:sz w:val="22"/>
          <w:szCs w:val="22"/>
          <w:lang w:val="en-US"/>
        </w:rPr>
        <w:t>.</w:t>
      </w:r>
    </w:p>
    <w:p w14:paraId="2ACD0C5C" w14:textId="77777777" w:rsidR="00DF1BC7" w:rsidRDefault="00DF1BC7" w:rsidP="00DF1BC7">
      <w:pPr>
        <w:pStyle w:val="Default"/>
        <w:rPr>
          <w:rFonts w:ascii="Arial Narrow" w:hAnsi="Arial Narrow" w:cs="Calibri"/>
          <w:color w:val="57575A"/>
          <w:sz w:val="16"/>
          <w:szCs w:val="16"/>
          <w:lang w:val="en-US"/>
        </w:rPr>
      </w:pPr>
    </w:p>
    <w:p w14:paraId="175FF3E0" w14:textId="5E1383B5" w:rsidR="00DF1BC7" w:rsidRDefault="003929D3" w:rsidP="00DF1BC7">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t>Part 1 (</w:t>
      </w:r>
      <w:r w:rsidR="00DF1BC7">
        <w:rPr>
          <w:rFonts w:ascii="Arial Narrow" w:hAnsi="Arial Narrow" w:cs="Arial Narrow"/>
          <w:b/>
          <w:bCs/>
          <w:color w:val="FFFFFF"/>
          <w:sz w:val="22"/>
          <w:szCs w:val="22"/>
          <w:shd w:val="clear" w:color="auto" w:fill="7F7F7F"/>
          <w:lang w:val="en-US"/>
        </w:rPr>
        <w:t>Task 1</w:t>
      </w:r>
      <w:r>
        <w:rPr>
          <w:rFonts w:ascii="Arial Narrow" w:hAnsi="Arial Narrow" w:cs="Arial Narrow"/>
          <w:b/>
          <w:bCs/>
          <w:color w:val="FFFFFF"/>
          <w:sz w:val="22"/>
          <w:szCs w:val="22"/>
          <w:shd w:val="clear" w:color="auto" w:fill="7F7F7F"/>
          <w:lang w:val="en-US"/>
        </w:rPr>
        <w:t>)</w:t>
      </w:r>
      <w:r w:rsidR="00DF1BC7">
        <w:rPr>
          <w:rFonts w:ascii="Arial Narrow" w:hAnsi="Arial Narrow" w:cs="Arial Narrow"/>
          <w:b/>
          <w:bCs/>
          <w:color w:val="FFFFFF"/>
          <w:sz w:val="22"/>
          <w:szCs w:val="22"/>
          <w:shd w:val="clear" w:color="auto" w:fill="7F7F7F"/>
          <w:lang w:val="en-US"/>
        </w:rPr>
        <w:t>: Data import and manipulation</w:t>
      </w:r>
      <w:r w:rsidR="00DF1BC7">
        <w:rPr>
          <w:rFonts w:ascii="Arial Narrow" w:hAnsi="Arial Narrow" w:cs="Arial Narrow"/>
          <w:b/>
          <w:bCs/>
          <w:color w:val="FFFFFF"/>
          <w:sz w:val="22"/>
          <w:szCs w:val="22"/>
          <w:lang w:val="en-US"/>
        </w:rPr>
        <w:t xml:space="preserve"> </w:t>
      </w:r>
    </w:p>
    <w:p w14:paraId="4B2FCF54" w14:textId="77777777" w:rsidR="004F3DF8" w:rsidRDefault="004F3DF8" w:rsidP="004F3DF8">
      <w:pPr>
        <w:pStyle w:val="ListParagraph"/>
        <w:ind w:left="1440"/>
        <w:jc w:val="both"/>
        <w:rPr>
          <w:color w:val="404040" w:themeColor="text1" w:themeTint="BF"/>
        </w:rPr>
      </w:pPr>
    </w:p>
    <w:p w14:paraId="57D69019" w14:textId="47554894" w:rsidR="00DF1BC7" w:rsidRPr="004F3DF8" w:rsidRDefault="00DF1BC7" w:rsidP="004F3DF8">
      <w:pPr>
        <w:pStyle w:val="ListParagraph"/>
        <w:numPr>
          <w:ilvl w:val="0"/>
          <w:numId w:val="1"/>
        </w:numPr>
        <w:jc w:val="both"/>
        <w:rPr>
          <w:color w:val="404040" w:themeColor="text1" w:themeTint="BF"/>
        </w:rPr>
      </w:pPr>
      <w:r w:rsidRPr="004F3DF8">
        <w:rPr>
          <w:color w:val="404040" w:themeColor="text1" w:themeTint="BF"/>
        </w:rPr>
        <w:t xml:space="preserve">Import the </w:t>
      </w:r>
      <w:r w:rsidR="00ED031B" w:rsidRPr="004F3DF8">
        <w:rPr>
          <w:color w:val="404040" w:themeColor="text1" w:themeTint="BF"/>
        </w:rPr>
        <w:t xml:space="preserve">two </w:t>
      </w:r>
      <w:r w:rsidRPr="004F3DF8">
        <w:rPr>
          <w:color w:val="404040" w:themeColor="text1" w:themeTint="BF"/>
        </w:rPr>
        <w:t>data</w:t>
      </w:r>
      <w:r w:rsidR="00ED031B" w:rsidRPr="004F3DF8">
        <w:rPr>
          <w:color w:val="404040" w:themeColor="text1" w:themeTint="BF"/>
        </w:rPr>
        <w:t>sets</w:t>
      </w:r>
      <w:r w:rsidRPr="004F3DF8">
        <w:rPr>
          <w:color w:val="404040" w:themeColor="text1" w:themeTint="BF"/>
        </w:rPr>
        <w:t xml:space="preserve"> and store </w:t>
      </w:r>
      <w:r w:rsidR="00ED031B" w:rsidRPr="004F3DF8">
        <w:rPr>
          <w:color w:val="404040" w:themeColor="text1" w:themeTint="BF"/>
        </w:rPr>
        <w:t>them</w:t>
      </w:r>
      <w:r w:rsidRPr="004F3DF8">
        <w:rPr>
          <w:color w:val="404040" w:themeColor="text1" w:themeTint="BF"/>
        </w:rPr>
        <w:t xml:space="preserve"> in</w:t>
      </w:r>
      <w:r w:rsidR="001D412E" w:rsidRPr="004F3DF8">
        <w:rPr>
          <w:color w:val="404040" w:themeColor="text1" w:themeTint="BF"/>
        </w:rPr>
        <w:t xml:space="preserve"> two</w:t>
      </w:r>
      <w:r w:rsidRPr="004F3DF8">
        <w:rPr>
          <w:color w:val="404040" w:themeColor="text1" w:themeTint="BF"/>
        </w:rPr>
        <w:t xml:space="preserve"> dataframe</w:t>
      </w:r>
      <w:r w:rsidR="00ED031B" w:rsidRPr="004F3DF8">
        <w:rPr>
          <w:color w:val="404040" w:themeColor="text1" w:themeTint="BF"/>
        </w:rPr>
        <w:t>s</w:t>
      </w:r>
      <w:r w:rsidR="003C601E">
        <w:rPr>
          <w:color w:val="404040" w:themeColor="text1" w:themeTint="BF"/>
        </w:rPr>
        <w:t>.</w:t>
      </w:r>
      <w:r w:rsidR="00FE17D0">
        <w:rPr>
          <w:color w:val="404040" w:themeColor="text1" w:themeTint="BF"/>
        </w:rPr>
        <w:t xml:space="preserve"> </w:t>
      </w:r>
    </w:p>
    <w:p w14:paraId="652A40E4" w14:textId="3F32ABC1" w:rsidR="003D7D70" w:rsidRDefault="003D7D70" w:rsidP="00DF1BC7">
      <w:pPr>
        <w:pStyle w:val="ListParagraph"/>
        <w:numPr>
          <w:ilvl w:val="0"/>
          <w:numId w:val="1"/>
        </w:numPr>
        <w:jc w:val="both"/>
        <w:rPr>
          <w:color w:val="404040" w:themeColor="text1" w:themeTint="BF"/>
        </w:rPr>
      </w:pPr>
      <w:r>
        <w:rPr>
          <w:color w:val="404040" w:themeColor="text1" w:themeTint="BF"/>
        </w:rPr>
        <w:t>C</w:t>
      </w:r>
      <w:r w:rsidRPr="003D7D70">
        <w:rPr>
          <w:color w:val="404040" w:themeColor="text1" w:themeTint="BF"/>
        </w:rPr>
        <w:t>heck that each household has a unique UUID (no duplicates)</w:t>
      </w:r>
      <w:r w:rsidR="00FE17D0" w:rsidRPr="00FE17D0">
        <w:rPr>
          <w:b/>
          <w:bCs/>
          <w:color w:val="FF0000"/>
        </w:rPr>
        <w:t xml:space="preserve"> </w:t>
      </w:r>
    </w:p>
    <w:p w14:paraId="5128A81F" w14:textId="71DE7355" w:rsidR="00271C69" w:rsidRDefault="00DF1BC7" w:rsidP="00271C69">
      <w:pPr>
        <w:pStyle w:val="ListParagraph"/>
        <w:numPr>
          <w:ilvl w:val="0"/>
          <w:numId w:val="1"/>
        </w:numPr>
        <w:rPr>
          <w:color w:val="404040" w:themeColor="text1" w:themeTint="BF"/>
        </w:rPr>
      </w:pPr>
      <w:r>
        <w:rPr>
          <w:color w:val="404040" w:themeColor="text1" w:themeTint="BF"/>
        </w:rPr>
        <w:t>Print the variable names of the</w:t>
      </w:r>
      <w:r w:rsidR="005964EF">
        <w:rPr>
          <w:color w:val="404040" w:themeColor="text1" w:themeTint="BF"/>
        </w:rPr>
        <w:t xml:space="preserve"> household</w:t>
      </w:r>
      <w:r>
        <w:rPr>
          <w:color w:val="404040" w:themeColor="text1" w:themeTint="BF"/>
        </w:rPr>
        <w:t xml:space="preserve"> </w:t>
      </w:r>
      <w:r w:rsidR="003C601E">
        <w:rPr>
          <w:color w:val="404040" w:themeColor="text1" w:themeTint="BF"/>
        </w:rPr>
        <w:t>dataframe.</w:t>
      </w:r>
      <w:r w:rsidR="00FE17D0" w:rsidRPr="00FE17D0">
        <w:rPr>
          <w:b/>
          <w:bCs/>
          <w:color w:val="FF0000"/>
        </w:rPr>
        <w:t xml:space="preserve"> </w:t>
      </w:r>
    </w:p>
    <w:p w14:paraId="488C40CD" w14:textId="59D90FB6" w:rsidR="00271C69" w:rsidRDefault="00DF1BC7" w:rsidP="00271C69">
      <w:pPr>
        <w:pStyle w:val="ListParagraph"/>
        <w:numPr>
          <w:ilvl w:val="0"/>
          <w:numId w:val="1"/>
        </w:numPr>
        <w:rPr>
          <w:color w:val="404040" w:themeColor="text1" w:themeTint="BF"/>
        </w:rPr>
      </w:pPr>
      <w:r w:rsidRPr="00271C69">
        <w:rPr>
          <w:color w:val="404040" w:themeColor="text1" w:themeTint="BF"/>
        </w:rPr>
        <w:t xml:space="preserve">Print the last 15 records of </w:t>
      </w:r>
      <w:r w:rsidR="005964EF" w:rsidRPr="00271C69">
        <w:rPr>
          <w:color w:val="404040" w:themeColor="text1" w:themeTint="BF"/>
        </w:rPr>
        <w:t xml:space="preserve">the household </w:t>
      </w:r>
      <w:r w:rsidR="003C601E" w:rsidRPr="00271C69">
        <w:rPr>
          <w:color w:val="404040" w:themeColor="text1" w:themeTint="BF"/>
        </w:rPr>
        <w:t>datafram</w:t>
      </w:r>
      <w:r w:rsidR="003C601E">
        <w:rPr>
          <w:color w:val="404040" w:themeColor="text1" w:themeTint="BF"/>
        </w:rPr>
        <w:t>e.</w:t>
      </w:r>
      <w:r w:rsidR="00FE17D0" w:rsidRPr="00FE17D0">
        <w:rPr>
          <w:b/>
          <w:bCs/>
          <w:color w:val="FF0000"/>
        </w:rPr>
        <w:t xml:space="preserve"> </w:t>
      </w:r>
    </w:p>
    <w:p w14:paraId="7CE5802B" w14:textId="070D5625" w:rsidR="00271C69" w:rsidRDefault="00271C69" w:rsidP="00271C69">
      <w:pPr>
        <w:pStyle w:val="ListParagraph"/>
        <w:numPr>
          <w:ilvl w:val="0"/>
          <w:numId w:val="1"/>
        </w:numPr>
        <w:rPr>
          <w:color w:val="404040" w:themeColor="text1" w:themeTint="BF"/>
        </w:rPr>
      </w:pPr>
      <w:r w:rsidRPr="00271C69">
        <w:rPr>
          <w:color w:val="404040" w:themeColor="text1" w:themeTint="BF"/>
        </w:rPr>
        <w:t xml:space="preserve">Prior to the survey, the respondents were told: “To ensure coordination of the needed assistance, we may share the collected information with other humanitarian agencies. However, your personal data will not be shared. Do you consent to participate in this survey?”. The answer is store in column "informed_consent" in the household dataset. count the number of </w:t>
      </w:r>
      <w:r w:rsidR="00902BB9" w:rsidRPr="00271C69">
        <w:rPr>
          <w:color w:val="404040" w:themeColor="text1" w:themeTint="BF"/>
        </w:rPr>
        <w:t>occurrences</w:t>
      </w:r>
      <w:r w:rsidRPr="00271C69">
        <w:rPr>
          <w:color w:val="404040" w:themeColor="text1" w:themeTint="BF"/>
        </w:rPr>
        <w:t xml:space="preserve"> for each possible answer to "informed_consent" (there are 5 possible answers).</w:t>
      </w:r>
      <w:r w:rsidR="00FE17D0" w:rsidRPr="00FE17D0">
        <w:rPr>
          <w:b/>
          <w:bCs/>
          <w:color w:val="FF0000"/>
        </w:rPr>
        <w:t xml:space="preserve"> </w:t>
      </w:r>
    </w:p>
    <w:p w14:paraId="1D5409D8" w14:textId="7133184C" w:rsidR="00902BB9" w:rsidRPr="00271C69" w:rsidRDefault="00902BB9" w:rsidP="00271C69">
      <w:pPr>
        <w:pStyle w:val="ListParagraph"/>
        <w:numPr>
          <w:ilvl w:val="0"/>
          <w:numId w:val="1"/>
        </w:numPr>
        <w:rPr>
          <w:color w:val="404040" w:themeColor="text1" w:themeTint="BF"/>
        </w:rPr>
      </w:pPr>
      <w:r>
        <w:rPr>
          <w:color w:val="404040" w:themeColor="text1" w:themeTint="BF"/>
        </w:rPr>
        <w:t>R</w:t>
      </w:r>
      <w:r w:rsidRPr="00902BB9">
        <w:rPr>
          <w:color w:val="404040" w:themeColor="text1" w:themeTint="BF"/>
        </w:rPr>
        <w:t>emove any records in which the respondent answered anything other than "yes" to "informed_consent".</w:t>
      </w:r>
    </w:p>
    <w:p w14:paraId="57EB3296" w14:textId="75008A51" w:rsidR="003929D3" w:rsidRDefault="003929D3" w:rsidP="00DF1BC7">
      <w:pPr>
        <w:jc w:val="both"/>
        <w:rPr>
          <w:color w:val="404040" w:themeColor="text1" w:themeTint="BF"/>
          <w:sz w:val="16"/>
          <w:szCs w:val="16"/>
        </w:rPr>
      </w:pPr>
    </w:p>
    <w:p w14:paraId="09CF2C53" w14:textId="6ADCE061" w:rsidR="008C58EB" w:rsidRDefault="008C58EB" w:rsidP="008C58EB">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t xml:space="preserve">Part 1 (Task 2): Data </w:t>
      </w:r>
      <w:r w:rsidR="004C2C9B" w:rsidRPr="004C2C9B">
        <w:rPr>
          <w:rFonts w:ascii="Arial Narrow" w:hAnsi="Arial Narrow" w:cs="Arial Narrow"/>
          <w:b/>
          <w:bCs/>
          <w:color w:val="FFFFFF"/>
          <w:sz w:val="22"/>
          <w:szCs w:val="22"/>
          <w:shd w:val="clear" w:color="auto" w:fill="7F7F7F"/>
          <w:lang w:val="en-US"/>
        </w:rPr>
        <w:t>Analysis</w:t>
      </w:r>
    </w:p>
    <w:p w14:paraId="30C73FDC" w14:textId="66E9AD44" w:rsidR="003929D3" w:rsidRDefault="003929D3" w:rsidP="00DF1BC7">
      <w:pPr>
        <w:jc w:val="both"/>
        <w:rPr>
          <w:color w:val="404040" w:themeColor="text1" w:themeTint="BF"/>
          <w:sz w:val="16"/>
          <w:szCs w:val="16"/>
        </w:rPr>
      </w:pPr>
    </w:p>
    <w:p w14:paraId="2DA8FB72" w14:textId="6FB31D9B" w:rsidR="003929D3" w:rsidRDefault="006750AA" w:rsidP="00F73007">
      <w:pPr>
        <w:pStyle w:val="ListParagraph"/>
        <w:numPr>
          <w:ilvl w:val="0"/>
          <w:numId w:val="6"/>
        </w:numPr>
        <w:jc w:val="both"/>
        <w:rPr>
          <w:color w:val="404040" w:themeColor="text1" w:themeTint="BF"/>
        </w:rPr>
      </w:pPr>
      <w:r w:rsidRPr="00734460">
        <w:rPr>
          <w:color w:val="404040" w:themeColor="text1" w:themeTint="BF"/>
        </w:rPr>
        <w:t xml:space="preserve">Calculate and display </w:t>
      </w:r>
      <w:r w:rsidR="00FE4292">
        <w:rPr>
          <w:color w:val="404040" w:themeColor="text1" w:themeTint="BF"/>
        </w:rPr>
        <w:t>minimum, maximum,</w:t>
      </w:r>
      <w:r w:rsidRPr="00734460">
        <w:rPr>
          <w:color w:val="404040" w:themeColor="text1" w:themeTint="BF"/>
        </w:rPr>
        <w:t xml:space="preserve"> average and median household size (column: hh_size, dataset: household) for each district (column: district, dataset: household) and overall.</w:t>
      </w:r>
      <w:r w:rsidR="00FE17D0" w:rsidRPr="00FE17D0">
        <w:rPr>
          <w:b/>
          <w:bCs/>
          <w:color w:val="FF0000"/>
        </w:rPr>
        <w:t xml:space="preserve"> </w:t>
      </w:r>
    </w:p>
    <w:p w14:paraId="55675446" w14:textId="77777777" w:rsidR="00B004F0" w:rsidRDefault="00B004F0" w:rsidP="00B004F0">
      <w:pPr>
        <w:pStyle w:val="ListParagraph"/>
        <w:jc w:val="both"/>
        <w:rPr>
          <w:color w:val="404040" w:themeColor="text1" w:themeTint="BF"/>
        </w:rPr>
      </w:pPr>
    </w:p>
    <w:p w14:paraId="18BA7BF5" w14:textId="3583955F" w:rsidR="00996B18" w:rsidRDefault="00FE4292" w:rsidP="00996B18">
      <w:pPr>
        <w:pStyle w:val="ListParagraph"/>
        <w:numPr>
          <w:ilvl w:val="0"/>
          <w:numId w:val="6"/>
        </w:numPr>
        <w:jc w:val="both"/>
        <w:rPr>
          <w:color w:val="404040" w:themeColor="text1" w:themeTint="BF"/>
        </w:rPr>
      </w:pPr>
      <w:r>
        <w:rPr>
          <w:color w:val="404040" w:themeColor="text1" w:themeTint="BF"/>
        </w:rPr>
        <w:t>G</w:t>
      </w:r>
      <w:r w:rsidRPr="00FE4292">
        <w:rPr>
          <w:color w:val="404040" w:themeColor="text1" w:themeTint="BF"/>
        </w:rPr>
        <w:t xml:space="preserve">enerate </w:t>
      </w:r>
      <w:r w:rsidR="00996B18" w:rsidRPr="00FE4292">
        <w:rPr>
          <w:color w:val="404040" w:themeColor="text1" w:themeTint="BF"/>
        </w:rPr>
        <w:t>a</w:t>
      </w:r>
      <w:r w:rsidRPr="00FE4292">
        <w:rPr>
          <w:color w:val="404040" w:themeColor="text1" w:themeTint="BF"/>
        </w:rPr>
        <w:t xml:space="preserve"> histogram with the overall hh_size distribution</w:t>
      </w:r>
      <w:r w:rsidR="00996B18">
        <w:rPr>
          <w:color w:val="404040" w:themeColor="text1" w:themeTint="BF"/>
        </w:rPr>
        <w:t>.</w:t>
      </w:r>
      <w:r w:rsidR="00FE17D0" w:rsidRPr="00FE17D0">
        <w:rPr>
          <w:b/>
          <w:bCs/>
          <w:color w:val="FF0000"/>
        </w:rPr>
        <w:t xml:space="preserve"> </w:t>
      </w:r>
    </w:p>
    <w:p w14:paraId="6B8CC427" w14:textId="77777777" w:rsidR="00B004F0" w:rsidRPr="00555613" w:rsidRDefault="00B004F0" w:rsidP="00555613">
      <w:pPr>
        <w:jc w:val="both"/>
        <w:rPr>
          <w:color w:val="404040" w:themeColor="text1" w:themeTint="BF"/>
        </w:rPr>
      </w:pPr>
    </w:p>
    <w:p w14:paraId="44DFC722" w14:textId="53209E6A" w:rsidR="003929D3" w:rsidRDefault="00996B18" w:rsidP="00E74125">
      <w:pPr>
        <w:pStyle w:val="ListParagraph"/>
        <w:numPr>
          <w:ilvl w:val="0"/>
          <w:numId w:val="6"/>
        </w:numPr>
        <w:jc w:val="both"/>
        <w:rPr>
          <w:color w:val="404040" w:themeColor="text1" w:themeTint="BF"/>
        </w:rPr>
      </w:pPr>
      <w:r>
        <w:rPr>
          <w:color w:val="404040" w:themeColor="text1" w:themeTint="BF"/>
        </w:rPr>
        <w:t>E</w:t>
      </w:r>
      <w:r w:rsidRPr="00996B18">
        <w:rPr>
          <w:color w:val="404040" w:themeColor="text1" w:themeTint="BF"/>
        </w:rPr>
        <w:t>xplore the relation between hh_size and snfi_rooms (dataset: household) using a graph of your choice. What can you say about it?</w:t>
      </w:r>
      <w:r w:rsidR="00FE17D0" w:rsidRPr="00FE17D0">
        <w:rPr>
          <w:b/>
          <w:bCs/>
          <w:color w:val="FF0000"/>
        </w:rPr>
        <w:t xml:space="preserve"> </w:t>
      </w:r>
    </w:p>
    <w:p w14:paraId="6FF0C9BA" w14:textId="77777777" w:rsidR="00B004F0" w:rsidRDefault="00B004F0" w:rsidP="00B004F0">
      <w:pPr>
        <w:pStyle w:val="ListParagraph"/>
        <w:jc w:val="both"/>
        <w:rPr>
          <w:color w:val="404040" w:themeColor="text1" w:themeTint="BF"/>
        </w:rPr>
      </w:pPr>
    </w:p>
    <w:p w14:paraId="4DA79847" w14:textId="474DEE16" w:rsidR="00B004F0" w:rsidRPr="00B004F0" w:rsidRDefault="00B004F0" w:rsidP="00B004F0">
      <w:pPr>
        <w:pStyle w:val="ListParagraph"/>
        <w:numPr>
          <w:ilvl w:val="0"/>
          <w:numId w:val="6"/>
        </w:numPr>
        <w:jc w:val="both"/>
        <w:rPr>
          <w:color w:val="404040" w:themeColor="text1" w:themeTint="BF"/>
        </w:rPr>
      </w:pPr>
      <w:r>
        <w:rPr>
          <w:color w:val="404040" w:themeColor="text1" w:themeTint="BF"/>
        </w:rPr>
        <w:t>A</w:t>
      </w:r>
      <w:r w:rsidRPr="00B004F0">
        <w:rPr>
          <w:color w:val="404040" w:themeColor="text1" w:themeTint="BF"/>
        </w:rPr>
        <w:t>dd a new column (respondent_age_group) to the household dataset with the age groups of the respondent:</w:t>
      </w:r>
      <w:r w:rsidR="00FE17D0" w:rsidRPr="00FE17D0">
        <w:rPr>
          <w:b/>
          <w:bCs/>
          <w:color w:val="FF0000"/>
        </w:rPr>
        <w:t xml:space="preserve"> </w:t>
      </w:r>
    </w:p>
    <w:p w14:paraId="3189AD64" w14:textId="66341613" w:rsidR="00B004F0" w:rsidRPr="00B004F0" w:rsidRDefault="00B004F0" w:rsidP="0099557B">
      <w:pPr>
        <w:pStyle w:val="ListParagraph"/>
        <w:ind w:firstLine="720"/>
        <w:jc w:val="both"/>
        <w:rPr>
          <w:color w:val="404040" w:themeColor="text1" w:themeTint="BF"/>
        </w:rPr>
      </w:pPr>
      <w:r w:rsidRPr="00B004F0">
        <w:rPr>
          <w:color w:val="404040" w:themeColor="text1" w:themeTint="BF"/>
        </w:rPr>
        <w:t xml:space="preserve">"18-59 years": if respondent_age is between 18 and 59 </w:t>
      </w:r>
      <w:r w:rsidR="00FC21C2" w:rsidRPr="00B004F0">
        <w:rPr>
          <w:color w:val="404040" w:themeColor="text1" w:themeTint="BF"/>
        </w:rPr>
        <w:t>included.</w:t>
      </w:r>
    </w:p>
    <w:p w14:paraId="13CD2F43" w14:textId="23389DE0" w:rsidR="00B004F0" w:rsidRDefault="00B004F0" w:rsidP="0099557B">
      <w:pPr>
        <w:pStyle w:val="ListParagraph"/>
        <w:ind w:firstLine="720"/>
        <w:jc w:val="both"/>
        <w:rPr>
          <w:color w:val="404040" w:themeColor="text1" w:themeTint="BF"/>
        </w:rPr>
      </w:pPr>
      <w:r w:rsidRPr="00B004F0">
        <w:rPr>
          <w:color w:val="404040" w:themeColor="text1" w:themeTint="BF"/>
        </w:rPr>
        <w:t xml:space="preserve">"60+ years": if the respondent_age is higher than 60 </w:t>
      </w:r>
      <w:r w:rsidR="00FC21C2" w:rsidRPr="00B004F0">
        <w:rPr>
          <w:color w:val="404040" w:themeColor="text1" w:themeTint="BF"/>
        </w:rPr>
        <w:t>included.</w:t>
      </w:r>
    </w:p>
    <w:p w14:paraId="28558FCD" w14:textId="77777777" w:rsidR="00B004F0" w:rsidRDefault="00B004F0" w:rsidP="00B004F0">
      <w:pPr>
        <w:pStyle w:val="ListParagraph"/>
        <w:jc w:val="both"/>
        <w:rPr>
          <w:color w:val="404040" w:themeColor="text1" w:themeTint="BF"/>
        </w:rPr>
      </w:pPr>
    </w:p>
    <w:p w14:paraId="5D786931" w14:textId="19D09C7D" w:rsidR="00E74125" w:rsidRPr="00E74125" w:rsidRDefault="00E74125" w:rsidP="00E74125">
      <w:pPr>
        <w:pStyle w:val="ListParagraph"/>
        <w:numPr>
          <w:ilvl w:val="0"/>
          <w:numId w:val="6"/>
        </w:numPr>
        <w:jc w:val="both"/>
        <w:rPr>
          <w:color w:val="404040" w:themeColor="text1" w:themeTint="BF"/>
        </w:rPr>
      </w:pPr>
      <w:r>
        <w:rPr>
          <w:color w:val="404040" w:themeColor="text1" w:themeTint="BF"/>
        </w:rPr>
        <w:t>C</w:t>
      </w:r>
      <w:r w:rsidRPr="00E74125">
        <w:rPr>
          <w:color w:val="404040" w:themeColor="text1" w:themeTint="BF"/>
        </w:rPr>
        <w:t>alculate the % of HHs reporting at least one family member having an illness serious enough to require medical treatment in the past 4 weeks (column: ind_illness, dataset: individual dataset). Report the results by district and overall.</w:t>
      </w:r>
      <w:r w:rsidR="00FE17D0">
        <w:rPr>
          <w:color w:val="404040" w:themeColor="text1" w:themeTint="BF"/>
        </w:rPr>
        <w:t xml:space="preserve"> </w:t>
      </w:r>
    </w:p>
    <w:p w14:paraId="5DFAA19B" w14:textId="731693FE" w:rsidR="002B7923" w:rsidRDefault="002B7923" w:rsidP="00DF1BC7">
      <w:pPr>
        <w:pStyle w:val="Default"/>
        <w:rPr>
          <w:rFonts w:ascii="Arial Narrow" w:hAnsi="Arial Narrow" w:cstheme="minorBidi"/>
          <w:color w:val="auto"/>
          <w:sz w:val="16"/>
          <w:szCs w:val="16"/>
          <w:lang w:val="en-US"/>
        </w:rPr>
      </w:pPr>
    </w:p>
    <w:p w14:paraId="3F39A225" w14:textId="77777777" w:rsidR="000E157D" w:rsidRDefault="000E157D" w:rsidP="00DF1BC7">
      <w:pPr>
        <w:pStyle w:val="Default"/>
        <w:rPr>
          <w:rFonts w:ascii="Arial Narrow" w:hAnsi="Arial Narrow" w:cstheme="minorBidi"/>
          <w:color w:val="auto"/>
          <w:sz w:val="16"/>
          <w:szCs w:val="16"/>
          <w:lang w:val="en-US"/>
        </w:rPr>
      </w:pPr>
    </w:p>
    <w:p w14:paraId="44386B90" w14:textId="77777777" w:rsidR="002B7923" w:rsidRDefault="002B7923" w:rsidP="00DF1BC7">
      <w:pPr>
        <w:pStyle w:val="Default"/>
        <w:rPr>
          <w:rFonts w:ascii="Arial Narrow" w:hAnsi="Arial Narrow" w:cstheme="minorBidi"/>
          <w:color w:val="auto"/>
          <w:sz w:val="16"/>
          <w:szCs w:val="16"/>
          <w:lang w:val="en-US"/>
        </w:rPr>
      </w:pPr>
    </w:p>
    <w:p w14:paraId="6561CBC4" w14:textId="3792648F" w:rsidR="00F05AC8" w:rsidRDefault="00F05AC8" w:rsidP="00F05AC8">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lastRenderedPageBreak/>
        <w:t>Part 2</w:t>
      </w:r>
      <w:r w:rsidR="007C13A3">
        <w:rPr>
          <w:rFonts w:ascii="Arial Narrow" w:hAnsi="Arial Narrow" w:cs="Arial Narrow"/>
          <w:b/>
          <w:bCs/>
          <w:color w:val="FFFFFF"/>
          <w:sz w:val="22"/>
          <w:szCs w:val="22"/>
          <w:shd w:val="clear" w:color="auto" w:fill="7F7F7F"/>
          <w:lang w:val="en-US"/>
        </w:rPr>
        <w:t xml:space="preserve"> (Task 1): </w:t>
      </w:r>
      <w:r w:rsidR="00013F12">
        <w:rPr>
          <w:rFonts w:ascii="Arial Narrow" w:hAnsi="Arial Narrow" w:cs="Arial Narrow"/>
          <w:b/>
          <w:bCs/>
          <w:color w:val="FFFFFF"/>
          <w:sz w:val="22"/>
          <w:szCs w:val="22"/>
          <w:shd w:val="clear" w:color="auto" w:fill="7F7F7F"/>
          <w:lang w:val="en-US"/>
        </w:rPr>
        <w:t>GIS</w:t>
      </w:r>
      <w:r w:rsidR="007C13A3">
        <w:rPr>
          <w:rFonts w:ascii="Arial Narrow" w:hAnsi="Arial Narrow" w:cs="Arial Narrow"/>
          <w:b/>
          <w:bCs/>
          <w:color w:val="FFFFFF"/>
          <w:sz w:val="22"/>
          <w:szCs w:val="22"/>
          <w:shd w:val="clear" w:color="auto" w:fill="7F7F7F"/>
          <w:lang w:val="en-US"/>
        </w:rPr>
        <w:t xml:space="preserve"> Data cleaning</w:t>
      </w:r>
      <w:r w:rsidR="000841A6">
        <w:rPr>
          <w:rFonts w:ascii="Arial Narrow" w:hAnsi="Arial Narrow" w:cs="Arial Narrow"/>
          <w:b/>
          <w:bCs/>
          <w:color w:val="FFFFFF"/>
          <w:sz w:val="22"/>
          <w:szCs w:val="22"/>
          <w:shd w:val="clear" w:color="auto" w:fill="7F7F7F"/>
          <w:lang w:val="en-US"/>
        </w:rPr>
        <w:t xml:space="preserve"> and Spatial Analysis</w:t>
      </w:r>
    </w:p>
    <w:p w14:paraId="038E4AE6" w14:textId="7F614001" w:rsidR="00F05AC8" w:rsidRDefault="00F05AC8" w:rsidP="00DF1BC7">
      <w:pPr>
        <w:pStyle w:val="Default"/>
        <w:rPr>
          <w:rFonts w:ascii="Arial Narrow" w:hAnsi="Arial Narrow" w:cstheme="minorBidi"/>
          <w:color w:val="auto"/>
          <w:sz w:val="16"/>
          <w:szCs w:val="16"/>
          <w:lang w:val="en-US"/>
        </w:rPr>
      </w:pPr>
    </w:p>
    <w:p w14:paraId="2B091D5B" w14:textId="64473A22" w:rsidR="000841A6" w:rsidRPr="006C0A01" w:rsidRDefault="000841A6" w:rsidP="000841A6">
      <w:pPr>
        <w:pStyle w:val="ListParagraph"/>
        <w:numPr>
          <w:ilvl w:val="0"/>
          <w:numId w:val="8"/>
        </w:numPr>
        <w:jc w:val="both"/>
        <w:rPr>
          <w:color w:val="404040" w:themeColor="text1" w:themeTint="BF"/>
        </w:rPr>
      </w:pPr>
      <w:r w:rsidRPr="006C0A01">
        <w:rPr>
          <w:color w:val="404040" w:themeColor="text1" w:themeTint="BF"/>
        </w:rPr>
        <w:t xml:space="preserve">Create a clean point layer of all household survey locations. </w:t>
      </w:r>
    </w:p>
    <w:p w14:paraId="1185900C" w14:textId="77777777" w:rsidR="006C0A01" w:rsidRPr="006C0A01" w:rsidRDefault="006C0A01" w:rsidP="006C0A01">
      <w:pPr>
        <w:pStyle w:val="ListParagraph"/>
        <w:numPr>
          <w:ilvl w:val="0"/>
          <w:numId w:val="8"/>
        </w:numPr>
        <w:jc w:val="both"/>
        <w:rPr>
          <w:color w:val="404040" w:themeColor="text1" w:themeTint="BF"/>
        </w:rPr>
      </w:pPr>
      <w:r w:rsidRPr="006C0A01">
        <w:rPr>
          <w:color w:val="404040" w:themeColor="text1" w:themeTint="BF"/>
        </w:rPr>
        <w:t>Calculate the average household size per camp using the Dataset - Individual tab linked via UUID.</w:t>
      </w:r>
    </w:p>
    <w:p w14:paraId="4BF3DA06" w14:textId="77777777" w:rsidR="006C0A01" w:rsidRPr="006C0A01" w:rsidRDefault="006C0A01" w:rsidP="006C0A01">
      <w:pPr>
        <w:pStyle w:val="ListParagraph"/>
        <w:numPr>
          <w:ilvl w:val="0"/>
          <w:numId w:val="8"/>
        </w:numPr>
        <w:jc w:val="both"/>
        <w:rPr>
          <w:color w:val="404040" w:themeColor="text1" w:themeTint="BF"/>
        </w:rPr>
      </w:pPr>
      <w:r w:rsidRPr="006C0A01">
        <w:rPr>
          <w:color w:val="404040" w:themeColor="text1" w:themeTint="BF"/>
        </w:rPr>
        <w:t>Identify camps where more than 60% of households reported insufficient access to safe drinking water (based on the relevant WASH variable).</w:t>
      </w:r>
    </w:p>
    <w:p w14:paraId="650004D3" w14:textId="77777777" w:rsidR="006C0A01" w:rsidRPr="006C0A01" w:rsidRDefault="006C0A01" w:rsidP="006C0A01">
      <w:pPr>
        <w:pStyle w:val="ListParagraph"/>
        <w:numPr>
          <w:ilvl w:val="0"/>
          <w:numId w:val="8"/>
        </w:numPr>
        <w:jc w:val="both"/>
        <w:rPr>
          <w:color w:val="404040" w:themeColor="text1" w:themeTint="BF"/>
        </w:rPr>
      </w:pPr>
      <w:r w:rsidRPr="006C0A01">
        <w:rPr>
          <w:color w:val="404040" w:themeColor="text1" w:themeTint="BF"/>
        </w:rPr>
        <w:t>Perform a spatial join to calculate the number of surveyed households per administrative unit.</w:t>
      </w:r>
    </w:p>
    <w:p w14:paraId="70222158" w14:textId="77777777" w:rsidR="006C0A01" w:rsidRPr="006C0A01" w:rsidRDefault="006C0A01" w:rsidP="006C0A01">
      <w:pPr>
        <w:jc w:val="both"/>
        <w:rPr>
          <w:color w:val="404040" w:themeColor="text1" w:themeTint="BF"/>
        </w:rPr>
      </w:pPr>
    </w:p>
    <w:p w14:paraId="3F6579C7" w14:textId="77777777" w:rsidR="00BB7ED9" w:rsidRDefault="00BB7ED9" w:rsidP="00DF1BC7">
      <w:pPr>
        <w:pStyle w:val="Default"/>
        <w:rPr>
          <w:rFonts w:ascii="Arial Narrow" w:hAnsi="Arial Narrow" w:cstheme="minorBidi"/>
          <w:color w:val="auto"/>
          <w:sz w:val="16"/>
          <w:szCs w:val="16"/>
          <w:lang w:val="en-US"/>
        </w:rPr>
      </w:pPr>
    </w:p>
    <w:p w14:paraId="0E0CD87D" w14:textId="45A893B6" w:rsidR="006C0A01" w:rsidRDefault="006C0A01" w:rsidP="006C0A01">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t>Part 2 (Task 2): Map Production</w:t>
      </w:r>
    </w:p>
    <w:p w14:paraId="2C62B31F" w14:textId="77777777" w:rsidR="00DF1BC7" w:rsidRDefault="00DF1BC7" w:rsidP="00DF1BC7">
      <w:pPr>
        <w:pStyle w:val="Default"/>
        <w:rPr>
          <w:rFonts w:ascii="Arial Narrow" w:hAnsi="Arial Narrow"/>
          <w:sz w:val="16"/>
          <w:szCs w:val="16"/>
          <w:lang w:val="en-US"/>
        </w:rPr>
      </w:pPr>
    </w:p>
    <w:p w14:paraId="7D02EB7A" w14:textId="5AC3C288" w:rsidR="00F36071" w:rsidRPr="002269A3" w:rsidRDefault="00F36071" w:rsidP="00F36071">
      <w:pPr>
        <w:pStyle w:val="Default"/>
        <w:numPr>
          <w:ilvl w:val="0"/>
          <w:numId w:val="9"/>
        </w:numPr>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Map 1 – Household Locations with WASH Severity</w:t>
      </w:r>
    </w:p>
    <w:p w14:paraId="7410A07A" w14:textId="77777777" w:rsidR="00F36071" w:rsidRPr="002269A3" w:rsidRDefault="00F36071" w:rsidP="00F36071">
      <w:pPr>
        <w:pStyle w:val="Default"/>
        <w:rPr>
          <w:rFonts w:ascii="Arial Narrow" w:hAnsi="Arial Narrow" w:cstheme="minorBidi"/>
          <w:color w:val="auto"/>
          <w:sz w:val="22"/>
          <w:szCs w:val="22"/>
          <w:lang w:val="en-US"/>
        </w:rPr>
      </w:pPr>
    </w:p>
    <w:p w14:paraId="3CE95D95" w14:textId="027BC972" w:rsidR="00F36071" w:rsidRPr="002269A3" w:rsidRDefault="00F36071" w:rsidP="00F36071">
      <w:pPr>
        <w:pStyle w:val="Default"/>
        <w:numPr>
          <w:ilvl w:val="0"/>
          <w:numId w:val="10"/>
        </w:numPr>
        <w:ind w:left="1080"/>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 xml:space="preserve">Show all household points </w:t>
      </w:r>
      <w:proofErr w:type="spellStart"/>
      <w:r w:rsidRPr="002269A3">
        <w:rPr>
          <w:rFonts w:ascii="Arial Narrow" w:hAnsi="Arial Narrow" w:cstheme="minorBidi"/>
          <w:color w:val="auto"/>
          <w:sz w:val="22"/>
          <w:szCs w:val="22"/>
          <w:lang w:val="en-US"/>
        </w:rPr>
        <w:t>coloured</w:t>
      </w:r>
      <w:proofErr w:type="spellEnd"/>
      <w:r w:rsidRPr="002269A3">
        <w:rPr>
          <w:rFonts w:ascii="Arial Narrow" w:hAnsi="Arial Narrow" w:cstheme="minorBidi"/>
          <w:color w:val="auto"/>
          <w:sz w:val="22"/>
          <w:szCs w:val="22"/>
          <w:lang w:val="en-US"/>
        </w:rPr>
        <w:t xml:space="preserve"> by WASH access level (e.g., adequate / inadequate).</w:t>
      </w:r>
    </w:p>
    <w:p w14:paraId="5FB8014E" w14:textId="77777777" w:rsidR="00F36071" w:rsidRPr="002269A3" w:rsidRDefault="00F36071" w:rsidP="00F36071">
      <w:pPr>
        <w:pStyle w:val="Default"/>
        <w:ind w:left="360"/>
        <w:rPr>
          <w:rFonts w:ascii="Arial Narrow" w:hAnsi="Arial Narrow" w:cstheme="minorBidi"/>
          <w:color w:val="auto"/>
          <w:sz w:val="22"/>
          <w:szCs w:val="22"/>
          <w:lang w:val="en-US"/>
        </w:rPr>
      </w:pPr>
    </w:p>
    <w:p w14:paraId="311707EB" w14:textId="77777777" w:rsidR="00F36071" w:rsidRPr="002269A3" w:rsidRDefault="00F36071" w:rsidP="00F36071">
      <w:pPr>
        <w:pStyle w:val="Default"/>
        <w:numPr>
          <w:ilvl w:val="0"/>
          <w:numId w:val="10"/>
        </w:numPr>
        <w:ind w:left="1080"/>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Include camp boundaries, administrative boundaries, scale bar, north arrow, and legend.</w:t>
      </w:r>
    </w:p>
    <w:p w14:paraId="5B97A281" w14:textId="77777777" w:rsidR="00F36071" w:rsidRPr="002269A3" w:rsidRDefault="00F36071" w:rsidP="00F36071">
      <w:pPr>
        <w:pStyle w:val="Default"/>
        <w:rPr>
          <w:rFonts w:ascii="Arial Narrow" w:hAnsi="Arial Narrow" w:cstheme="minorBidi"/>
          <w:color w:val="auto"/>
          <w:sz w:val="22"/>
          <w:szCs w:val="22"/>
          <w:lang w:val="en-US"/>
        </w:rPr>
      </w:pPr>
    </w:p>
    <w:p w14:paraId="63420A6C" w14:textId="68D5C7FE" w:rsidR="00F36071" w:rsidRPr="002269A3" w:rsidRDefault="00F36071" w:rsidP="00F36071">
      <w:pPr>
        <w:pStyle w:val="Default"/>
        <w:numPr>
          <w:ilvl w:val="0"/>
          <w:numId w:val="9"/>
        </w:numPr>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Map 2 – Choropleth of Average Household Size by Camp</w:t>
      </w:r>
    </w:p>
    <w:p w14:paraId="7796D016" w14:textId="77777777" w:rsidR="00F36071" w:rsidRPr="002269A3" w:rsidRDefault="00F36071" w:rsidP="00F36071">
      <w:pPr>
        <w:pStyle w:val="Default"/>
        <w:rPr>
          <w:rFonts w:ascii="Arial Narrow" w:hAnsi="Arial Narrow" w:cstheme="minorBidi"/>
          <w:color w:val="auto"/>
          <w:sz w:val="22"/>
          <w:szCs w:val="22"/>
          <w:lang w:val="en-US"/>
        </w:rPr>
      </w:pPr>
    </w:p>
    <w:p w14:paraId="6FB9C9AF" w14:textId="77777777" w:rsidR="00F36071" w:rsidRPr="002269A3" w:rsidRDefault="00F36071" w:rsidP="00F36071">
      <w:pPr>
        <w:pStyle w:val="Default"/>
        <w:numPr>
          <w:ilvl w:val="0"/>
          <w:numId w:val="11"/>
        </w:numPr>
        <w:ind w:left="1080"/>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Aggregate data by camp and display average household size using graduated colors.</w:t>
      </w:r>
    </w:p>
    <w:p w14:paraId="457B3BC8" w14:textId="77777777" w:rsidR="00F36071" w:rsidRPr="002269A3" w:rsidRDefault="00F36071" w:rsidP="00F36071">
      <w:pPr>
        <w:pStyle w:val="Default"/>
        <w:ind w:left="360"/>
        <w:rPr>
          <w:rFonts w:ascii="Arial Narrow" w:hAnsi="Arial Narrow" w:cstheme="minorBidi"/>
          <w:color w:val="auto"/>
          <w:sz w:val="22"/>
          <w:szCs w:val="22"/>
          <w:lang w:val="en-US"/>
        </w:rPr>
      </w:pPr>
    </w:p>
    <w:p w14:paraId="39403331" w14:textId="23B12F37" w:rsidR="00DF1BC7" w:rsidRPr="002269A3" w:rsidRDefault="00F36071" w:rsidP="00F36071">
      <w:pPr>
        <w:pStyle w:val="Default"/>
        <w:numPr>
          <w:ilvl w:val="0"/>
          <w:numId w:val="11"/>
        </w:numPr>
        <w:ind w:left="1080"/>
        <w:rPr>
          <w:rFonts w:ascii="Arial Narrow" w:hAnsi="Arial Narrow" w:cstheme="minorBidi"/>
          <w:color w:val="auto"/>
          <w:sz w:val="22"/>
          <w:szCs w:val="22"/>
          <w:lang w:val="en-US"/>
        </w:rPr>
      </w:pPr>
      <w:r w:rsidRPr="002269A3">
        <w:rPr>
          <w:rFonts w:ascii="Arial Narrow" w:hAnsi="Arial Narrow" w:cstheme="minorBidi"/>
          <w:color w:val="auto"/>
          <w:sz w:val="22"/>
          <w:szCs w:val="22"/>
          <w:lang w:val="en-US"/>
        </w:rPr>
        <w:t>Label each camp with its average household size.</w:t>
      </w:r>
    </w:p>
    <w:p w14:paraId="242A1221" w14:textId="77777777" w:rsidR="00DF1BC7" w:rsidRPr="0007523B" w:rsidRDefault="00DF1BC7" w:rsidP="00DF1BC7">
      <w:pPr>
        <w:rPr>
          <w:rFonts w:cs="Calibri Light"/>
          <w:color w:val="404040" w:themeColor="text1" w:themeTint="BF"/>
        </w:rPr>
      </w:pPr>
    </w:p>
    <w:p w14:paraId="7D06469D" w14:textId="77777777" w:rsidR="00DF1BC7" w:rsidRDefault="00DF1BC7" w:rsidP="00DF1BC7">
      <w:pPr>
        <w:rPr>
          <w:rFonts w:cs="Calibri"/>
          <w:b/>
          <w:bCs/>
          <w:color w:val="57575A"/>
        </w:rPr>
      </w:pPr>
    </w:p>
    <w:p w14:paraId="74D00053" w14:textId="77777777" w:rsidR="00DF1BC7" w:rsidRDefault="00DF1BC7" w:rsidP="00DF1BC7"/>
    <w:p w14:paraId="3D14B343" w14:textId="61E58C34" w:rsidR="00203A18" w:rsidRDefault="00203A18" w:rsidP="00203A18">
      <w:pPr>
        <w:pStyle w:val="Default"/>
        <w:shd w:val="clear" w:color="auto" w:fill="7F7F7F" w:themeFill="text1" w:themeFillTint="80"/>
        <w:rPr>
          <w:rFonts w:ascii="Arial Narrow" w:hAnsi="Arial Narrow" w:cs="Arial Narrow"/>
          <w:color w:val="FFFFFF"/>
          <w:sz w:val="22"/>
          <w:szCs w:val="22"/>
          <w:lang w:val="en-US"/>
        </w:rPr>
      </w:pPr>
      <w:r>
        <w:rPr>
          <w:rFonts w:ascii="Arial Narrow" w:hAnsi="Arial Narrow" w:cs="Arial Narrow"/>
          <w:b/>
          <w:bCs/>
          <w:color w:val="FFFFFF"/>
          <w:sz w:val="22"/>
          <w:szCs w:val="22"/>
          <w:shd w:val="clear" w:color="auto" w:fill="7F7F7F"/>
          <w:lang w:val="en-US"/>
        </w:rPr>
        <w:t>Part 3: Competency</w:t>
      </w:r>
    </w:p>
    <w:p w14:paraId="5ADB5528" w14:textId="70369B5C" w:rsidR="0092481F" w:rsidRDefault="0092481F"/>
    <w:p w14:paraId="4C692E2A" w14:textId="0D747049" w:rsidR="00203A18" w:rsidRDefault="00203A18" w:rsidP="00203A18">
      <w:r>
        <w:t xml:space="preserve">1. </w:t>
      </w:r>
      <w:r w:rsidR="00561D9C">
        <w:t xml:space="preserve">You are asked to represent IMPACT REACH </w:t>
      </w:r>
      <w:r w:rsidR="00E34C09">
        <w:t xml:space="preserve">in </w:t>
      </w:r>
      <w:r w:rsidR="008F58F2">
        <w:t xml:space="preserve">the Information Management Working Group, where </w:t>
      </w:r>
      <w:r w:rsidR="008F58F2" w:rsidRPr="008F58F2">
        <w:t>decisions are being made based on data you and your team have produced. How would you prepare for the meeting, and how would you respond if a partner publicly questions the validity of your data?</w:t>
      </w:r>
    </w:p>
    <w:p w14:paraId="0DE03AC0" w14:textId="77777777" w:rsidR="008F58F2" w:rsidRDefault="008F58F2" w:rsidP="00203A18"/>
    <w:p w14:paraId="5674E7D2" w14:textId="092B233A" w:rsidR="008F58F2" w:rsidRDefault="008F58F2" w:rsidP="00203A18">
      <w:r>
        <w:t xml:space="preserve">2. </w:t>
      </w:r>
      <w:r w:rsidR="009C6E44">
        <w:t>You are</w:t>
      </w:r>
      <w:r w:rsidR="002C11A7">
        <w:t xml:space="preserve"> working on </w:t>
      </w:r>
      <w:r w:rsidR="00861232">
        <w:t xml:space="preserve">a time-sensitive market-based assessment where you need to clean and analyze data from several different RRM partners. </w:t>
      </w:r>
      <w:r w:rsidR="00C52094">
        <w:t>One of the partners is delayed with their data collection and w</w:t>
      </w:r>
      <w:r w:rsidR="003A3D30">
        <w:t xml:space="preserve">ill not share it on time. </w:t>
      </w:r>
      <w:r w:rsidR="002C11A7">
        <w:t xml:space="preserve"> </w:t>
      </w:r>
      <w:r w:rsidR="003A3D30" w:rsidRPr="003A3D30">
        <w:t>What concrete steps would you take to ensure the assessment is delivered on time, meets REACH quality standards, and remains useful for coordination and decision-making?</w:t>
      </w:r>
    </w:p>
    <w:p w14:paraId="458368E6" w14:textId="77777777" w:rsidR="003A3D30" w:rsidRDefault="003A3D30" w:rsidP="00203A18"/>
    <w:p w14:paraId="5C759A5E" w14:textId="235A88A5" w:rsidR="000D6B22" w:rsidRDefault="003A3D30" w:rsidP="000D6B22">
      <w:pPr>
        <w:rPr>
          <w:lang w:val="fr-FR"/>
        </w:rPr>
      </w:pPr>
      <w:r>
        <w:t>3. PSEA Question</w:t>
      </w:r>
      <w:r w:rsidR="000D6B22">
        <w:t> </w:t>
      </w:r>
      <w:r w:rsidR="000D6B22" w:rsidRPr="000D6B22">
        <w:rPr>
          <w:lang w:val="en-GB"/>
        </w:rPr>
        <w:t xml:space="preserve">: You see your manager behaving inappropriately towards your colleague, who is increasingly uncomfortable with the situation. </w:t>
      </w:r>
      <w:proofErr w:type="spellStart"/>
      <w:r w:rsidR="000D6B22" w:rsidRPr="000D6B22">
        <w:rPr>
          <w:lang w:val="fr-FR"/>
        </w:rPr>
        <w:t>What</w:t>
      </w:r>
      <w:proofErr w:type="spellEnd"/>
      <w:r w:rsidR="000D6B22" w:rsidRPr="000D6B22">
        <w:rPr>
          <w:lang w:val="fr-FR"/>
        </w:rPr>
        <w:t xml:space="preserve"> do </w:t>
      </w:r>
      <w:proofErr w:type="spellStart"/>
      <w:r w:rsidR="000D6B22" w:rsidRPr="000D6B22">
        <w:rPr>
          <w:lang w:val="fr-FR"/>
        </w:rPr>
        <w:t>you</w:t>
      </w:r>
      <w:proofErr w:type="spellEnd"/>
      <w:r w:rsidR="000D6B22" w:rsidRPr="000D6B22">
        <w:rPr>
          <w:lang w:val="fr-FR"/>
        </w:rPr>
        <w:t xml:space="preserve"> do about </w:t>
      </w:r>
      <w:proofErr w:type="spellStart"/>
      <w:r w:rsidR="000D6B22" w:rsidRPr="000D6B22">
        <w:rPr>
          <w:lang w:val="fr-FR"/>
        </w:rPr>
        <w:t>it</w:t>
      </w:r>
      <w:proofErr w:type="spellEnd"/>
      <w:r w:rsidR="000D6B22">
        <w:rPr>
          <w:lang w:val="fr-FR"/>
        </w:rPr>
        <w:t xml:space="preserve"> </w:t>
      </w:r>
      <w:r w:rsidR="000D6B22" w:rsidRPr="000D6B22">
        <w:rPr>
          <w:lang w:val="fr-FR"/>
        </w:rPr>
        <w:t>?</w:t>
      </w:r>
    </w:p>
    <w:p w14:paraId="18124804" w14:textId="77777777" w:rsidR="000D6B22" w:rsidRPr="000D6B22" w:rsidRDefault="000D6B22" w:rsidP="000D6B22">
      <w:pPr>
        <w:rPr>
          <w:lang w:val="fr-FR"/>
        </w:rPr>
      </w:pPr>
    </w:p>
    <w:p w14:paraId="30EB0D81" w14:textId="26AFE07E" w:rsidR="003A3D30" w:rsidRPr="000D6B22" w:rsidRDefault="003A3D30" w:rsidP="00203A18">
      <w:pPr>
        <w:rPr>
          <w:lang w:val="fr-FR"/>
        </w:rPr>
      </w:pPr>
    </w:p>
    <w:sectPr w:rsidR="003A3D30" w:rsidRPr="000D6B22">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710" w:left="108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1ABE4" w14:textId="77777777" w:rsidR="003C1876" w:rsidRDefault="003C1876">
      <w:pPr>
        <w:spacing w:before="0" w:after="0"/>
      </w:pPr>
      <w:r>
        <w:separator/>
      </w:r>
    </w:p>
  </w:endnote>
  <w:endnote w:type="continuationSeparator" w:id="0">
    <w:p w14:paraId="60B40ED0" w14:textId="77777777" w:rsidR="003C1876" w:rsidRDefault="003C18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17C25" w14:textId="77777777" w:rsidR="003C2D53" w:rsidRDefault="003C2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25FF1" w14:textId="77777777" w:rsidR="00D02A70" w:rsidRDefault="00EC3AA0">
    <w:pPr>
      <w:pStyle w:val="Footer"/>
      <w:ind w:firstLine="360"/>
    </w:pPr>
    <w:r>
      <w:rPr>
        <w:noProof/>
      </w:rPr>
      <mc:AlternateContent>
        <mc:Choice Requires="wps">
          <w:drawing>
            <wp:anchor distT="1270" distB="23495" distL="0" distR="23495" simplePos="0" relativeHeight="251658240" behindDoc="1" locked="0" layoutInCell="0" allowOverlap="1" wp14:anchorId="469C4177" wp14:editId="73883AC2">
              <wp:simplePos x="0" y="0"/>
              <wp:positionH relativeFrom="column">
                <wp:posOffset>0</wp:posOffset>
              </wp:positionH>
              <wp:positionV relativeFrom="paragraph">
                <wp:posOffset>1270</wp:posOffset>
              </wp:positionV>
              <wp:extent cx="432435" cy="7597775"/>
              <wp:effectExtent l="5080" t="5715" r="5080" b="4445"/>
              <wp:wrapNone/>
              <wp:docPr id="1" name="Rectangle 2"/>
              <wp:cNvGraphicFramePr/>
              <a:graphic xmlns:a="http://schemas.openxmlformats.org/drawingml/2006/main">
                <a:graphicData uri="http://schemas.microsoft.com/office/word/2010/wordprocessingShape">
                  <wps:wsp>
                    <wps:cNvSpPr/>
                    <wps:spPr>
                      <a:xfrm rot="5400000">
                        <a:off x="0" y="0"/>
                        <a:ext cx="432360" cy="7597800"/>
                      </a:xfrm>
                      <a:prstGeom prst="rect">
                        <a:avLst/>
                      </a:prstGeom>
                      <a:solidFill>
                        <a:srgbClr val="58585A"/>
                      </a:solidFill>
                      <a:ln w="9525">
                        <a:solidFill>
                          <a:srgbClr val="58585A"/>
                        </a:solidFill>
                        <a:miter/>
                      </a:ln>
                    </wps:spPr>
                    <wps:style>
                      <a:lnRef idx="0">
                        <a:scrgbClr r="0" g="0" b="0"/>
                      </a:lnRef>
                      <a:fillRef idx="0">
                        <a:scrgbClr r="0" g="0" b="0"/>
                      </a:fillRef>
                      <a:effectRef idx="0">
                        <a:scrgbClr r="0" g="0" b="0"/>
                      </a:effectRef>
                      <a:fontRef idx="minor"/>
                    </wps:style>
                    <wps:txbx>
                      <w:txbxContent>
                        <w:p w14:paraId="6AA963C4" w14:textId="77777777" w:rsidR="00D02A70" w:rsidRDefault="00EC3AA0">
                          <w:pPr>
                            <w:pStyle w:val="FrameContents"/>
                            <w:rPr>
                              <w:lang w:val="fr-FR"/>
                            </w:rPr>
                          </w:pPr>
                          <w:r>
                            <w:rPr>
                              <w:lang w:val="fr-FR"/>
                            </w:rPr>
                            <w:tab/>
                          </w:r>
                          <w:r>
                            <w:rPr>
                              <w:lang w:val="fr-FR"/>
                            </w:rPr>
                            <w:fldChar w:fldCharType="begin"/>
                          </w:r>
                          <w:r>
                            <w:rPr>
                              <w:lang w:val="fr-FR"/>
                            </w:rPr>
                            <w:instrText xml:space="preserve"> PAGE </w:instrText>
                          </w:r>
                          <w:r>
                            <w:rPr>
                              <w:lang w:val="fr-FR"/>
                            </w:rPr>
                            <w:fldChar w:fldCharType="separate"/>
                          </w:r>
                          <w:r>
                            <w:rPr>
                              <w:lang w:val="fr-FR"/>
                            </w:rPr>
                            <w:t>3</w:t>
                          </w:r>
                          <w:r>
                            <w:rPr>
                              <w:lang w:val="fr-FR"/>
                            </w:rPr>
                            <w:fldChar w:fldCharType="end"/>
                          </w:r>
                        </w:p>
                      </w:txbxContent>
                    </wps:txbx>
                    <wps:bodyPr anchor="t">
                      <a:noAutofit/>
                    </wps:bodyPr>
                  </wps:wsp>
                </a:graphicData>
              </a:graphic>
            </wp:anchor>
          </w:drawing>
        </mc:Choice>
        <mc:Fallback>
          <w:pict>
            <v:rect w14:anchorId="469C4177" id="Rectangle 2" o:spid="_x0000_s1026" style="position:absolute;left:0;text-align:left;margin-left:0;margin-top:.1pt;width:34.05pt;height:598.25pt;rotation:90;z-index:-251658240;visibility:visible;mso-wrap-style:square;mso-wrap-distance-left:0;mso-wrap-distance-top:.1pt;mso-wrap-distance-right:1.85pt;mso-wrap-distance-bottom:1.8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" o:allowincell="f" fillcolor="#58585a" strokecolor="#58585a">
              <v:textbox>
                <w:txbxContent>
                  <w:p w14:paraId="6AA963C4" w14:textId="77777777" w:rsidR="00D02A70" w:rsidRDefault="00EC3AA0">
                    <w:pPr>
                      <w:pStyle w:val="FrameContents"/>
                      <w:rPr>
                        <w:lang w:val="fr-FR"/>
                      </w:rPr>
                    </w:pPr>
                    <w:r>
                      <w:rPr>
                        <w:lang w:val="fr-FR"/>
                      </w:rPr>
                      <w:tab/>
                    </w:r>
                    <w:r>
                      <w:rPr>
                        <w:lang w:val="fr-FR"/>
                      </w:rPr>
                      <w:fldChar w:fldCharType="begin"/>
                    </w:r>
                    <w:r>
                      <w:rPr>
                        <w:lang w:val="fr-FR"/>
                      </w:rPr>
                      <w:instrText xml:space="preserve"> PAGE </w:instrText>
                    </w:r>
                    <w:r>
                      <w:rPr>
                        <w:lang w:val="fr-FR"/>
                      </w:rPr>
                      <w:fldChar w:fldCharType="separate"/>
                    </w:r>
                    <w:r>
                      <w:rPr>
                        <w:lang w:val="fr-FR"/>
                      </w:rPr>
                      <w:t>3</w:t>
                    </w:r>
                    <w:r>
                      <w:rPr>
                        <w:lang w:val="fr-FR"/>
                      </w:rPr>
                      <w:fldChar w:fldCharType="end"/>
                    </w:r>
                  </w:p>
                </w:txbxContent>
              </v:textbox>
            </v:rect>
          </w:pict>
        </mc:Fallback>
      </mc:AlternateContent>
    </w:r>
    <w:r>
      <w:rPr>
        <w:noProof/>
      </w:rPr>
      <w:drawing>
        <wp:anchor distT="0" distB="0" distL="0" distR="0" simplePos="0" relativeHeight="251658241" behindDoc="1" locked="0" layoutInCell="0" allowOverlap="1" wp14:anchorId="4C431E16" wp14:editId="45E60457">
          <wp:simplePos x="0" y="0"/>
          <wp:positionH relativeFrom="page">
            <wp:align>right</wp:align>
          </wp:positionH>
          <wp:positionV relativeFrom="paragraph">
            <wp:posOffset>-132080</wp:posOffset>
          </wp:positionV>
          <wp:extent cx="7771765" cy="975360"/>
          <wp:effectExtent l="0" t="0" r="0" b="0"/>
          <wp:wrapNone/>
          <wp:docPr id="3" name="Image 228" descr="C:\Users\Megan\AppData\Local\Microsoft\Windows\INetCache\Content.Word\REACH-logoba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28" descr="C:\Users\Megan\AppData\Local\Microsoft\Windows\INetCache\Content.Word\REACH-logobar_.tif"/>
                  <pic:cNvPicPr>
                    <a:picLocks noChangeAspect="1" noChangeArrowheads="1"/>
                  </pic:cNvPicPr>
                </pic:nvPicPr>
                <pic:blipFill>
                  <a:blip r:embed="rId1"/>
                  <a:stretch>
                    <a:fillRect/>
                  </a:stretch>
                </pic:blipFill>
                <pic:spPr bwMode="auto">
                  <a:xfrm>
                    <a:off x="0" y="0"/>
                    <a:ext cx="7771765" cy="975360"/>
                  </a:xfrm>
                  <a:prstGeom prst="rect">
                    <a:avLst/>
                  </a:prstGeom>
                </pic:spPr>
              </pic:pic>
            </a:graphicData>
          </a:graphic>
        </wp:anchor>
      </w:drawing>
    </w:r>
    <w:r>
      <w:rPr>
        <w:noProof/>
      </w:rPr>
      <w:drawing>
        <wp:anchor distT="0" distB="0" distL="0" distR="0" simplePos="0" relativeHeight="251658242" behindDoc="1" locked="0" layoutInCell="0" allowOverlap="1" wp14:anchorId="244148FC" wp14:editId="7799BB0B">
          <wp:simplePos x="0" y="0"/>
          <wp:positionH relativeFrom="page">
            <wp:posOffset>2683510</wp:posOffset>
          </wp:positionH>
          <wp:positionV relativeFrom="paragraph">
            <wp:posOffset>3600450</wp:posOffset>
          </wp:positionV>
          <wp:extent cx="1848485" cy="421005"/>
          <wp:effectExtent l="0" t="0" r="0" b="0"/>
          <wp:wrapNone/>
          <wp:docPr id="4" name="Picture 18" descr="A black and whit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descr="A black and white sign&#10;&#10;Description automatically generated with medium confidence"/>
                  <pic:cNvPicPr>
                    <a:picLocks noChangeAspect="1" noChangeArrowheads="1"/>
                  </pic:cNvPicPr>
                </pic:nvPicPr>
                <pic:blipFill>
                  <a:blip r:embed="rId2"/>
                  <a:stretch>
                    <a:fillRect/>
                  </a:stretch>
                </pic:blipFill>
                <pic:spPr bwMode="auto">
                  <a:xfrm>
                    <a:off x="0" y="0"/>
                    <a:ext cx="1848485" cy="421005"/>
                  </a:xfrm>
                  <a:prstGeom prst="rect">
                    <a:avLst/>
                  </a:prstGeom>
                </pic:spPr>
              </pic:pic>
            </a:graphicData>
          </a:graphic>
        </wp:anchor>
      </w:drawing>
    </w:r>
    <w:r>
      <w:rPr>
        <w:noProof/>
      </w:rPr>
      <mc:AlternateContent>
        <mc:Choice Requires="wps">
          <w:drawing>
            <wp:anchor distT="45720" distB="45720" distL="114300" distR="114300" simplePos="0" relativeHeight="251658243" behindDoc="1" locked="0" layoutInCell="0" allowOverlap="1" wp14:anchorId="5FA98A7B" wp14:editId="063289B2">
              <wp:simplePos x="0" y="0"/>
              <wp:positionH relativeFrom="column">
                <wp:posOffset>-471805</wp:posOffset>
              </wp:positionH>
              <wp:positionV relativeFrom="paragraph">
                <wp:posOffset>75565</wp:posOffset>
              </wp:positionV>
              <wp:extent cx="3943350" cy="304800"/>
              <wp:effectExtent l="0" t="0" r="0" b="0"/>
              <wp:wrapSquare wrapText="bothSides"/>
              <wp:docPr id="5" name="Zone de texte 2"/>
              <wp:cNvGraphicFramePr/>
              <a:graphic xmlns:a="http://schemas.openxmlformats.org/drawingml/2006/main">
                <a:graphicData uri="http://schemas.microsoft.com/office/word/2010/wordprocessingShape">
                  <wps:wsp>
                    <wps:cNvSpPr/>
                    <wps:spPr>
                      <a:xfrm>
                        <a:off x="0" y="0"/>
                        <a:ext cx="3943440" cy="304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983558F" w14:textId="72FB7079" w:rsidR="00D02A70" w:rsidRDefault="00EC3AA0">
                          <w:pPr>
                            <w:pStyle w:val="Footer"/>
                            <w:rP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w:t>
                          </w:r>
                          <w:r>
                            <w:rPr>
                              <w:rStyle w:val="PageNumber"/>
                              <w:color w:val="FFFFFF"/>
                            </w:rPr>
                            <w:fldChar w:fldCharType="end"/>
                          </w:r>
                          <w:r>
                            <w:rPr>
                              <w:color w:val="FFFFFF" w:themeColor="background1"/>
                            </w:rPr>
                            <w:t xml:space="preserve"> – </w:t>
                          </w:r>
                          <w:r>
                            <w:rPr>
                              <w:b/>
                              <w:color w:val="FFFFFF" w:themeColor="background1"/>
                            </w:rPr>
                            <w:t>REAC</w:t>
                          </w:r>
                          <w:r w:rsidR="001E288F">
                            <w:rPr>
                              <w:b/>
                              <w:color w:val="FFFFFF" w:themeColor="background1"/>
                            </w:rPr>
                            <w:t xml:space="preserve">H </w:t>
                          </w:r>
                        </w:p>
                      </w:txbxContent>
                    </wps:txbx>
                    <wps:bodyPr anchor="t">
                      <a:noAutofit/>
                    </wps:bodyPr>
                  </wps:wsp>
                </a:graphicData>
              </a:graphic>
            </wp:anchor>
          </w:drawing>
        </mc:Choice>
        <mc:Fallback>
          <w:pict>
            <v:rect w14:anchorId="5FA98A7B" id="Zone de texte 2" o:spid="_x0000_s1027" style="position:absolute;left:0;text-align:left;margin-left:-37.15pt;margin-top:5.95pt;width:310.5pt;height:24pt;z-index:-251658237;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" o:allowincell="f" filled="f" stroked="f">
              <v:textbox>
                <w:txbxContent>
                  <w:p w14:paraId="6983558F" w14:textId="72FB7079" w:rsidR="00D02A70" w:rsidRDefault="00EC3AA0">
                    <w:pPr>
                      <w:pStyle w:val="Footer"/>
                      <w:rP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3</w:t>
                    </w:r>
                    <w:r>
                      <w:rPr>
                        <w:rStyle w:val="PageNumber"/>
                        <w:color w:val="FFFFFF"/>
                      </w:rPr>
                      <w:fldChar w:fldCharType="end"/>
                    </w:r>
                    <w:r>
                      <w:rPr>
                        <w:color w:val="FFFFFF" w:themeColor="background1"/>
                      </w:rPr>
                      <w:t xml:space="preserve"> – </w:t>
                    </w:r>
                    <w:r>
                      <w:rPr>
                        <w:b/>
                        <w:color w:val="FFFFFF" w:themeColor="background1"/>
                      </w:rPr>
                      <w:t>REAC</w:t>
                    </w:r>
                    <w:r w:rsidR="001E288F">
                      <w:rPr>
                        <w:b/>
                        <w:color w:val="FFFFFF" w:themeColor="background1"/>
                      </w:rPr>
                      <w:t xml:space="preserve">H </w:t>
                    </w:r>
                  </w:p>
                </w:txbxContent>
              </v:textbox>
              <w10:wrap type="square"/>
            </v:rect>
          </w:pict>
        </mc:Fallback>
      </mc:AlternateContent>
    </w:r>
  </w:p>
  <w:p w14:paraId="63A79044" w14:textId="77777777" w:rsidR="00D02A70" w:rsidRDefault="00D02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D1C17" w14:textId="77777777" w:rsidR="003C2D53" w:rsidRDefault="003C2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007AC" w14:textId="77777777" w:rsidR="003C1876" w:rsidRDefault="003C1876">
      <w:pPr>
        <w:spacing w:before="0" w:after="0"/>
      </w:pPr>
      <w:r>
        <w:separator/>
      </w:r>
    </w:p>
  </w:footnote>
  <w:footnote w:type="continuationSeparator" w:id="0">
    <w:p w14:paraId="26E589B1" w14:textId="77777777" w:rsidR="003C1876" w:rsidRDefault="003C187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1D091" w14:textId="77777777" w:rsidR="003C2D53" w:rsidRDefault="003C2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104D6" w14:textId="77777777" w:rsidR="003C2D53" w:rsidRDefault="003C2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12104" w14:textId="77777777" w:rsidR="003C2D53" w:rsidRDefault="003C2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77F27"/>
    <w:multiLevelType w:val="multilevel"/>
    <w:tmpl w:val="D95EAA80"/>
    <w:lvl w:ilvl="0">
      <w:start w:val="1"/>
      <w:numFmt w:val="lowerLetter"/>
      <w:lvlText w:val="%1)"/>
      <w:lvlJc w:val="left"/>
      <w:pPr>
        <w:tabs>
          <w:tab w:val="num" w:pos="0"/>
        </w:tabs>
        <w:ind w:left="1440" w:hanging="360"/>
      </w:pPr>
      <w:rPr>
        <w:rFonts w:ascii="Arial Narrow" w:eastAsiaTheme="minorHAnsi" w:hAnsi="Arial Narrow" w:cs="Times New Roman"/>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 w15:restartNumberingAfterBreak="0">
    <w:nsid w:val="111A5230"/>
    <w:multiLevelType w:val="hybridMultilevel"/>
    <w:tmpl w:val="5F7448E0"/>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680A8E"/>
    <w:multiLevelType w:val="hybridMultilevel"/>
    <w:tmpl w:val="9AE4B30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8357BD8"/>
    <w:multiLevelType w:val="hybridMultilevel"/>
    <w:tmpl w:val="9E8E15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BAE3FE9"/>
    <w:multiLevelType w:val="multilevel"/>
    <w:tmpl w:val="D95EAA80"/>
    <w:lvl w:ilvl="0">
      <w:start w:val="1"/>
      <w:numFmt w:val="lowerLetter"/>
      <w:lvlText w:val="%1)"/>
      <w:lvlJc w:val="left"/>
      <w:pPr>
        <w:tabs>
          <w:tab w:val="num" w:pos="0"/>
        </w:tabs>
        <w:ind w:left="1440" w:hanging="360"/>
      </w:pPr>
      <w:rPr>
        <w:rFonts w:ascii="Arial Narrow" w:eastAsiaTheme="minorHAnsi" w:hAnsi="Arial Narrow" w:cs="Times New Roman"/>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 w15:restartNumberingAfterBreak="0">
    <w:nsid w:val="54964E52"/>
    <w:multiLevelType w:val="multilevel"/>
    <w:tmpl w:val="F03A71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8FA0EBA"/>
    <w:multiLevelType w:val="multilevel"/>
    <w:tmpl w:val="34169F5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B8176AF"/>
    <w:multiLevelType w:val="hybridMultilevel"/>
    <w:tmpl w:val="F9327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CA2DD4"/>
    <w:multiLevelType w:val="hybridMultilevel"/>
    <w:tmpl w:val="C360E3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F7C2913"/>
    <w:multiLevelType w:val="hybridMultilevel"/>
    <w:tmpl w:val="1B3C419E"/>
    <w:lvl w:ilvl="0" w:tplc="E7C02EA6">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75B04571"/>
    <w:multiLevelType w:val="multilevel"/>
    <w:tmpl w:val="9FD400F2"/>
    <w:lvl w:ilvl="0">
      <w:start w:val="1"/>
      <w:numFmt w:val="bullet"/>
      <w:lvlText w:val=""/>
      <w:lvlJc w:val="left"/>
      <w:pPr>
        <w:tabs>
          <w:tab w:val="num" w:pos="0"/>
        </w:tabs>
        <w:ind w:left="770" w:hanging="360"/>
      </w:pPr>
      <w:rPr>
        <w:rFonts w:ascii="Symbol" w:hAnsi="Symbol" w:cs="Symbol" w:hint="default"/>
      </w:rPr>
    </w:lvl>
    <w:lvl w:ilvl="1">
      <w:start w:val="1"/>
      <w:numFmt w:val="bullet"/>
      <w:lvlText w:val="o"/>
      <w:lvlJc w:val="left"/>
      <w:pPr>
        <w:tabs>
          <w:tab w:val="num" w:pos="0"/>
        </w:tabs>
        <w:ind w:left="1490" w:hanging="360"/>
      </w:pPr>
      <w:rPr>
        <w:rFonts w:ascii="Courier New" w:hAnsi="Courier New" w:cs="Courier New" w:hint="default"/>
      </w:rPr>
    </w:lvl>
    <w:lvl w:ilvl="2">
      <w:start w:val="1"/>
      <w:numFmt w:val="bullet"/>
      <w:lvlText w:val=""/>
      <w:lvlJc w:val="left"/>
      <w:pPr>
        <w:tabs>
          <w:tab w:val="num" w:pos="0"/>
        </w:tabs>
        <w:ind w:left="2210" w:hanging="360"/>
      </w:pPr>
      <w:rPr>
        <w:rFonts w:ascii="Wingdings" w:hAnsi="Wingdings" w:cs="Wingdings" w:hint="default"/>
      </w:rPr>
    </w:lvl>
    <w:lvl w:ilvl="3">
      <w:start w:val="1"/>
      <w:numFmt w:val="bullet"/>
      <w:lvlText w:val=""/>
      <w:lvlJc w:val="left"/>
      <w:pPr>
        <w:tabs>
          <w:tab w:val="num" w:pos="0"/>
        </w:tabs>
        <w:ind w:left="2930" w:hanging="360"/>
      </w:pPr>
      <w:rPr>
        <w:rFonts w:ascii="Symbol" w:hAnsi="Symbol" w:cs="Symbol" w:hint="default"/>
      </w:rPr>
    </w:lvl>
    <w:lvl w:ilvl="4">
      <w:start w:val="1"/>
      <w:numFmt w:val="bullet"/>
      <w:lvlText w:val="o"/>
      <w:lvlJc w:val="left"/>
      <w:pPr>
        <w:tabs>
          <w:tab w:val="num" w:pos="0"/>
        </w:tabs>
        <w:ind w:left="3650" w:hanging="360"/>
      </w:pPr>
      <w:rPr>
        <w:rFonts w:ascii="Courier New" w:hAnsi="Courier New" w:cs="Courier New" w:hint="default"/>
      </w:rPr>
    </w:lvl>
    <w:lvl w:ilvl="5">
      <w:start w:val="1"/>
      <w:numFmt w:val="bullet"/>
      <w:lvlText w:val=""/>
      <w:lvlJc w:val="left"/>
      <w:pPr>
        <w:tabs>
          <w:tab w:val="num" w:pos="0"/>
        </w:tabs>
        <w:ind w:left="4370" w:hanging="360"/>
      </w:pPr>
      <w:rPr>
        <w:rFonts w:ascii="Wingdings" w:hAnsi="Wingdings" w:cs="Wingdings" w:hint="default"/>
      </w:rPr>
    </w:lvl>
    <w:lvl w:ilvl="6">
      <w:start w:val="1"/>
      <w:numFmt w:val="bullet"/>
      <w:lvlText w:val=""/>
      <w:lvlJc w:val="left"/>
      <w:pPr>
        <w:tabs>
          <w:tab w:val="num" w:pos="0"/>
        </w:tabs>
        <w:ind w:left="5090" w:hanging="360"/>
      </w:pPr>
      <w:rPr>
        <w:rFonts w:ascii="Symbol" w:hAnsi="Symbol" w:cs="Symbol" w:hint="default"/>
      </w:rPr>
    </w:lvl>
    <w:lvl w:ilvl="7">
      <w:start w:val="1"/>
      <w:numFmt w:val="bullet"/>
      <w:lvlText w:val="o"/>
      <w:lvlJc w:val="left"/>
      <w:pPr>
        <w:tabs>
          <w:tab w:val="num" w:pos="0"/>
        </w:tabs>
        <w:ind w:left="5810" w:hanging="360"/>
      </w:pPr>
      <w:rPr>
        <w:rFonts w:ascii="Courier New" w:hAnsi="Courier New" w:cs="Courier New" w:hint="default"/>
      </w:rPr>
    </w:lvl>
    <w:lvl w:ilvl="8">
      <w:start w:val="1"/>
      <w:numFmt w:val="bullet"/>
      <w:lvlText w:val=""/>
      <w:lvlJc w:val="left"/>
      <w:pPr>
        <w:tabs>
          <w:tab w:val="num" w:pos="0"/>
        </w:tabs>
        <w:ind w:left="6530" w:hanging="360"/>
      </w:pPr>
      <w:rPr>
        <w:rFonts w:ascii="Wingdings" w:hAnsi="Wingdings" w:cs="Wingdings" w:hint="default"/>
      </w:rPr>
    </w:lvl>
  </w:abstractNum>
  <w:num w:numId="1" w16cid:durableId="1540896372">
    <w:abstractNumId w:val="4"/>
  </w:num>
  <w:num w:numId="2" w16cid:durableId="1221943670">
    <w:abstractNumId w:val="10"/>
  </w:num>
  <w:num w:numId="3" w16cid:durableId="864247457">
    <w:abstractNumId w:val="6"/>
  </w:num>
  <w:num w:numId="4" w16cid:durableId="493565739">
    <w:abstractNumId w:val="5"/>
  </w:num>
  <w:num w:numId="5" w16cid:durableId="929660781">
    <w:abstractNumId w:val="9"/>
  </w:num>
  <w:num w:numId="6" w16cid:durableId="1285500921">
    <w:abstractNumId w:val="1"/>
  </w:num>
  <w:num w:numId="7" w16cid:durableId="1270117259">
    <w:abstractNumId w:val="7"/>
  </w:num>
  <w:num w:numId="8" w16cid:durableId="1485049938">
    <w:abstractNumId w:val="0"/>
  </w:num>
  <w:num w:numId="9" w16cid:durableId="746659627">
    <w:abstractNumId w:val="2"/>
  </w:num>
  <w:num w:numId="10" w16cid:durableId="1805347057">
    <w:abstractNumId w:val="3"/>
  </w:num>
  <w:num w:numId="11" w16cid:durableId="887958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BF"/>
    <w:rsid w:val="00013F12"/>
    <w:rsid w:val="000422F4"/>
    <w:rsid w:val="0007215D"/>
    <w:rsid w:val="000841A6"/>
    <w:rsid w:val="000A0BB3"/>
    <w:rsid w:val="000A24B9"/>
    <w:rsid w:val="000D29AE"/>
    <w:rsid w:val="000D6B22"/>
    <w:rsid w:val="000E157D"/>
    <w:rsid w:val="000E56E9"/>
    <w:rsid w:val="000F5B7E"/>
    <w:rsid w:val="0010746D"/>
    <w:rsid w:val="001242FC"/>
    <w:rsid w:val="0013598E"/>
    <w:rsid w:val="00151FF9"/>
    <w:rsid w:val="0018128F"/>
    <w:rsid w:val="001A440B"/>
    <w:rsid w:val="001C24BA"/>
    <w:rsid w:val="001D412E"/>
    <w:rsid w:val="001D7447"/>
    <w:rsid w:val="001E288F"/>
    <w:rsid w:val="00203A18"/>
    <w:rsid w:val="002269A3"/>
    <w:rsid w:val="00267BCD"/>
    <w:rsid w:val="00271A7D"/>
    <w:rsid w:val="00271C69"/>
    <w:rsid w:val="00277861"/>
    <w:rsid w:val="002A2F74"/>
    <w:rsid w:val="002B7923"/>
    <w:rsid w:val="002C11A7"/>
    <w:rsid w:val="002D7285"/>
    <w:rsid w:val="00330E92"/>
    <w:rsid w:val="0036145D"/>
    <w:rsid w:val="0036382B"/>
    <w:rsid w:val="003929D3"/>
    <w:rsid w:val="003A3D30"/>
    <w:rsid w:val="003A72FB"/>
    <w:rsid w:val="003B4BC4"/>
    <w:rsid w:val="003C14A7"/>
    <w:rsid w:val="003C1876"/>
    <w:rsid w:val="003C2D53"/>
    <w:rsid w:val="003C2FE4"/>
    <w:rsid w:val="003C601E"/>
    <w:rsid w:val="003D7D70"/>
    <w:rsid w:val="003E2907"/>
    <w:rsid w:val="003F782D"/>
    <w:rsid w:val="0040662B"/>
    <w:rsid w:val="00435D92"/>
    <w:rsid w:val="00436ADB"/>
    <w:rsid w:val="004448AA"/>
    <w:rsid w:val="00472CF4"/>
    <w:rsid w:val="00492218"/>
    <w:rsid w:val="00495E13"/>
    <w:rsid w:val="004A163C"/>
    <w:rsid w:val="004C2C9B"/>
    <w:rsid w:val="004D783A"/>
    <w:rsid w:val="004F3DF8"/>
    <w:rsid w:val="00545D4B"/>
    <w:rsid w:val="00555613"/>
    <w:rsid w:val="00561D9C"/>
    <w:rsid w:val="005807B2"/>
    <w:rsid w:val="005964EF"/>
    <w:rsid w:val="005A3F9E"/>
    <w:rsid w:val="005B3CB9"/>
    <w:rsid w:val="005B63EA"/>
    <w:rsid w:val="005B76AF"/>
    <w:rsid w:val="005E6EBF"/>
    <w:rsid w:val="00637E06"/>
    <w:rsid w:val="006444D8"/>
    <w:rsid w:val="00665D76"/>
    <w:rsid w:val="00674852"/>
    <w:rsid w:val="006750AA"/>
    <w:rsid w:val="00680C54"/>
    <w:rsid w:val="006C0A01"/>
    <w:rsid w:val="006C1F62"/>
    <w:rsid w:val="006C65BD"/>
    <w:rsid w:val="006D01CE"/>
    <w:rsid w:val="00727220"/>
    <w:rsid w:val="00734460"/>
    <w:rsid w:val="007C13A3"/>
    <w:rsid w:val="00837977"/>
    <w:rsid w:val="00840305"/>
    <w:rsid w:val="00861232"/>
    <w:rsid w:val="0086630B"/>
    <w:rsid w:val="008C58EB"/>
    <w:rsid w:val="008F58F2"/>
    <w:rsid w:val="00902BB9"/>
    <w:rsid w:val="009238AF"/>
    <w:rsid w:val="0092481F"/>
    <w:rsid w:val="009324BF"/>
    <w:rsid w:val="00936D89"/>
    <w:rsid w:val="0093737A"/>
    <w:rsid w:val="00955E95"/>
    <w:rsid w:val="00960812"/>
    <w:rsid w:val="00963BD9"/>
    <w:rsid w:val="0099557B"/>
    <w:rsid w:val="00996B18"/>
    <w:rsid w:val="009C6E44"/>
    <w:rsid w:val="009E2775"/>
    <w:rsid w:val="00A14B25"/>
    <w:rsid w:val="00A94915"/>
    <w:rsid w:val="00AC3C54"/>
    <w:rsid w:val="00AD3D8F"/>
    <w:rsid w:val="00AD4B24"/>
    <w:rsid w:val="00B004F0"/>
    <w:rsid w:val="00B236B6"/>
    <w:rsid w:val="00B24B00"/>
    <w:rsid w:val="00B73AAA"/>
    <w:rsid w:val="00BB7ED9"/>
    <w:rsid w:val="00BC7F0E"/>
    <w:rsid w:val="00BF1D0F"/>
    <w:rsid w:val="00C03F94"/>
    <w:rsid w:val="00C52094"/>
    <w:rsid w:val="00CA3BEF"/>
    <w:rsid w:val="00CB10C6"/>
    <w:rsid w:val="00CB68D0"/>
    <w:rsid w:val="00CD4786"/>
    <w:rsid w:val="00CF0605"/>
    <w:rsid w:val="00D02A70"/>
    <w:rsid w:val="00D1040A"/>
    <w:rsid w:val="00D5544A"/>
    <w:rsid w:val="00D73639"/>
    <w:rsid w:val="00D74D1F"/>
    <w:rsid w:val="00DB0D5D"/>
    <w:rsid w:val="00DF1BC7"/>
    <w:rsid w:val="00DF4E12"/>
    <w:rsid w:val="00E24472"/>
    <w:rsid w:val="00E34C09"/>
    <w:rsid w:val="00E41884"/>
    <w:rsid w:val="00E74125"/>
    <w:rsid w:val="00E8678D"/>
    <w:rsid w:val="00E950B7"/>
    <w:rsid w:val="00E96A4C"/>
    <w:rsid w:val="00EA06A2"/>
    <w:rsid w:val="00EA0CF0"/>
    <w:rsid w:val="00EC3AA0"/>
    <w:rsid w:val="00ED031B"/>
    <w:rsid w:val="00F05AC8"/>
    <w:rsid w:val="00F06117"/>
    <w:rsid w:val="00F24149"/>
    <w:rsid w:val="00F278B3"/>
    <w:rsid w:val="00F36071"/>
    <w:rsid w:val="00F54646"/>
    <w:rsid w:val="00F73007"/>
    <w:rsid w:val="00F85723"/>
    <w:rsid w:val="00FC21C2"/>
    <w:rsid w:val="00FE17D0"/>
    <w:rsid w:val="00FE4292"/>
    <w:rsid w:val="00FE44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0C51C"/>
  <w15:chartTrackingRefBased/>
  <w15:docId w15:val="{8CE8A77D-0E0D-4FDD-BE69-C3154049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BC7"/>
    <w:pPr>
      <w:suppressAutoHyphens/>
      <w:spacing w:before="40" w:after="40" w:line="240" w:lineRule="auto"/>
    </w:pPr>
    <w:rPr>
      <w:rFonts w:ascii="Arial Narrow" w:hAnsi="Arial Narrow" w:cs="Times New Roman"/>
    </w:rPr>
  </w:style>
  <w:style w:type="paragraph" w:styleId="Heading1">
    <w:name w:val="heading 1"/>
    <w:basedOn w:val="Normal"/>
    <w:next w:val="Normal"/>
    <w:link w:val="Heading1Char"/>
    <w:uiPriority w:val="9"/>
    <w:qFormat/>
    <w:rsid w:val="00DF1BC7"/>
    <w:pPr>
      <w:outlineLvl w:val="0"/>
    </w:pPr>
    <w:rPr>
      <w:b/>
      <w:bCs/>
      <w:color w:val="EE5859"/>
      <w:w w:val="90"/>
      <w:sz w:val="36"/>
      <w:szCs w:val="36"/>
    </w:rPr>
  </w:style>
  <w:style w:type="paragraph" w:styleId="Heading2">
    <w:name w:val="heading 2"/>
    <w:basedOn w:val="Normal"/>
    <w:next w:val="Normal"/>
    <w:link w:val="Heading2Char"/>
    <w:uiPriority w:val="9"/>
    <w:unhideWhenUsed/>
    <w:qFormat/>
    <w:rsid w:val="00DF1BC7"/>
    <w:pPr>
      <w:spacing w:after="120"/>
      <w:outlineLvl w:val="1"/>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F1BC7"/>
    <w:rPr>
      <w:rFonts w:ascii="Arial Narrow" w:hAnsi="Arial Narrow" w:cs="Times New Roman"/>
      <w:b/>
      <w:bCs/>
      <w:color w:val="EE5859"/>
      <w:w w:val="90"/>
      <w:sz w:val="36"/>
      <w:szCs w:val="36"/>
    </w:rPr>
  </w:style>
  <w:style w:type="character" w:customStyle="1" w:styleId="Heading2Char">
    <w:name w:val="Heading 2 Char"/>
    <w:basedOn w:val="DefaultParagraphFont"/>
    <w:link w:val="Heading2"/>
    <w:uiPriority w:val="9"/>
    <w:qFormat/>
    <w:rsid w:val="00DF1BC7"/>
    <w:rPr>
      <w:rFonts w:ascii="Arial Narrow" w:hAnsi="Arial Narrow" w:cs="Times New Roman"/>
      <w:b/>
      <w:sz w:val="32"/>
    </w:rPr>
  </w:style>
  <w:style w:type="character" w:customStyle="1" w:styleId="FooterChar">
    <w:name w:val="Footer Char"/>
    <w:link w:val="Footer"/>
    <w:uiPriority w:val="99"/>
    <w:qFormat/>
    <w:rsid w:val="00DF1BC7"/>
    <w:rPr>
      <w:rFonts w:ascii="Arial Narrow" w:eastAsia="Calibri" w:hAnsi="Arial Narrow" w:cs="Times New Roman"/>
    </w:rPr>
  </w:style>
  <w:style w:type="character" w:styleId="PageNumber">
    <w:name w:val="page number"/>
    <w:basedOn w:val="DefaultParagraphFont"/>
    <w:uiPriority w:val="99"/>
    <w:semiHidden/>
    <w:unhideWhenUsed/>
    <w:qFormat/>
    <w:rsid w:val="00DF1BC7"/>
  </w:style>
  <w:style w:type="paragraph" w:customStyle="1" w:styleId="Default">
    <w:name w:val="Default"/>
    <w:qFormat/>
    <w:rsid w:val="00DF1BC7"/>
    <w:pPr>
      <w:suppressAutoHyphens/>
      <w:spacing w:after="0" w:line="240" w:lineRule="auto"/>
    </w:pPr>
    <w:rPr>
      <w:rFonts w:ascii="Calibri Light" w:eastAsia="Calibri" w:hAnsi="Calibri Light" w:cs="Calibri Light"/>
      <w:color w:val="000000"/>
      <w:sz w:val="24"/>
      <w:szCs w:val="24"/>
      <w:lang w:val="fr-CH"/>
    </w:rPr>
  </w:style>
  <w:style w:type="paragraph" w:styleId="ListParagraph">
    <w:name w:val="List Paragraph"/>
    <w:basedOn w:val="Normal"/>
    <w:uiPriority w:val="72"/>
    <w:qFormat/>
    <w:rsid w:val="00DF1BC7"/>
    <w:pPr>
      <w:ind w:left="720"/>
      <w:contextualSpacing/>
    </w:pPr>
  </w:style>
  <w:style w:type="paragraph" w:styleId="Footer">
    <w:name w:val="footer"/>
    <w:basedOn w:val="Normal"/>
    <w:link w:val="FooterChar"/>
    <w:uiPriority w:val="99"/>
    <w:unhideWhenUsed/>
    <w:rsid w:val="00DF1BC7"/>
    <w:pPr>
      <w:tabs>
        <w:tab w:val="center" w:pos="4680"/>
        <w:tab w:val="right" w:pos="9360"/>
      </w:tabs>
    </w:pPr>
    <w:rPr>
      <w:rFonts w:eastAsia="Calibri"/>
    </w:rPr>
  </w:style>
  <w:style w:type="character" w:customStyle="1" w:styleId="FooterChar1">
    <w:name w:val="Footer Char1"/>
    <w:basedOn w:val="DefaultParagraphFont"/>
    <w:uiPriority w:val="99"/>
    <w:semiHidden/>
    <w:rsid w:val="00DF1BC7"/>
    <w:rPr>
      <w:rFonts w:ascii="Arial Narrow" w:hAnsi="Arial Narrow" w:cs="Times New Roman"/>
    </w:rPr>
  </w:style>
  <w:style w:type="paragraph" w:customStyle="1" w:styleId="FrameContents">
    <w:name w:val="Frame Contents"/>
    <w:basedOn w:val="Normal"/>
    <w:qFormat/>
    <w:rsid w:val="00DF1BC7"/>
  </w:style>
  <w:style w:type="table" w:styleId="TableGrid">
    <w:name w:val="Table Grid"/>
    <w:basedOn w:val="TableNormal"/>
    <w:uiPriority w:val="59"/>
    <w:rsid w:val="00DF1BC7"/>
    <w:pPr>
      <w:suppressAutoHyphens/>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1CE"/>
    <w:pPr>
      <w:tabs>
        <w:tab w:val="center" w:pos="4680"/>
        <w:tab w:val="right" w:pos="9360"/>
      </w:tabs>
      <w:spacing w:before="0" w:after="0"/>
    </w:pPr>
  </w:style>
  <w:style w:type="character" w:customStyle="1" w:styleId="HeaderChar">
    <w:name w:val="Header Char"/>
    <w:basedOn w:val="DefaultParagraphFont"/>
    <w:link w:val="Header"/>
    <w:uiPriority w:val="99"/>
    <w:rsid w:val="006D01CE"/>
    <w:rPr>
      <w:rFonts w:ascii="Arial Narrow" w:hAnsi="Arial Narrow" w:cs="Times New Roman"/>
    </w:rPr>
  </w:style>
  <w:style w:type="paragraph" w:styleId="NormalWeb">
    <w:name w:val="Normal (Web)"/>
    <w:basedOn w:val="Normal"/>
    <w:uiPriority w:val="99"/>
    <w:semiHidden/>
    <w:unhideWhenUsed/>
    <w:rsid w:val="000D6B2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978642">
      <w:bodyDiv w:val="1"/>
      <w:marLeft w:val="0"/>
      <w:marRight w:val="0"/>
      <w:marTop w:val="0"/>
      <w:marBottom w:val="0"/>
      <w:divBdr>
        <w:top w:val="none" w:sz="0" w:space="0" w:color="auto"/>
        <w:left w:val="none" w:sz="0" w:space="0" w:color="auto"/>
        <w:bottom w:val="none" w:sz="0" w:space="0" w:color="auto"/>
        <w:right w:val="none" w:sz="0" w:space="0" w:color="auto"/>
      </w:divBdr>
    </w:div>
    <w:div w:id="858927507">
      <w:bodyDiv w:val="1"/>
      <w:marLeft w:val="0"/>
      <w:marRight w:val="0"/>
      <w:marTop w:val="0"/>
      <w:marBottom w:val="0"/>
      <w:divBdr>
        <w:top w:val="none" w:sz="0" w:space="0" w:color="auto"/>
        <w:left w:val="none" w:sz="0" w:space="0" w:color="auto"/>
        <w:bottom w:val="none" w:sz="0" w:space="0" w:color="auto"/>
        <w:right w:val="none" w:sz="0" w:space="0" w:color="auto"/>
      </w:divBdr>
    </w:div>
    <w:div w:id="155107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D5400B9F6F86449E4C756D7516BB26" ma:contentTypeVersion="13" ma:contentTypeDescription="Create a new document." ma:contentTypeScope="" ma:versionID="0894af5d4914e456929d48b52fb16d43">
  <xsd:schema xmlns:xsd="http://www.w3.org/2001/XMLSchema" xmlns:xs="http://www.w3.org/2001/XMLSchema" xmlns:p="http://schemas.microsoft.com/office/2006/metadata/properties" xmlns:ns2="f4bf0ba2-4d20-4a0c-82f2-401f7a871bbe" xmlns:ns3="c1442710-3b78-4452-a413-552d08ae8aeb" targetNamespace="http://schemas.microsoft.com/office/2006/metadata/properties" ma:root="true" ma:fieldsID="764895d692a07ead0303d8d598f54cbe" ns2:_="" ns3:_="">
    <xsd:import namespace="f4bf0ba2-4d20-4a0c-82f2-401f7a871bbe"/>
    <xsd:import namespace="c1442710-3b78-4452-a413-552d08ae8ae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f0ba2-4d20-4a0c-82f2-401f7a871b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d06f0b5-5743-41f2-90d3-b12c8ffc7f3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442710-3b78-4452-a413-552d08ae8ae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bf0ba2-4d20-4a0c-82f2-401f7a871b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0AD952-A2FB-4304-8875-4091F5AABEC5}">
  <ds:schemaRefs>
    <ds:schemaRef ds:uri="http://schemas.microsoft.com/sharepoint/v3/contenttype/forms"/>
  </ds:schemaRefs>
</ds:datastoreItem>
</file>

<file path=customXml/itemProps2.xml><?xml version="1.0" encoding="utf-8"?>
<ds:datastoreItem xmlns:ds="http://schemas.openxmlformats.org/officeDocument/2006/customXml" ds:itemID="{07D379D1-C9A8-41CB-B371-E350E0C9B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f0ba2-4d20-4a0c-82f2-401f7a871bbe"/>
    <ds:schemaRef ds:uri="c1442710-3b78-4452-a413-552d08ae8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B3EC2E-2474-47F5-B687-4B3CC625A076}">
  <ds:schemaRefs>
    <ds:schemaRef ds:uri="http://schemas.microsoft.com/office/2006/metadata/properties"/>
    <ds:schemaRef ds:uri="http://schemas.microsoft.com/office/infopath/2007/PartnerControls"/>
    <ds:schemaRef ds:uri="f4bf0ba2-4d20-4a0c-82f2-401f7a871bbe"/>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3</Pages>
  <Words>1034</Words>
  <Characters>5900</Characters>
  <Application>Microsoft Office Word</Application>
  <DocSecurity>0</DocSecurity>
  <Lines>49</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Amnah HARAHSHEH</dc:creator>
  <cp:keywords/>
  <dc:description/>
  <cp:lastModifiedBy>kazibwe badru</cp:lastModifiedBy>
  <cp:revision>2</cp:revision>
  <dcterms:created xsi:type="dcterms:W3CDTF">2026-01-20T14:42:00Z</dcterms:created>
  <dcterms:modified xsi:type="dcterms:W3CDTF">2026-01-20T14:42:00Z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0x01010020D5400B9F6F86449E4C756D7516BB26</vt:lpwstr>
  </property>
  <property fmtid="{D5CDD505-2E9C-101B-9397-08002B2CF9AE}" pid="3" name="MediaServiceImageTags">
    <vt:lpwstr/>
  </property>
  <property fmtid="{D5CDD505-2E9C-101B-9397-08002B2CF9AE}" pid="4" name="GrammarlyDocumentId">
    <vt:lpwstr>e3996081-0b28-42d5-8d69-eb3823d7980e</vt:lpwstr>
  </property>
</Properties>
</file>