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055C5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Diretrizes de Marca — DataInova (Frontend)</w:t>
      </w:r>
    </w:p>
    <w:p w14:paraId="6CE710E6" w14:textId="77777777" w:rsidR="00656028" w:rsidRPr="00656028" w:rsidRDefault="00656028" w:rsidP="00656028"/>
    <w:p w14:paraId="77803971" w14:textId="77777777" w:rsidR="00656028" w:rsidRPr="00656028" w:rsidRDefault="00656028" w:rsidP="00656028">
      <w:r w:rsidRPr="00656028">
        <w:t xml:space="preserve">Documento para </w:t>
      </w:r>
      <w:r w:rsidRPr="00656028">
        <w:rPr>
          <w:b/>
          <w:bCs/>
        </w:rPr>
        <w:t>incorporação direta no desenvolvimento Frontend</w:t>
      </w:r>
      <w:r w:rsidRPr="00656028">
        <w:t xml:space="preserve"> (tokens, estilos, componentes e boas práticas). Abrange </w:t>
      </w:r>
      <w:r w:rsidRPr="00656028">
        <w:rPr>
          <w:b/>
          <w:bCs/>
        </w:rPr>
        <w:t>cores oficiais</w:t>
      </w:r>
      <w:r w:rsidRPr="00656028">
        <w:t xml:space="preserve">, </w:t>
      </w:r>
      <w:r w:rsidRPr="00656028">
        <w:rPr>
          <w:b/>
          <w:bCs/>
        </w:rPr>
        <w:t>tipografia</w:t>
      </w:r>
      <w:r w:rsidRPr="00656028">
        <w:t xml:space="preserve">, </w:t>
      </w:r>
      <w:r w:rsidRPr="00656028">
        <w:rPr>
          <w:b/>
          <w:bCs/>
        </w:rPr>
        <w:t>logotipo/ícone</w:t>
      </w:r>
      <w:r w:rsidRPr="00656028">
        <w:t>, acessibilidade e exemplos prontos (Tailwind/CSS/JSON).</w:t>
      </w:r>
    </w:p>
    <w:p w14:paraId="0D28A7DA" w14:textId="77777777" w:rsidR="00656028" w:rsidRPr="00656028" w:rsidRDefault="006A217E" w:rsidP="00656028">
      <w:r w:rsidRPr="00656028">
        <w:rPr>
          <w:noProof/>
        </w:rPr>
        <w:pict w14:anchorId="38DC65AB">
          <v:rect id="_x0000_i1108" alt="" style="width:425.2pt;height:.05pt;mso-width-percent:0;mso-height-percent:0;mso-width-percent:0;mso-height-percent:0" o:hralign="center" o:hrstd="t" o:hr="t" fillcolor="#a0a0a0" stroked="f"/>
        </w:pict>
      </w:r>
    </w:p>
    <w:p w14:paraId="6BBC1D26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1) Identidade &amp; Essência</w:t>
      </w:r>
    </w:p>
    <w:p w14:paraId="2AB73B88" w14:textId="77777777" w:rsidR="00656028" w:rsidRPr="00656028" w:rsidRDefault="00656028" w:rsidP="00656028">
      <w:pPr>
        <w:numPr>
          <w:ilvl w:val="0"/>
          <w:numId w:val="1"/>
        </w:numPr>
      </w:pPr>
      <w:r w:rsidRPr="00656028">
        <w:rPr>
          <w:b/>
          <w:bCs/>
        </w:rPr>
        <w:t>Personalidade</w:t>
      </w:r>
      <w:r w:rsidRPr="00656028">
        <w:t>: tecnológica, confiável, executiva e ambiciosa.</w:t>
      </w:r>
    </w:p>
    <w:p w14:paraId="5273AC7E" w14:textId="77777777" w:rsidR="00656028" w:rsidRPr="00656028" w:rsidRDefault="00656028" w:rsidP="00656028">
      <w:pPr>
        <w:numPr>
          <w:ilvl w:val="0"/>
          <w:numId w:val="1"/>
        </w:numPr>
      </w:pPr>
      <w:r w:rsidRPr="00656028">
        <w:rPr>
          <w:b/>
          <w:bCs/>
        </w:rPr>
        <w:t>Tom de voz</w:t>
      </w:r>
      <w:r w:rsidRPr="00656028">
        <w:t>: direto, profissional e positivo (evitar jargão excessivo).</w:t>
      </w:r>
    </w:p>
    <w:p w14:paraId="3AAD40AE" w14:textId="77777777" w:rsidR="00656028" w:rsidRPr="00656028" w:rsidRDefault="00656028" w:rsidP="00656028">
      <w:pPr>
        <w:numPr>
          <w:ilvl w:val="0"/>
          <w:numId w:val="1"/>
        </w:numPr>
      </w:pPr>
      <w:r w:rsidRPr="00656028">
        <w:rPr>
          <w:b/>
          <w:bCs/>
        </w:rPr>
        <w:t>Foco visual</w:t>
      </w:r>
      <w:r w:rsidRPr="00656028">
        <w:t>: elegância minimalista com contraste forte (escuro × claro) e tipografia sólida.</w:t>
      </w:r>
    </w:p>
    <w:p w14:paraId="23972410" w14:textId="77777777" w:rsidR="00656028" w:rsidRPr="00656028" w:rsidRDefault="006A217E" w:rsidP="00656028">
      <w:r w:rsidRPr="00656028">
        <w:rPr>
          <w:noProof/>
        </w:rPr>
        <w:pict w14:anchorId="7A35367F">
          <v:rect id="_x0000_i1107" alt="" style="width:425.2pt;height:.05pt;mso-width-percent:0;mso-height-percent:0;mso-width-percent:0;mso-height-percent:0" o:hralign="center" o:hrstd="t" o:hr="t" fillcolor="#a0a0a0" stroked="f"/>
        </w:pict>
      </w:r>
    </w:p>
    <w:p w14:paraId="784F2CE9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2) Paleta de Cores Oficial</w:t>
      </w:r>
    </w:p>
    <w:p w14:paraId="107AE234" w14:textId="77777777" w:rsidR="00656028" w:rsidRPr="00656028" w:rsidRDefault="00656028" w:rsidP="00656028"/>
    <w:p w14:paraId="5544AC99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2.1 Cores primárias</w:t>
      </w:r>
    </w:p>
    <w:p w14:paraId="469E3CE7" w14:textId="77777777" w:rsidR="00656028" w:rsidRPr="00656028" w:rsidRDefault="00656028" w:rsidP="00656028">
      <w:pPr>
        <w:numPr>
          <w:ilvl w:val="0"/>
          <w:numId w:val="2"/>
        </w:numPr>
      </w:pPr>
      <w:r w:rsidRPr="00656028">
        <w:rPr>
          <w:b/>
          <w:bCs/>
        </w:rPr>
        <w:t>Primária (Brand/Dark Charcoal)</w:t>
      </w:r>
      <w:r w:rsidRPr="00656028">
        <w:t>: #2d2926</w:t>
      </w:r>
    </w:p>
    <w:p w14:paraId="3F934328" w14:textId="77777777" w:rsidR="00656028" w:rsidRPr="00656028" w:rsidRDefault="00656028" w:rsidP="00656028">
      <w:r w:rsidRPr="00656028">
        <w:t>RGB 45,41,38 · CMYK 0,8,15,82</w:t>
      </w:r>
    </w:p>
    <w:p w14:paraId="0F843C30" w14:textId="77777777" w:rsidR="00656028" w:rsidRPr="00656028" w:rsidRDefault="00656028" w:rsidP="00656028">
      <w:r w:rsidRPr="00656028">
        <w:rPr>
          <w:b/>
          <w:bCs/>
        </w:rPr>
        <w:t>Uso</w:t>
      </w:r>
      <w:r w:rsidRPr="00656028">
        <w:t>: superfícies de ação (botões primários), cabeçalhos, ícones e texto em ênfase.</w:t>
      </w:r>
    </w:p>
    <w:p w14:paraId="5F05AB11" w14:textId="77777777" w:rsidR="00656028" w:rsidRPr="00656028" w:rsidRDefault="00656028" w:rsidP="00656028">
      <w:pPr>
        <w:numPr>
          <w:ilvl w:val="0"/>
          <w:numId w:val="2"/>
        </w:numPr>
      </w:pPr>
      <w:r w:rsidRPr="00656028">
        <w:rPr>
          <w:b/>
          <w:bCs/>
        </w:rPr>
        <w:t>Branco (Base)</w:t>
      </w:r>
      <w:r w:rsidRPr="00656028">
        <w:t>: #ffffff</w:t>
      </w:r>
    </w:p>
    <w:p w14:paraId="77809CC4" w14:textId="77777777" w:rsidR="00656028" w:rsidRPr="00656028" w:rsidRDefault="00656028" w:rsidP="00656028">
      <w:r w:rsidRPr="00656028">
        <w:t>RGB 255,255,255 · CMYK 0,0,0,0</w:t>
      </w:r>
    </w:p>
    <w:p w14:paraId="1C0AF322" w14:textId="77777777" w:rsidR="00656028" w:rsidRPr="00656028" w:rsidRDefault="00656028" w:rsidP="00656028">
      <w:r w:rsidRPr="00656028">
        <w:rPr>
          <w:b/>
          <w:bCs/>
        </w:rPr>
        <w:t>Uso</w:t>
      </w:r>
      <w:r w:rsidRPr="00656028">
        <w:t>: plano de fundo padrão (modo light), texto sobre superfícies escuras.</w:t>
      </w:r>
    </w:p>
    <w:p w14:paraId="6B1E106D" w14:textId="77777777" w:rsidR="00656028" w:rsidRPr="00656028" w:rsidRDefault="00656028" w:rsidP="00656028"/>
    <w:p w14:paraId="7B6924D3" w14:textId="77777777" w:rsidR="00656028" w:rsidRPr="00656028" w:rsidRDefault="00656028" w:rsidP="00656028">
      <w:r w:rsidRPr="00656028">
        <w:rPr>
          <w:b/>
          <w:bCs/>
        </w:rPr>
        <w:t>Acessibilidade</w:t>
      </w:r>
      <w:r w:rsidRPr="00656028">
        <w:t xml:space="preserve">: #2d2926 × #ffffff possui contraste ≈ </w:t>
      </w:r>
      <w:r w:rsidRPr="00656028">
        <w:rPr>
          <w:b/>
          <w:bCs/>
        </w:rPr>
        <w:t>14.42:1</w:t>
      </w:r>
      <w:r w:rsidRPr="00656028">
        <w:t xml:space="preserve"> (AA e AAA para texto normal e grande).</w:t>
      </w:r>
    </w:p>
    <w:p w14:paraId="0BB69CD4" w14:textId="77777777" w:rsidR="00656028" w:rsidRPr="00656028" w:rsidRDefault="00656028" w:rsidP="00656028"/>
    <w:p w14:paraId="77AB3353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2.2 Regras de uso</w:t>
      </w:r>
    </w:p>
    <w:p w14:paraId="7DDCEDD6" w14:textId="77777777" w:rsidR="00656028" w:rsidRPr="00656028" w:rsidRDefault="00656028" w:rsidP="00656028">
      <w:pPr>
        <w:numPr>
          <w:ilvl w:val="0"/>
          <w:numId w:val="3"/>
        </w:numPr>
      </w:pPr>
      <w:r w:rsidRPr="00656028">
        <w:t xml:space="preserve">Texto </w:t>
      </w:r>
      <w:r w:rsidRPr="00656028">
        <w:rPr>
          <w:b/>
          <w:bCs/>
        </w:rPr>
        <w:t>sobre Brand</w:t>
      </w:r>
      <w:r w:rsidRPr="00656028">
        <w:t xml:space="preserve"> → #ffffff (sempre).</w:t>
      </w:r>
    </w:p>
    <w:p w14:paraId="1F9D2028" w14:textId="77777777" w:rsidR="00656028" w:rsidRPr="00656028" w:rsidRDefault="00656028" w:rsidP="00656028">
      <w:pPr>
        <w:numPr>
          <w:ilvl w:val="0"/>
          <w:numId w:val="3"/>
        </w:numPr>
      </w:pPr>
      <w:r w:rsidRPr="00656028">
        <w:t xml:space="preserve">Texto </w:t>
      </w:r>
      <w:r w:rsidRPr="00656028">
        <w:rPr>
          <w:b/>
          <w:bCs/>
        </w:rPr>
        <w:t>sobre Branco</w:t>
      </w:r>
      <w:r w:rsidRPr="00656028">
        <w:t xml:space="preserve"> → #2d2926 (sempre).</w:t>
      </w:r>
    </w:p>
    <w:p w14:paraId="69E76A48" w14:textId="77777777" w:rsidR="00656028" w:rsidRPr="00656028" w:rsidRDefault="00656028" w:rsidP="00656028">
      <w:pPr>
        <w:numPr>
          <w:ilvl w:val="0"/>
          <w:numId w:val="3"/>
        </w:numPr>
      </w:pPr>
      <w:r w:rsidRPr="00656028">
        <w:t xml:space="preserve">Evitar transparências que reduzam contraste abaixo de </w:t>
      </w:r>
      <w:r w:rsidRPr="00656028">
        <w:rPr>
          <w:b/>
          <w:bCs/>
        </w:rPr>
        <w:t>AA (4.5:1)</w:t>
      </w:r>
      <w:r w:rsidRPr="00656028">
        <w:t>.</w:t>
      </w:r>
    </w:p>
    <w:p w14:paraId="6DE53E7F" w14:textId="77777777" w:rsidR="00656028" w:rsidRPr="00656028" w:rsidRDefault="00656028" w:rsidP="00656028">
      <w:pPr>
        <w:numPr>
          <w:ilvl w:val="0"/>
          <w:numId w:val="3"/>
        </w:numPr>
      </w:pPr>
      <w:r w:rsidRPr="00656028">
        <w:lastRenderedPageBreak/>
        <w:t xml:space="preserve">Tons auxiliares (cinzas/acento) são opcionais e devem derivar da primária por </w:t>
      </w:r>
      <w:r w:rsidRPr="00656028">
        <w:rPr>
          <w:b/>
          <w:bCs/>
        </w:rPr>
        <w:t>tints/shades</w:t>
      </w:r>
      <w:r w:rsidRPr="00656028">
        <w:t xml:space="preserve"> controlados (HSL do brand: h≈25.7, s≈8.4%, l≈16.3%).</w:t>
      </w:r>
    </w:p>
    <w:p w14:paraId="0E9B6F06" w14:textId="77777777" w:rsidR="00656028" w:rsidRPr="00656028" w:rsidRDefault="00656028" w:rsidP="00656028"/>
    <w:p w14:paraId="7BFEE768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2.3 Tokens de cor (CSS)</w:t>
      </w:r>
    </w:p>
    <w:p w14:paraId="7D0083C1" w14:textId="77777777" w:rsidR="00656028" w:rsidRPr="00656028" w:rsidRDefault="00656028" w:rsidP="00656028">
      <w:r w:rsidRPr="00656028">
        <w:t>:root{</w:t>
      </w:r>
    </w:p>
    <w:p w14:paraId="17CB7070" w14:textId="77777777" w:rsidR="00656028" w:rsidRPr="00656028" w:rsidRDefault="00656028" w:rsidP="00656028">
      <w:r w:rsidRPr="00656028">
        <w:t xml:space="preserve">  /* Core */</w:t>
      </w:r>
    </w:p>
    <w:p w14:paraId="72A52CC3" w14:textId="77777777" w:rsidR="00656028" w:rsidRPr="00656028" w:rsidRDefault="00656028" w:rsidP="00656028">
      <w:r w:rsidRPr="00656028">
        <w:t xml:space="preserve">  --color-brand: #2d2926;         /* Botões primários, links fortes, ícones */</w:t>
      </w:r>
    </w:p>
    <w:p w14:paraId="45B317E5" w14:textId="77777777" w:rsidR="00656028" w:rsidRPr="00656028" w:rsidRDefault="00656028" w:rsidP="00656028">
      <w:pPr>
        <w:rPr>
          <w:lang w:val="en-US"/>
        </w:rPr>
      </w:pPr>
      <w:r w:rsidRPr="00656028">
        <w:t xml:space="preserve">  </w:t>
      </w:r>
      <w:r w:rsidRPr="00656028">
        <w:rPr>
          <w:lang w:val="en-US"/>
        </w:rPr>
        <w:t>--color-on-brand: #ffffff;      /* Texto sobre brand */</w:t>
      </w:r>
    </w:p>
    <w:p w14:paraId="02A88AFB" w14:textId="77777777" w:rsidR="00656028" w:rsidRPr="00656028" w:rsidRDefault="00656028" w:rsidP="00656028">
      <w:r w:rsidRPr="00656028">
        <w:rPr>
          <w:lang w:val="en-US"/>
        </w:rPr>
        <w:t xml:space="preserve">  </w:t>
      </w:r>
      <w:r w:rsidRPr="00656028">
        <w:t>--color-bg: #ffffff;            /* Fundo padrão (light) */</w:t>
      </w:r>
    </w:p>
    <w:p w14:paraId="16E86A0C" w14:textId="77777777" w:rsidR="00656028" w:rsidRPr="00656028" w:rsidRDefault="00656028" w:rsidP="00656028">
      <w:r w:rsidRPr="00656028">
        <w:t xml:space="preserve">  --color-fg: #2d2926;            /* Texto padrão sobre fundo claro */</w:t>
      </w:r>
    </w:p>
    <w:p w14:paraId="6D38FDF0" w14:textId="77777777" w:rsidR="00656028" w:rsidRPr="00656028" w:rsidRDefault="00656028" w:rsidP="00656028">
      <w:r w:rsidRPr="00656028">
        <w:t xml:space="preserve">  </w:t>
      </w:r>
    </w:p>
    <w:p w14:paraId="3E72DE24" w14:textId="77777777" w:rsidR="00656028" w:rsidRPr="00656028" w:rsidRDefault="00656028" w:rsidP="00656028">
      <w:r w:rsidRPr="00656028">
        <w:t xml:space="preserve">  /* Estados (derivados – ajustar conforme QA de contraste) */</w:t>
      </w:r>
    </w:p>
    <w:p w14:paraId="57C0F1F4" w14:textId="77777777" w:rsidR="00656028" w:rsidRPr="00656028" w:rsidRDefault="00656028" w:rsidP="00656028">
      <w:pPr>
        <w:rPr>
          <w:lang w:val="en-US"/>
        </w:rPr>
      </w:pPr>
      <w:r w:rsidRPr="00656028">
        <w:t xml:space="preserve">  </w:t>
      </w:r>
      <w:r w:rsidRPr="00656028">
        <w:rPr>
          <w:lang w:val="en-US"/>
        </w:rPr>
        <w:t>--color-success: #1a7f37;       /* opcional */</w:t>
      </w:r>
    </w:p>
    <w:p w14:paraId="200F068B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t xml:space="preserve">  --color-warning: #b86e00;       /* opcional */</w:t>
      </w:r>
    </w:p>
    <w:p w14:paraId="7B7AC15C" w14:textId="77777777" w:rsidR="00656028" w:rsidRPr="00656028" w:rsidRDefault="00656028" w:rsidP="00656028">
      <w:r w:rsidRPr="00656028">
        <w:rPr>
          <w:lang w:val="en-US"/>
        </w:rPr>
        <w:t xml:space="preserve">  </w:t>
      </w:r>
      <w:r w:rsidRPr="00656028">
        <w:t>--color-danger:  #b3261e;       /* opcional */</w:t>
      </w:r>
    </w:p>
    <w:p w14:paraId="2F58CF79" w14:textId="77777777" w:rsidR="00656028" w:rsidRPr="00656028" w:rsidRDefault="00656028" w:rsidP="00656028">
      <w:r w:rsidRPr="00656028">
        <w:t>}</w:t>
      </w:r>
    </w:p>
    <w:p w14:paraId="7D1C21C1" w14:textId="77777777" w:rsidR="00656028" w:rsidRPr="00656028" w:rsidRDefault="00656028" w:rsidP="00656028">
      <w:r w:rsidRPr="00656028">
        <w:t>.dark{</w:t>
      </w:r>
    </w:p>
    <w:p w14:paraId="3B47F049" w14:textId="77777777" w:rsidR="00656028" w:rsidRPr="00656028" w:rsidRDefault="00656028" w:rsidP="00656028">
      <w:r w:rsidRPr="00656028">
        <w:t xml:space="preserve">  --color-bg: #121212;            /* modo escuro opcional */</w:t>
      </w:r>
    </w:p>
    <w:p w14:paraId="51D9EE12" w14:textId="77777777" w:rsidR="00656028" w:rsidRPr="00656028" w:rsidRDefault="00656028" w:rsidP="00656028">
      <w:r w:rsidRPr="00656028">
        <w:t xml:space="preserve">  --color-fg: #e6e0dc;            /* texto em modo escuro */</w:t>
      </w:r>
    </w:p>
    <w:p w14:paraId="308F024E" w14:textId="77777777" w:rsidR="00656028" w:rsidRPr="00656028" w:rsidRDefault="00656028" w:rsidP="00656028">
      <w:r w:rsidRPr="00656028">
        <w:t>}</w:t>
      </w:r>
    </w:p>
    <w:p w14:paraId="79583509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2.4 Tailwind (extensão de tema)</w:t>
      </w:r>
    </w:p>
    <w:p w14:paraId="47F79E25" w14:textId="77777777" w:rsidR="00656028" w:rsidRPr="00656028" w:rsidRDefault="00656028" w:rsidP="00656028">
      <w:r w:rsidRPr="00656028">
        <w:t>// tailwind.config.ts (trecho)</w:t>
      </w:r>
    </w:p>
    <w:p w14:paraId="017ABF4C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t>export default {</w:t>
      </w:r>
    </w:p>
    <w:p w14:paraId="5D096F85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t xml:space="preserve">  theme: {</w:t>
      </w:r>
    </w:p>
    <w:p w14:paraId="4E0821E6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t xml:space="preserve">    extend: {</w:t>
      </w:r>
    </w:p>
    <w:p w14:paraId="29095F08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t xml:space="preserve">      colors: {</w:t>
      </w:r>
    </w:p>
    <w:p w14:paraId="678F6DA7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t xml:space="preserve">        brand: {</w:t>
      </w:r>
    </w:p>
    <w:p w14:paraId="046E7EE8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t xml:space="preserve">          DEFAULT: '#2d2926',</w:t>
      </w:r>
    </w:p>
    <w:p w14:paraId="1E073897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lastRenderedPageBreak/>
        <w:t xml:space="preserve">          foreground: '#ffffff',</w:t>
      </w:r>
    </w:p>
    <w:p w14:paraId="1612B613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t xml:space="preserve">        },</w:t>
      </w:r>
    </w:p>
    <w:p w14:paraId="66DFB9BD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t xml:space="preserve">        bg: '#ffffff',</w:t>
      </w:r>
    </w:p>
    <w:p w14:paraId="2FE56266" w14:textId="77777777" w:rsidR="00656028" w:rsidRPr="00656028" w:rsidRDefault="00656028" w:rsidP="00656028">
      <w:pPr>
        <w:rPr>
          <w:lang w:val="en-US"/>
        </w:rPr>
      </w:pPr>
      <w:r w:rsidRPr="00656028">
        <w:rPr>
          <w:lang w:val="en-US"/>
        </w:rPr>
        <w:t xml:space="preserve">        fg: '#2d2926',</w:t>
      </w:r>
    </w:p>
    <w:p w14:paraId="0DFCBBA0" w14:textId="77777777" w:rsidR="00656028" w:rsidRPr="00656028" w:rsidRDefault="00656028" w:rsidP="00656028">
      <w:r w:rsidRPr="00656028">
        <w:rPr>
          <w:lang w:val="en-US"/>
        </w:rPr>
        <w:t xml:space="preserve">      </w:t>
      </w:r>
      <w:r w:rsidRPr="00656028">
        <w:t>}</w:t>
      </w:r>
    </w:p>
    <w:p w14:paraId="33B69110" w14:textId="77777777" w:rsidR="00656028" w:rsidRPr="00656028" w:rsidRDefault="00656028" w:rsidP="00656028">
      <w:r w:rsidRPr="00656028">
        <w:t xml:space="preserve">    }</w:t>
      </w:r>
    </w:p>
    <w:p w14:paraId="7DE7E588" w14:textId="77777777" w:rsidR="00656028" w:rsidRPr="00656028" w:rsidRDefault="00656028" w:rsidP="00656028">
      <w:r w:rsidRPr="00656028">
        <w:t xml:space="preserve">  }</w:t>
      </w:r>
    </w:p>
    <w:p w14:paraId="445D80A0" w14:textId="77777777" w:rsidR="00656028" w:rsidRPr="00656028" w:rsidRDefault="00656028" w:rsidP="00656028">
      <w:r w:rsidRPr="00656028">
        <w:t>}</w:t>
      </w:r>
    </w:p>
    <w:p w14:paraId="521C5B75" w14:textId="77777777" w:rsidR="00656028" w:rsidRPr="00656028" w:rsidRDefault="00656028" w:rsidP="00656028">
      <w:r w:rsidRPr="00656028">
        <w:pict w14:anchorId="66789D1F">
          <v:rect id="_x0000_i1097" style="width:0;height:1.5pt" o:hralign="center" o:hrstd="t" o:hr="t" fillcolor="#a0a0a0" stroked="f"/>
        </w:pict>
      </w:r>
    </w:p>
    <w:p w14:paraId="24ED6F79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3) Tipografia Oficial</w:t>
      </w:r>
    </w:p>
    <w:p w14:paraId="43DA31E0" w14:textId="77777777" w:rsidR="00656028" w:rsidRPr="00656028" w:rsidRDefault="00656028" w:rsidP="00656028">
      <w:pPr>
        <w:numPr>
          <w:ilvl w:val="0"/>
          <w:numId w:val="4"/>
        </w:numPr>
      </w:pPr>
      <w:r w:rsidRPr="00656028">
        <w:rPr>
          <w:b/>
          <w:bCs/>
        </w:rPr>
        <w:t>Títulos (Display): Jaapokki</w:t>
      </w:r>
    </w:p>
    <w:p w14:paraId="24B82BB4" w14:textId="77777777" w:rsidR="00656028" w:rsidRPr="00656028" w:rsidRDefault="00656028" w:rsidP="00656028">
      <w:r w:rsidRPr="00656028">
        <w:t xml:space="preserve">Uso: H1–H3, slogans, números grandes; </w:t>
      </w:r>
      <w:r w:rsidRPr="00656028">
        <w:rPr>
          <w:b/>
          <w:bCs/>
        </w:rPr>
        <w:t>não</w:t>
      </w:r>
      <w:r w:rsidRPr="00656028">
        <w:t xml:space="preserve"> usar para parágrafos longos.</w:t>
      </w:r>
    </w:p>
    <w:p w14:paraId="48715D40" w14:textId="77777777" w:rsidR="00656028" w:rsidRPr="00656028" w:rsidRDefault="00656028" w:rsidP="00656028">
      <w:r w:rsidRPr="00656028">
        <w:t xml:space="preserve">Pesos: normal/regular; tracking ligeiramente </w:t>
      </w:r>
      <w:r w:rsidRPr="00656028">
        <w:rPr>
          <w:b/>
          <w:bCs/>
        </w:rPr>
        <w:t>negativo</w:t>
      </w:r>
      <w:r w:rsidRPr="00656028">
        <w:t xml:space="preserve"> em H1 (</w:t>
      </w:r>
      <w:r w:rsidRPr="00656028">
        <w:noBreakHyphen/>
        <w:t xml:space="preserve">1% a </w:t>
      </w:r>
      <w:r w:rsidRPr="00656028">
        <w:noBreakHyphen/>
        <w:t>2%).</w:t>
      </w:r>
    </w:p>
    <w:p w14:paraId="40133751" w14:textId="77777777" w:rsidR="00656028" w:rsidRPr="00656028" w:rsidRDefault="00656028" w:rsidP="00656028">
      <w:pPr>
        <w:numPr>
          <w:ilvl w:val="0"/>
          <w:numId w:val="4"/>
        </w:numPr>
      </w:pPr>
      <w:r w:rsidRPr="00656028">
        <w:rPr>
          <w:b/>
          <w:bCs/>
        </w:rPr>
        <w:t>Texto corrido (UI/Body): Exo 2</w:t>
      </w:r>
    </w:p>
    <w:p w14:paraId="3C3DFAD0" w14:textId="77777777" w:rsidR="00656028" w:rsidRPr="00656028" w:rsidRDefault="00656028" w:rsidP="00656028">
      <w:r w:rsidRPr="00656028">
        <w:t>Uso: parágrafos, labels, botões, inputs; pesos 400/500/600.</w:t>
      </w:r>
    </w:p>
    <w:p w14:paraId="30CBD5FB" w14:textId="77777777" w:rsidR="00656028" w:rsidRPr="00656028" w:rsidRDefault="00656028" w:rsidP="00656028"/>
    <w:p w14:paraId="16DCBE8D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3.1 Escala tipográfica (recomendada)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058"/>
        <w:gridCol w:w="1646"/>
        <w:gridCol w:w="2256"/>
      </w:tblGrid>
      <w:tr w:rsidR="00656028" w:rsidRPr="00656028" w14:paraId="68B77E5E" w14:textId="77777777" w:rsidTr="00656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6DBD3" w14:textId="77777777" w:rsidR="00656028" w:rsidRPr="00656028" w:rsidRDefault="00656028" w:rsidP="00656028">
            <w:pPr>
              <w:rPr>
                <w:b/>
                <w:bCs/>
              </w:rPr>
            </w:pPr>
            <w:r w:rsidRPr="0065602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29ABF4C3" w14:textId="77777777" w:rsidR="00656028" w:rsidRPr="00656028" w:rsidRDefault="00656028" w:rsidP="00656028">
            <w:pPr>
              <w:rPr>
                <w:b/>
                <w:bCs/>
              </w:rPr>
            </w:pPr>
            <w:r w:rsidRPr="00656028">
              <w:rPr>
                <w:b/>
                <w:bCs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44D99EC7" w14:textId="77777777" w:rsidR="00656028" w:rsidRPr="00656028" w:rsidRDefault="00656028" w:rsidP="00656028">
            <w:pPr>
              <w:rPr>
                <w:b/>
                <w:bCs/>
              </w:rPr>
            </w:pPr>
            <w:r w:rsidRPr="00656028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6BAD0C23" w14:textId="77777777" w:rsidR="00656028" w:rsidRPr="00656028" w:rsidRDefault="00656028" w:rsidP="00656028">
            <w:pPr>
              <w:rPr>
                <w:b/>
                <w:bCs/>
              </w:rPr>
            </w:pPr>
            <w:r w:rsidRPr="00656028">
              <w:rPr>
                <w:b/>
                <w:bCs/>
              </w:rPr>
              <w:t>Uso</w:t>
            </w:r>
          </w:p>
        </w:tc>
      </w:tr>
      <w:tr w:rsidR="00656028" w:rsidRPr="00656028" w14:paraId="5BA36135" w14:textId="77777777" w:rsidTr="00656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CC50" w14:textId="77777777" w:rsidR="00656028" w:rsidRPr="00656028" w:rsidRDefault="00656028" w:rsidP="00656028">
            <w:r w:rsidRPr="00656028">
              <w:t>--font-h1</w:t>
            </w:r>
          </w:p>
        </w:tc>
        <w:tc>
          <w:tcPr>
            <w:tcW w:w="0" w:type="auto"/>
            <w:vAlign w:val="center"/>
            <w:hideMark/>
          </w:tcPr>
          <w:p w14:paraId="28E6160B" w14:textId="77777777" w:rsidR="00656028" w:rsidRPr="00656028" w:rsidRDefault="00656028" w:rsidP="00656028">
            <w:r w:rsidRPr="00656028">
              <w:t>32–36px</w:t>
            </w:r>
          </w:p>
        </w:tc>
        <w:tc>
          <w:tcPr>
            <w:tcW w:w="0" w:type="auto"/>
            <w:vAlign w:val="center"/>
            <w:hideMark/>
          </w:tcPr>
          <w:p w14:paraId="1DE87CF0" w14:textId="77777777" w:rsidR="00656028" w:rsidRPr="00656028" w:rsidRDefault="00656028" w:rsidP="00656028">
            <w:r w:rsidRPr="00656028">
              <w:t>400 (Jaapokki)</w:t>
            </w:r>
          </w:p>
        </w:tc>
        <w:tc>
          <w:tcPr>
            <w:tcW w:w="0" w:type="auto"/>
            <w:vAlign w:val="center"/>
            <w:hideMark/>
          </w:tcPr>
          <w:p w14:paraId="7B0DCDF6" w14:textId="77777777" w:rsidR="00656028" w:rsidRPr="00656028" w:rsidRDefault="00656028" w:rsidP="00656028">
            <w:r w:rsidRPr="00656028">
              <w:t>Título de página/hero</w:t>
            </w:r>
          </w:p>
        </w:tc>
      </w:tr>
      <w:tr w:rsidR="00656028" w:rsidRPr="00656028" w14:paraId="3FBF2620" w14:textId="77777777" w:rsidTr="00656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1E6C" w14:textId="77777777" w:rsidR="00656028" w:rsidRPr="00656028" w:rsidRDefault="00656028" w:rsidP="00656028">
            <w:r w:rsidRPr="00656028">
              <w:t>--font-h2</w:t>
            </w:r>
          </w:p>
        </w:tc>
        <w:tc>
          <w:tcPr>
            <w:tcW w:w="0" w:type="auto"/>
            <w:vAlign w:val="center"/>
            <w:hideMark/>
          </w:tcPr>
          <w:p w14:paraId="7BFCEBD9" w14:textId="77777777" w:rsidR="00656028" w:rsidRPr="00656028" w:rsidRDefault="00656028" w:rsidP="00656028">
            <w:r w:rsidRPr="00656028">
              <w:t>24–28px</w:t>
            </w:r>
          </w:p>
        </w:tc>
        <w:tc>
          <w:tcPr>
            <w:tcW w:w="0" w:type="auto"/>
            <w:vAlign w:val="center"/>
            <w:hideMark/>
          </w:tcPr>
          <w:p w14:paraId="30F0E323" w14:textId="77777777" w:rsidR="00656028" w:rsidRPr="00656028" w:rsidRDefault="00656028" w:rsidP="00656028">
            <w:r w:rsidRPr="00656028">
              <w:t>400 (Jaapokki)</w:t>
            </w:r>
          </w:p>
        </w:tc>
        <w:tc>
          <w:tcPr>
            <w:tcW w:w="0" w:type="auto"/>
            <w:vAlign w:val="center"/>
            <w:hideMark/>
          </w:tcPr>
          <w:p w14:paraId="24468092" w14:textId="77777777" w:rsidR="00656028" w:rsidRPr="00656028" w:rsidRDefault="00656028" w:rsidP="00656028">
            <w:r w:rsidRPr="00656028">
              <w:t>Seções</w:t>
            </w:r>
          </w:p>
        </w:tc>
      </w:tr>
      <w:tr w:rsidR="00656028" w:rsidRPr="00656028" w14:paraId="1FEA4E39" w14:textId="77777777" w:rsidTr="00656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5F3C" w14:textId="77777777" w:rsidR="00656028" w:rsidRPr="00656028" w:rsidRDefault="00656028" w:rsidP="00656028">
            <w:r w:rsidRPr="00656028">
              <w:t>--font-h3</w:t>
            </w:r>
          </w:p>
        </w:tc>
        <w:tc>
          <w:tcPr>
            <w:tcW w:w="0" w:type="auto"/>
            <w:vAlign w:val="center"/>
            <w:hideMark/>
          </w:tcPr>
          <w:p w14:paraId="122050D3" w14:textId="77777777" w:rsidR="00656028" w:rsidRPr="00656028" w:rsidRDefault="00656028" w:rsidP="00656028">
            <w:r w:rsidRPr="00656028">
              <w:t>20–22px</w:t>
            </w:r>
          </w:p>
        </w:tc>
        <w:tc>
          <w:tcPr>
            <w:tcW w:w="0" w:type="auto"/>
            <w:vAlign w:val="center"/>
            <w:hideMark/>
          </w:tcPr>
          <w:p w14:paraId="7CC961D3" w14:textId="77777777" w:rsidR="00656028" w:rsidRPr="00656028" w:rsidRDefault="00656028" w:rsidP="00656028">
            <w:r w:rsidRPr="00656028">
              <w:t>500 (Exo 2)</w:t>
            </w:r>
          </w:p>
        </w:tc>
        <w:tc>
          <w:tcPr>
            <w:tcW w:w="0" w:type="auto"/>
            <w:vAlign w:val="center"/>
            <w:hideMark/>
          </w:tcPr>
          <w:p w14:paraId="54BADE2D" w14:textId="77777777" w:rsidR="00656028" w:rsidRPr="00656028" w:rsidRDefault="00656028" w:rsidP="00656028">
            <w:r w:rsidRPr="00656028">
              <w:t>Subtítulos</w:t>
            </w:r>
          </w:p>
        </w:tc>
      </w:tr>
      <w:tr w:rsidR="00656028" w:rsidRPr="00656028" w14:paraId="57451F4F" w14:textId="77777777" w:rsidTr="00656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AD6E" w14:textId="77777777" w:rsidR="00656028" w:rsidRPr="00656028" w:rsidRDefault="00656028" w:rsidP="00656028">
            <w:r w:rsidRPr="00656028">
              <w:t>--font-body</w:t>
            </w:r>
          </w:p>
        </w:tc>
        <w:tc>
          <w:tcPr>
            <w:tcW w:w="0" w:type="auto"/>
            <w:vAlign w:val="center"/>
            <w:hideMark/>
          </w:tcPr>
          <w:p w14:paraId="59555529" w14:textId="77777777" w:rsidR="00656028" w:rsidRPr="00656028" w:rsidRDefault="00656028" w:rsidP="00656028">
            <w:r w:rsidRPr="00656028">
              <w:t>16px</w:t>
            </w:r>
          </w:p>
        </w:tc>
        <w:tc>
          <w:tcPr>
            <w:tcW w:w="0" w:type="auto"/>
            <w:vAlign w:val="center"/>
            <w:hideMark/>
          </w:tcPr>
          <w:p w14:paraId="39B0FE01" w14:textId="77777777" w:rsidR="00656028" w:rsidRPr="00656028" w:rsidRDefault="00656028" w:rsidP="00656028">
            <w:r w:rsidRPr="00656028">
              <w:t>400 (Exo 2)</w:t>
            </w:r>
          </w:p>
        </w:tc>
        <w:tc>
          <w:tcPr>
            <w:tcW w:w="0" w:type="auto"/>
            <w:vAlign w:val="center"/>
            <w:hideMark/>
          </w:tcPr>
          <w:p w14:paraId="560D4CB8" w14:textId="77777777" w:rsidR="00656028" w:rsidRPr="00656028" w:rsidRDefault="00656028" w:rsidP="00656028">
            <w:r w:rsidRPr="00656028">
              <w:t>Texto padrão</w:t>
            </w:r>
          </w:p>
        </w:tc>
      </w:tr>
      <w:tr w:rsidR="00656028" w:rsidRPr="00656028" w14:paraId="193A70C4" w14:textId="77777777" w:rsidTr="00656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0C31" w14:textId="77777777" w:rsidR="00656028" w:rsidRPr="00656028" w:rsidRDefault="00656028" w:rsidP="00656028">
            <w:r w:rsidRPr="00656028">
              <w:t>--font-small</w:t>
            </w:r>
          </w:p>
        </w:tc>
        <w:tc>
          <w:tcPr>
            <w:tcW w:w="0" w:type="auto"/>
            <w:vAlign w:val="center"/>
            <w:hideMark/>
          </w:tcPr>
          <w:p w14:paraId="4F137C41" w14:textId="77777777" w:rsidR="00656028" w:rsidRPr="00656028" w:rsidRDefault="00656028" w:rsidP="00656028">
            <w:r w:rsidRPr="00656028">
              <w:t>14px</w:t>
            </w:r>
          </w:p>
        </w:tc>
        <w:tc>
          <w:tcPr>
            <w:tcW w:w="0" w:type="auto"/>
            <w:vAlign w:val="center"/>
            <w:hideMark/>
          </w:tcPr>
          <w:p w14:paraId="3992BC41" w14:textId="77777777" w:rsidR="00656028" w:rsidRPr="00656028" w:rsidRDefault="00656028" w:rsidP="00656028">
            <w:r w:rsidRPr="00656028">
              <w:t>400/500 (Exo 2)</w:t>
            </w:r>
          </w:p>
        </w:tc>
        <w:tc>
          <w:tcPr>
            <w:tcW w:w="0" w:type="auto"/>
            <w:vAlign w:val="center"/>
            <w:hideMark/>
          </w:tcPr>
          <w:p w14:paraId="4D4CE001" w14:textId="77777777" w:rsidR="00656028" w:rsidRPr="00656028" w:rsidRDefault="00656028" w:rsidP="00656028">
            <w:r w:rsidRPr="00656028">
              <w:t>Auxiliares/legendas</w:t>
            </w:r>
          </w:p>
        </w:tc>
      </w:tr>
      <w:tr w:rsidR="00656028" w:rsidRPr="00656028" w14:paraId="2EACF779" w14:textId="77777777" w:rsidTr="00656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BFFB" w14:textId="77777777" w:rsidR="00656028" w:rsidRPr="00656028" w:rsidRDefault="00656028" w:rsidP="00656028">
            <w:r w:rsidRPr="00656028">
              <w:t>--font-button</w:t>
            </w:r>
          </w:p>
        </w:tc>
        <w:tc>
          <w:tcPr>
            <w:tcW w:w="0" w:type="auto"/>
            <w:vAlign w:val="center"/>
            <w:hideMark/>
          </w:tcPr>
          <w:p w14:paraId="3B45E38A" w14:textId="77777777" w:rsidR="00656028" w:rsidRPr="00656028" w:rsidRDefault="00656028" w:rsidP="00656028">
            <w:r w:rsidRPr="00656028">
              <w:t>15–16px</w:t>
            </w:r>
          </w:p>
        </w:tc>
        <w:tc>
          <w:tcPr>
            <w:tcW w:w="0" w:type="auto"/>
            <w:vAlign w:val="center"/>
            <w:hideMark/>
          </w:tcPr>
          <w:p w14:paraId="0336F96E" w14:textId="77777777" w:rsidR="00656028" w:rsidRPr="00656028" w:rsidRDefault="00656028" w:rsidP="00656028">
            <w:r w:rsidRPr="00656028">
              <w:t>600 (Exo 2)</w:t>
            </w:r>
          </w:p>
        </w:tc>
        <w:tc>
          <w:tcPr>
            <w:tcW w:w="0" w:type="auto"/>
            <w:vAlign w:val="center"/>
            <w:hideMark/>
          </w:tcPr>
          <w:p w14:paraId="6F0BB1B2" w14:textId="77777777" w:rsidR="00656028" w:rsidRPr="00656028" w:rsidRDefault="00656028" w:rsidP="00656028">
            <w:r w:rsidRPr="00656028">
              <w:t>CTAs</w:t>
            </w:r>
          </w:p>
        </w:tc>
      </w:tr>
    </w:tbl>
    <w:p w14:paraId="3C9EA676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3.2 Declaração de fontes (CSS)*</w:t>
      </w:r>
    </w:p>
    <w:p w14:paraId="2D64DDFA" w14:textId="77777777" w:rsidR="00656028" w:rsidRPr="00656028" w:rsidRDefault="00656028" w:rsidP="00656028">
      <w:r w:rsidRPr="00656028">
        <w:t>@font-face { font-family: 'Jaapokki'; src: url('/fonts/jaapokki.woff2') format('woff2'); font-display: swap; }</w:t>
      </w:r>
    </w:p>
    <w:p w14:paraId="11A482E2" w14:textId="77777777" w:rsidR="00656028" w:rsidRPr="00656028" w:rsidRDefault="00656028" w:rsidP="00656028">
      <w:r w:rsidRPr="00656028">
        <w:lastRenderedPageBreak/>
        <w:t>@font-face { font-family: 'Exo 2'; src: url('/fonts/exo2-var.woff2') format('woff2'); font-weight: 100 900; font-display: swap; }</w:t>
      </w:r>
    </w:p>
    <w:p w14:paraId="6F3DE161" w14:textId="77777777" w:rsidR="00656028" w:rsidRPr="00656028" w:rsidRDefault="00656028" w:rsidP="00656028">
      <w:r w:rsidRPr="00656028">
        <w:t>:root{ --font-display: 'Jaapokki', system-ui, sans-serif; --font-sans: 'Exo 2', system-ui, sans-serif; }</w:t>
      </w:r>
    </w:p>
    <w:p w14:paraId="33FC38CE" w14:textId="77777777" w:rsidR="00656028" w:rsidRPr="00656028" w:rsidRDefault="00656028" w:rsidP="00656028">
      <w:r w:rsidRPr="00656028">
        <w:t>*Certifique-se de possuir/licenciar os arquivos .woff2 e verificar as licenças.</w:t>
      </w:r>
    </w:p>
    <w:p w14:paraId="6E1C0655" w14:textId="77777777" w:rsidR="00656028" w:rsidRPr="00656028" w:rsidRDefault="00656028" w:rsidP="00656028">
      <w:r w:rsidRPr="00656028">
        <w:pict w14:anchorId="3C30992F">
          <v:rect id="_x0000_i1098" style="width:0;height:1.5pt" o:hralign="center" o:hrstd="t" o:hr="t" fillcolor="#a0a0a0" stroked="f"/>
        </w:pict>
      </w:r>
    </w:p>
    <w:p w14:paraId="442BE05E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4) Logotipo &amp; Ícone (Marca)</w:t>
      </w:r>
    </w:p>
    <w:p w14:paraId="624B48CB" w14:textId="77777777" w:rsidR="00656028" w:rsidRPr="00656028" w:rsidRDefault="00656028" w:rsidP="00656028"/>
    <w:p w14:paraId="7D347AFE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4.1 Arquivos de referência (fornecidos)</w:t>
      </w:r>
    </w:p>
    <w:p w14:paraId="615F6E03" w14:textId="77777777" w:rsidR="00656028" w:rsidRPr="00656028" w:rsidRDefault="00656028" w:rsidP="00656028">
      <w:pPr>
        <w:numPr>
          <w:ilvl w:val="0"/>
          <w:numId w:val="5"/>
        </w:numPr>
      </w:pPr>
      <w:r w:rsidRPr="00656028">
        <w:rPr>
          <w:b/>
          <w:bCs/>
        </w:rPr>
        <w:t>Ícone preto (fundo transparente)</w:t>
      </w:r>
      <w:r w:rsidRPr="00656028">
        <w:t>: black_icon_transparent_background.png</w:t>
      </w:r>
    </w:p>
    <w:p w14:paraId="250C6027" w14:textId="77777777" w:rsidR="00656028" w:rsidRPr="00656028" w:rsidRDefault="00656028" w:rsidP="00656028">
      <w:pPr>
        <w:numPr>
          <w:ilvl w:val="0"/>
          <w:numId w:val="5"/>
        </w:numPr>
      </w:pPr>
      <w:r w:rsidRPr="00656028">
        <w:rPr>
          <w:b/>
          <w:bCs/>
        </w:rPr>
        <w:t>Ícone preto (fundo branco)</w:t>
      </w:r>
      <w:r w:rsidRPr="00656028">
        <w:t>: black_icon_white_background.png</w:t>
      </w:r>
    </w:p>
    <w:p w14:paraId="66D183B2" w14:textId="77777777" w:rsidR="00656028" w:rsidRPr="00656028" w:rsidRDefault="00656028" w:rsidP="00656028">
      <w:pPr>
        <w:numPr>
          <w:ilvl w:val="0"/>
          <w:numId w:val="5"/>
        </w:numPr>
      </w:pPr>
      <w:r w:rsidRPr="00656028">
        <w:rPr>
          <w:b/>
          <w:bCs/>
        </w:rPr>
        <w:t>Ícone branco (fundo preto)</w:t>
      </w:r>
      <w:r w:rsidRPr="00656028">
        <w:t>: white_icon_black_background.png</w:t>
      </w:r>
    </w:p>
    <w:p w14:paraId="0EB6211A" w14:textId="77777777" w:rsidR="00656028" w:rsidRPr="00656028" w:rsidRDefault="00656028" w:rsidP="00656028">
      <w:pPr>
        <w:numPr>
          <w:ilvl w:val="0"/>
          <w:numId w:val="5"/>
        </w:numPr>
      </w:pPr>
      <w:r w:rsidRPr="00656028">
        <w:rPr>
          <w:b/>
          <w:bCs/>
        </w:rPr>
        <w:t>Ícone branco (fundo transparente)</w:t>
      </w:r>
      <w:r w:rsidRPr="00656028">
        <w:t>: white_icon_transparent_background.png</w:t>
      </w:r>
    </w:p>
    <w:p w14:paraId="7C20A953" w14:textId="77777777" w:rsidR="00656028" w:rsidRPr="00656028" w:rsidRDefault="00656028" w:rsidP="00656028"/>
    <w:p w14:paraId="0C0CCEEA" w14:textId="77777777" w:rsidR="00656028" w:rsidRPr="00656028" w:rsidRDefault="00656028" w:rsidP="00656028">
      <w:r w:rsidRPr="00656028">
        <w:t xml:space="preserve">Recomenda-se </w:t>
      </w:r>
      <w:r w:rsidRPr="00656028">
        <w:rPr>
          <w:b/>
          <w:bCs/>
        </w:rPr>
        <w:t>vetor (SVG)</w:t>
      </w:r>
      <w:r w:rsidRPr="00656028">
        <w:t xml:space="preserve"> para uso em UI responsiva. Converter/fornecer versões datainova-mark-black.svg e datainova-mark-white.svg.</w:t>
      </w:r>
    </w:p>
    <w:p w14:paraId="626AA0ED" w14:textId="77777777" w:rsidR="00656028" w:rsidRPr="00656028" w:rsidRDefault="00656028" w:rsidP="00656028"/>
    <w:p w14:paraId="2FAC8D99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4.2 Uso correto</w:t>
      </w:r>
    </w:p>
    <w:p w14:paraId="09C0F6D5" w14:textId="77777777" w:rsidR="00656028" w:rsidRPr="00656028" w:rsidRDefault="00656028" w:rsidP="00656028">
      <w:pPr>
        <w:numPr>
          <w:ilvl w:val="0"/>
          <w:numId w:val="6"/>
        </w:numPr>
      </w:pPr>
      <w:r w:rsidRPr="00656028">
        <w:t xml:space="preserve">Fundo </w:t>
      </w:r>
      <w:r w:rsidRPr="00656028">
        <w:rPr>
          <w:b/>
          <w:bCs/>
        </w:rPr>
        <w:t>claro</w:t>
      </w:r>
      <w:r w:rsidRPr="00656028">
        <w:t xml:space="preserve"> → </w:t>
      </w:r>
      <w:r w:rsidRPr="00656028">
        <w:rPr>
          <w:b/>
          <w:bCs/>
        </w:rPr>
        <w:t>ícone preto</w:t>
      </w:r>
      <w:r w:rsidRPr="00656028">
        <w:t xml:space="preserve"> (ou brand #2d2926).</w:t>
      </w:r>
    </w:p>
    <w:p w14:paraId="4ACA1176" w14:textId="77777777" w:rsidR="00656028" w:rsidRPr="00656028" w:rsidRDefault="00656028" w:rsidP="00656028">
      <w:pPr>
        <w:numPr>
          <w:ilvl w:val="0"/>
          <w:numId w:val="6"/>
        </w:numPr>
      </w:pPr>
      <w:r w:rsidRPr="00656028">
        <w:t xml:space="preserve">Fundo </w:t>
      </w:r>
      <w:r w:rsidRPr="00656028">
        <w:rPr>
          <w:b/>
          <w:bCs/>
        </w:rPr>
        <w:t>escuro/brand</w:t>
      </w:r>
      <w:r w:rsidRPr="00656028">
        <w:t xml:space="preserve"> → </w:t>
      </w:r>
      <w:r w:rsidRPr="00656028">
        <w:rPr>
          <w:b/>
          <w:bCs/>
        </w:rPr>
        <w:t>ícone branco</w:t>
      </w:r>
      <w:r w:rsidRPr="00656028">
        <w:t>.</w:t>
      </w:r>
    </w:p>
    <w:p w14:paraId="450CABAA" w14:textId="77777777" w:rsidR="00656028" w:rsidRPr="00656028" w:rsidRDefault="00656028" w:rsidP="00656028">
      <w:pPr>
        <w:numPr>
          <w:ilvl w:val="0"/>
          <w:numId w:val="6"/>
        </w:numPr>
      </w:pPr>
      <w:r w:rsidRPr="00656028">
        <w:rPr>
          <w:b/>
          <w:bCs/>
        </w:rPr>
        <w:t>Zona de respiro</w:t>
      </w:r>
      <w:r w:rsidRPr="00656028">
        <w:t xml:space="preserve">: manter margem mínima = </w:t>
      </w:r>
      <w:r w:rsidRPr="00656028">
        <w:rPr>
          <w:b/>
          <w:bCs/>
        </w:rPr>
        <w:t>20%</w:t>
      </w:r>
      <w:r w:rsidRPr="00656028">
        <w:t xml:space="preserve"> da altura do ícone ao redor.</w:t>
      </w:r>
    </w:p>
    <w:p w14:paraId="122283C2" w14:textId="77777777" w:rsidR="00656028" w:rsidRPr="00656028" w:rsidRDefault="00656028" w:rsidP="00656028">
      <w:pPr>
        <w:numPr>
          <w:ilvl w:val="0"/>
          <w:numId w:val="6"/>
        </w:numPr>
      </w:pPr>
      <w:r w:rsidRPr="00656028">
        <w:rPr>
          <w:b/>
          <w:bCs/>
        </w:rPr>
        <w:t>Tamanhos mínimos</w:t>
      </w:r>
      <w:r w:rsidRPr="00656028">
        <w:t>:</w:t>
      </w:r>
    </w:p>
    <w:p w14:paraId="51256BA3" w14:textId="77777777" w:rsidR="00656028" w:rsidRPr="00656028" w:rsidRDefault="00656028" w:rsidP="00656028">
      <w:r w:rsidRPr="00656028">
        <w:t xml:space="preserve">UI: ≥ </w:t>
      </w:r>
      <w:r w:rsidRPr="00656028">
        <w:rPr>
          <w:b/>
          <w:bCs/>
        </w:rPr>
        <w:t>24px</w:t>
      </w:r>
      <w:r w:rsidRPr="00656028">
        <w:t xml:space="preserve"> de altura;</w:t>
      </w:r>
    </w:p>
    <w:p w14:paraId="239F34F7" w14:textId="77777777" w:rsidR="00656028" w:rsidRPr="00656028" w:rsidRDefault="00656028" w:rsidP="00656028">
      <w:r w:rsidRPr="00656028">
        <w:t xml:space="preserve">Header: ≥ </w:t>
      </w:r>
      <w:r w:rsidRPr="00656028">
        <w:rPr>
          <w:b/>
          <w:bCs/>
        </w:rPr>
        <w:t>28–32px</w:t>
      </w:r>
      <w:r w:rsidRPr="00656028">
        <w:t>;</w:t>
      </w:r>
    </w:p>
    <w:p w14:paraId="2DBFBF06" w14:textId="77777777" w:rsidR="00656028" w:rsidRPr="00656028" w:rsidRDefault="00656028" w:rsidP="00656028">
      <w:r w:rsidRPr="00656028">
        <w:t>Favicon/Touch: 16px/180px (gerar arquivos dedicados).</w:t>
      </w:r>
    </w:p>
    <w:p w14:paraId="3010141C" w14:textId="77777777" w:rsidR="00656028" w:rsidRPr="00656028" w:rsidRDefault="00656028" w:rsidP="00656028"/>
    <w:p w14:paraId="73E04239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4.3 Misuses (NÃO FAZER)</w:t>
      </w:r>
    </w:p>
    <w:p w14:paraId="7D596C8E" w14:textId="77777777" w:rsidR="00656028" w:rsidRPr="00656028" w:rsidRDefault="00656028" w:rsidP="00656028">
      <w:pPr>
        <w:numPr>
          <w:ilvl w:val="0"/>
          <w:numId w:val="7"/>
        </w:numPr>
      </w:pPr>
      <w:r w:rsidRPr="00656028">
        <w:lastRenderedPageBreak/>
        <w:t>Esticar/comprimir fora de proporção.</w:t>
      </w:r>
    </w:p>
    <w:p w14:paraId="6AA67A58" w14:textId="77777777" w:rsidR="00656028" w:rsidRPr="00656028" w:rsidRDefault="00656028" w:rsidP="00656028">
      <w:pPr>
        <w:numPr>
          <w:ilvl w:val="0"/>
          <w:numId w:val="7"/>
        </w:numPr>
      </w:pPr>
      <w:r w:rsidRPr="00656028">
        <w:t xml:space="preserve">Aplicar sombras pesadas, </w:t>
      </w:r>
      <w:r w:rsidRPr="00656028">
        <w:rPr>
          <w:i/>
          <w:iCs/>
        </w:rPr>
        <w:t>glows</w:t>
      </w:r>
      <w:r w:rsidRPr="00656028">
        <w:t xml:space="preserve">, gradientes e </w:t>
      </w:r>
      <w:r w:rsidRPr="00656028">
        <w:rPr>
          <w:i/>
          <w:iCs/>
        </w:rPr>
        <w:t>strokes</w:t>
      </w:r>
      <w:r w:rsidRPr="00656028">
        <w:t>.</w:t>
      </w:r>
    </w:p>
    <w:p w14:paraId="0FB07E6E" w14:textId="77777777" w:rsidR="00656028" w:rsidRPr="00656028" w:rsidRDefault="00656028" w:rsidP="00656028">
      <w:pPr>
        <w:numPr>
          <w:ilvl w:val="0"/>
          <w:numId w:val="7"/>
        </w:numPr>
      </w:pPr>
      <w:r w:rsidRPr="00656028">
        <w:t xml:space="preserve">Usar sobre fundos com </w:t>
      </w:r>
      <w:r w:rsidRPr="00656028">
        <w:rPr>
          <w:b/>
          <w:bCs/>
        </w:rPr>
        <w:t>contraste insuficiente</w:t>
      </w:r>
      <w:r w:rsidRPr="00656028">
        <w:t>.</w:t>
      </w:r>
    </w:p>
    <w:p w14:paraId="00EEEA20" w14:textId="77777777" w:rsidR="00656028" w:rsidRPr="00656028" w:rsidRDefault="00656028" w:rsidP="00656028">
      <w:r w:rsidRPr="00656028">
        <w:pict w14:anchorId="2F7181A2">
          <v:rect id="_x0000_i1099" style="width:0;height:1.5pt" o:hralign="center" o:hrstd="t" o:hr="t" fillcolor="#a0a0a0" stroked="f"/>
        </w:pict>
      </w:r>
    </w:p>
    <w:p w14:paraId="68988EE3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5) Componentes &amp; Estados (GUI)</w:t>
      </w:r>
    </w:p>
    <w:p w14:paraId="3FAE7C53" w14:textId="77777777" w:rsidR="00656028" w:rsidRPr="00656028" w:rsidRDefault="00656028" w:rsidP="00656028"/>
    <w:p w14:paraId="23E443A3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5.1 Botões</w:t>
      </w:r>
    </w:p>
    <w:p w14:paraId="070382A2" w14:textId="77777777" w:rsidR="00656028" w:rsidRPr="00656028" w:rsidRDefault="00656028" w:rsidP="00656028">
      <w:pPr>
        <w:numPr>
          <w:ilvl w:val="0"/>
          <w:numId w:val="8"/>
        </w:numPr>
      </w:pPr>
      <w:r w:rsidRPr="00656028">
        <w:rPr>
          <w:b/>
          <w:bCs/>
        </w:rPr>
        <w:t>Primário</w:t>
      </w:r>
      <w:r w:rsidRPr="00656028">
        <w:t>: fundo brand (#2d2926) · texto on-brand (#fff).</w:t>
      </w:r>
    </w:p>
    <w:p w14:paraId="2CB74018" w14:textId="77777777" w:rsidR="00656028" w:rsidRPr="00656028" w:rsidRDefault="00656028" w:rsidP="00656028">
      <w:r w:rsidRPr="00656028">
        <w:t xml:space="preserve">Hover: brand + 6–8% de escurecimento; Focus: </w:t>
      </w:r>
      <w:r w:rsidRPr="00656028">
        <w:rPr>
          <w:i/>
          <w:iCs/>
        </w:rPr>
        <w:t>ring</w:t>
      </w:r>
      <w:r w:rsidRPr="00656028">
        <w:t xml:space="preserve"> visível (2px alto contraste).</w:t>
      </w:r>
    </w:p>
    <w:p w14:paraId="0D2297E3" w14:textId="77777777" w:rsidR="00656028" w:rsidRPr="00656028" w:rsidRDefault="00656028" w:rsidP="00656028">
      <w:r w:rsidRPr="00656028">
        <w:t>Disabled: reduzir opacidade (≥ 0.5) mantendo contraste de texto ≥ 4.5:1.</w:t>
      </w:r>
    </w:p>
    <w:p w14:paraId="032997AA" w14:textId="77777777" w:rsidR="00656028" w:rsidRPr="00656028" w:rsidRDefault="00656028" w:rsidP="00656028">
      <w:pPr>
        <w:numPr>
          <w:ilvl w:val="0"/>
          <w:numId w:val="8"/>
        </w:numPr>
      </w:pPr>
      <w:r w:rsidRPr="00656028">
        <w:rPr>
          <w:b/>
          <w:bCs/>
        </w:rPr>
        <w:t>Secundário</w:t>
      </w:r>
      <w:r w:rsidRPr="00656028">
        <w:t xml:space="preserve">: outline com borda brand e texto brand; hover com leve </w:t>
      </w:r>
      <w:r w:rsidRPr="00656028">
        <w:rPr>
          <w:i/>
          <w:iCs/>
        </w:rPr>
        <w:t>tint</w:t>
      </w:r>
      <w:r w:rsidRPr="00656028">
        <w:t>.</w:t>
      </w:r>
    </w:p>
    <w:p w14:paraId="6DAC1113" w14:textId="77777777" w:rsidR="00656028" w:rsidRPr="00656028" w:rsidRDefault="00656028" w:rsidP="00656028">
      <w:pPr>
        <w:numPr>
          <w:ilvl w:val="0"/>
          <w:numId w:val="8"/>
        </w:numPr>
      </w:pPr>
      <w:r w:rsidRPr="00656028">
        <w:rPr>
          <w:b/>
          <w:bCs/>
        </w:rPr>
        <w:t>Tonal (opcional)</w:t>
      </w:r>
      <w:r w:rsidRPr="00656028">
        <w:t>: fundo #f5f4f3 (tint do brand) · texto brand.</w:t>
      </w:r>
    </w:p>
    <w:p w14:paraId="7D17E835" w14:textId="77777777" w:rsidR="00656028" w:rsidRPr="00656028" w:rsidRDefault="00656028" w:rsidP="00656028"/>
    <w:p w14:paraId="19343603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5.2 Campos de formulário</w:t>
      </w:r>
    </w:p>
    <w:p w14:paraId="0308D534" w14:textId="77777777" w:rsidR="00656028" w:rsidRPr="00656028" w:rsidRDefault="00656028" w:rsidP="00656028">
      <w:pPr>
        <w:numPr>
          <w:ilvl w:val="0"/>
          <w:numId w:val="9"/>
        </w:numPr>
      </w:pPr>
      <w:r w:rsidRPr="00656028">
        <w:t>Labels em Exo 2 500; borda #e0dcd8 (tint); foco com anel brand.</w:t>
      </w:r>
    </w:p>
    <w:p w14:paraId="04E7E3A4" w14:textId="77777777" w:rsidR="00656028" w:rsidRPr="00656028" w:rsidRDefault="00656028" w:rsidP="00656028">
      <w:pPr>
        <w:numPr>
          <w:ilvl w:val="0"/>
          <w:numId w:val="9"/>
        </w:numPr>
      </w:pPr>
      <w:r w:rsidRPr="00656028">
        <w:t>Placeholders com opacidade 0.6–0.7 (mantendo leitura).</w:t>
      </w:r>
    </w:p>
    <w:p w14:paraId="4F14C373" w14:textId="77777777" w:rsidR="00656028" w:rsidRPr="00656028" w:rsidRDefault="00656028" w:rsidP="00656028"/>
    <w:p w14:paraId="6A9AFE71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5.3 Alertas/Badges</w:t>
      </w:r>
    </w:p>
    <w:p w14:paraId="57202E49" w14:textId="77777777" w:rsidR="00656028" w:rsidRPr="00656028" w:rsidRDefault="00656028" w:rsidP="00656028">
      <w:pPr>
        <w:numPr>
          <w:ilvl w:val="0"/>
          <w:numId w:val="10"/>
        </w:numPr>
      </w:pPr>
      <w:r w:rsidRPr="00656028">
        <w:t xml:space="preserve">Recomendado mapear ON/RISK/OFF → </w:t>
      </w:r>
      <w:r w:rsidRPr="00656028">
        <w:rPr>
          <w:b/>
          <w:bCs/>
        </w:rPr>
        <w:t>success/warning/danger</w:t>
      </w:r>
      <w:r w:rsidRPr="00656028">
        <w:t xml:space="preserve"> (cores auxiliares acima), com ícone e texto claro.</w:t>
      </w:r>
    </w:p>
    <w:p w14:paraId="089C7C51" w14:textId="77777777" w:rsidR="00656028" w:rsidRPr="00656028" w:rsidRDefault="00656028" w:rsidP="00656028"/>
    <w:p w14:paraId="7659E213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5.4 Títulos e blocos</w:t>
      </w:r>
    </w:p>
    <w:p w14:paraId="7142EB02" w14:textId="77777777" w:rsidR="00656028" w:rsidRPr="00656028" w:rsidRDefault="00656028" w:rsidP="00656028">
      <w:pPr>
        <w:numPr>
          <w:ilvl w:val="0"/>
          <w:numId w:val="11"/>
        </w:numPr>
      </w:pPr>
      <w:r w:rsidRPr="00656028">
        <w:t xml:space="preserve">H1–H2 com </w:t>
      </w:r>
      <w:r w:rsidRPr="00656028">
        <w:rPr>
          <w:b/>
          <w:bCs/>
        </w:rPr>
        <w:t>Jaapokki</w:t>
      </w:r>
      <w:r w:rsidRPr="00656028">
        <w:t xml:space="preserve">; subtítulos e corpo com </w:t>
      </w:r>
      <w:r w:rsidRPr="00656028">
        <w:rPr>
          <w:b/>
          <w:bCs/>
        </w:rPr>
        <w:t>Exo 2</w:t>
      </w:r>
      <w:r w:rsidRPr="00656028">
        <w:t>.</w:t>
      </w:r>
    </w:p>
    <w:p w14:paraId="2F3EB286" w14:textId="77777777" w:rsidR="00656028" w:rsidRPr="00656028" w:rsidRDefault="00656028" w:rsidP="00656028">
      <w:pPr>
        <w:numPr>
          <w:ilvl w:val="0"/>
          <w:numId w:val="11"/>
        </w:numPr>
      </w:pPr>
      <w:r w:rsidRPr="00656028">
        <w:t>Espaçamento vertical generoso (8/12/16/24).</w:t>
      </w:r>
    </w:p>
    <w:p w14:paraId="13538FD5" w14:textId="77777777" w:rsidR="00656028" w:rsidRPr="00656028" w:rsidRDefault="00656028" w:rsidP="00656028">
      <w:r w:rsidRPr="00656028">
        <w:pict w14:anchorId="3086EA5C">
          <v:rect id="_x0000_i1100" style="width:0;height:1.5pt" o:hralign="center" o:hrstd="t" o:hr="t" fillcolor="#a0a0a0" stroked="f"/>
        </w:pict>
      </w:r>
    </w:p>
    <w:p w14:paraId="07C186FE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6) Acessibilidade (WCAG)</w:t>
      </w:r>
    </w:p>
    <w:p w14:paraId="266482FC" w14:textId="77777777" w:rsidR="00656028" w:rsidRPr="00656028" w:rsidRDefault="00656028" w:rsidP="00656028">
      <w:pPr>
        <w:numPr>
          <w:ilvl w:val="0"/>
          <w:numId w:val="12"/>
        </w:numPr>
      </w:pPr>
      <w:r w:rsidRPr="00656028">
        <w:rPr>
          <w:b/>
          <w:bCs/>
        </w:rPr>
        <w:t>Contraste mínimo</w:t>
      </w:r>
      <w:r w:rsidRPr="00656028">
        <w:t xml:space="preserve"> AA para texto normal </w:t>
      </w:r>
      <w:r w:rsidRPr="00656028">
        <w:rPr>
          <w:b/>
          <w:bCs/>
        </w:rPr>
        <w:t>4.5:1</w:t>
      </w:r>
      <w:r w:rsidRPr="00656028">
        <w:t xml:space="preserve"> (já atendido entre brand×branco).</w:t>
      </w:r>
    </w:p>
    <w:p w14:paraId="7901C6AC" w14:textId="77777777" w:rsidR="00656028" w:rsidRPr="00656028" w:rsidRDefault="00656028" w:rsidP="00656028">
      <w:pPr>
        <w:numPr>
          <w:ilvl w:val="0"/>
          <w:numId w:val="12"/>
        </w:numPr>
      </w:pPr>
      <w:r w:rsidRPr="00656028">
        <w:rPr>
          <w:b/>
          <w:bCs/>
        </w:rPr>
        <w:t>Foco visível</w:t>
      </w:r>
      <w:r w:rsidRPr="00656028">
        <w:t>: sempre perceptível (anneis 2–3px com contraste AA).</w:t>
      </w:r>
    </w:p>
    <w:p w14:paraId="542FBF7A" w14:textId="77777777" w:rsidR="00656028" w:rsidRPr="00656028" w:rsidRDefault="00656028" w:rsidP="00656028">
      <w:pPr>
        <w:numPr>
          <w:ilvl w:val="0"/>
          <w:numId w:val="12"/>
        </w:numPr>
      </w:pPr>
      <w:r w:rsidRPr="00656028">
        <w:rPr>
          <w:b/>
          <w:bCs/>
        </w:rPr>
        <w:lastRenderedPageBreak/>
        <w:t>Motion</w:t>
      </w:r>
      <w:r w:rsidRPr="00656028">
        <w:t>: respeitar prefers-reduced-motion; transições devem ser sutis.</w:t>
      </w:r>
    </w:p>
    <w:p w14:paraId="46D18310" w14:textId="77777777" w:rsidR="00656028" w:rsidRPr="00656028" w:rsidRDefault="00656028" w:rsidP="00656028">
      <w:pPr>
        <w:numPr>
          <w:ilvl w:val="0"/>
          <w:numId w:val="12"/>
        </w:numPr>
      </w:pPr>
      <w:r w:rsidRPr="00656028">
        <w:rPr>
          <w:b/>
          <w:bCs/>
        </w:rPr>
        <w:t>Tamanho mínimo</w:t>
      </w:r>
      <w:r w:rsidRPr="00656028">
        <w:t xml:space="preserve"> de clique: </w:t>
      </w:r>
      <w:r w:rsidRPr="00656028">
        <w:rPr>
          <w:b/>
          <w:bCs/>
        </w:rPr>
        <w:t>44×44px</w:t>
      </w:r>
      <w:r w:rsidRPr="00656028">
        <w:t xml:space="preserve"> em botões/links críticos.</w:t>
      </w:r>
    </w:p>
    <w:p w14:paraId="6E9DCB2F" w14:textId="77777777" w:rsidR="00656028" w:rsidRPr="00656028" w:rsidRDefault="00656028" w:rsidP="00656028">
      <w:r w:rsidRPr="00656028">
        <w:pict w14:anchorId="42D9A257">
          <v:rect id="_x0000_i1101" style="width:0;height:1.5pt" o:hralign="center" o:hrstd="t" o:hr="t" fillcolor="#a0a0a0" stroked="f"/>
        </w:pict>
      </w:r>
    </w:p>
    <w:p w14:paraId="3688CA21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7) Tokens &amp; Exemplos para o Frontend</w:t>
      </w:r>
    </w:p>
    <w:p w14:paraId="38BF17CD" w14:textId="77777777" w:rsidR="00656028" w:rsidRPr="00656028" w:rsidRDefault="00656028" w:rsidP="00656028"/>
    <w:p w14:paraId="1600D5B6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7.1 CSS Variables (prontas para uso)</w:t>
      </w:r>
    </w:p>
    <w:p w14:paraId="39137079" w14:textId="77777777" w:rsidR="00656028" w:rsidRPr="00656028" w:rsidRDefault="00656028" w:rsidP="00656028">
      <w:r w:rsidRPr="00656028">
        <w:t>:root{</w:t>
      </w:r>
    </w:p>
    <w:p w14:paraId="39CEA521" w14:textId="77777777" w:rsidR="00656028" w:rsidRPr="00656028" w:rsidRDefault="00656028" w:rsidP="00656028">
      <w:r w:rsidRPr="00656028">
        <w:t xml:space="preserve">  --brand: var(--color-brand);</w:t>
      </w:r>
    </w:p>
    <w:p w14:paraId="47A1AE4B" w14:textId="77777777" w:rsidR="00656028" w:rsidRPr="00656028" w:rsidRDefault="00656028" w:rsidP="00656028">
      <w:r w:rsidRPr="00656028">
        <w:t xml:space="preserve">  --on-brand: var(--color-on-brand);</w:t>
      </w:r>
    </w:p>
    <w:p w14:paraId="20A83BC7" w14:textId="77777777" w:rsidR="00656028" w:rsidRPr="00656028" w:rsidRDefault="00656028" w:rsidP="00656028">
      <w:r w:rsidRPr="00656028">
        <w:t xml:space="preserve">  --bg: var(--color-bg);</w:t>
      </w:r>
    </w:p>
    <w:p w14:paraId="710A1489" w14:textId="77777777" w:rsidR="00656028" w:rsidRPr="00656028" w:rsidRDefault="00656028" w:rsidP="00656028">
      <w:r w:rsidRPr="00656028">
        <w:t xml:space="preserve">  --fg: var(--color-fg);</w:t>
      </w:r>
    </w:p>
    <w:p w14:paraId="2AC2C468" w14:textId="77777777" w:rsidR="00656028" w:rsidRPr="00656028" w:rsidRDefault="00656028" w:rsidP="00656028">
      <w:r w:rsidRPr="00656028">
        <w:t xml:space="preserve">  --radius-lg: 16px; --radius-md: 12px; --radius-sm: 8px;</w:t>
      </w:r>
    </w:p>
    <w:p w14:paraId="0CF58E32" w14:textId="77777777" w:rsidR="00656028" w:rsidRPr="00656028" w:rsidRDefault="00656028" w:rsidP="00656028">
      <w:r w:rsidRPr="00656028">
        <w:t xml:space="preserve">  --shadow-soft: 0 8px 24px rgba(0,0,0,.08);</w:t>
      </w:r>
    </w:p>
    <w:p w14:paraId="435CC16C" w14:textId="77777777" w:rsidR="00656028" w:rsidRPr="00656028" w:rsidRDefault="00656028" w:rsidP="00656028">
      <w:r w:rsidRPr="00656028">
        <w:t>}</w:t>
      </w:r>
    </w:p>
    <w:p w14:paraId="58751AFC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7.2 Tailwind — fontes</w:t>
      </w:r>
    </w:p>
    <w:p w14:paraId="1F990BB7" w14:textId="77777777" w:rsidR="00656028" w:rsidRPr="00656028" w:rsidRDefault="00656028" w:rsidP="00656028">
      <w:r w:rsidRPr="00656028">
        <w:t>// tailwind.config.ts (fontes)</w:t>
      </w:r>
    </w:p>
    <w:p w14:paraId="4D6340F9" w14:textId="77777777" w:rsidR="00656028" w:rsidRPr="00656028" w:rsidRDefault="00656028" w:rsidP="00656028">
      <w:r w:rsidRPr="00656028">
        <w:t>export default {</w:t>
      </w:r>
    </w:p>
    <w:p w14:paraId="73C073F5" w14:textId="77777777" w:rsidR="00656028" w:rsidRPr="00656028" w:rsidRDefault="00656028" w:rsidP="00656028">
      <w:r w:rsidRPr="00656028">
        <w:t xml:space="preserve">  theme: {</w:t>
      </w:r>
    </w:p>
    <w:p w14:paraId="392D8699" w14:textId="77777777" w:rsidR="00656028" w:rsidRPr="00656028" w:rsidRDefault="00656028" w:rsidP="00656028">
      <w:r w:rsidRPr="00656028">
        <w:t xml:space="preserve">    extend: {</w:t>
      </w:r>
    </w:p>
    <w:p w14:paraId="22917A85" w14:textId="77777777" w:rsidR="00656028" w:rsidRPr="00656028" w:rsidRDefault="00656028" w:rsidP="00656028">
      <w:r w:rsidRPr="00656028">
        <w:t xml:space="preserve">      fontFamily: {</w:t>
      </w:r>
    </w:p>
    <w:p w14:paraId="4215F91D" w14:textId="77777777" w:rsidR="00656028" w:rsidRPr="00656028" w:rsidRDefault="00656028" w:rsidP="00656028">
      <w:r w:rsidRPr="00656028">
        <w:t xml:space="preserve">        display: [ 'Jaapokki', 'system-ui', 'sans-serif' ],</w:t>
      </w:r>
    </w:p>
    <w:p w14:paraId="60029B3C" w14:textId="77777777" w:rsidR="00656028" w:rsidRPr="00656028" w:rsidRDefault="00656028" w:rsidP="00656028">
      <w:r w:rsidRPr="00656028">
        <w:t xml:space="preserve">        sans:    [ 'Exo 2', 'system-ui', 'sans-serif' ],</w:t>
      </w:r>
    </w:p>
    <w:p w14:paraId="5F0A347F" w14:textId="77777777" w:rsidR="00656028" w:rsidRPr="00656028" w:rsidRDefault="00656028" w:rsidP="00656028">
      <w:r w:rsidRPr="00656028">
        <w:t xml:space="preserve">      },</w:t>
      </w:r>
    </w:p>
    <w:p w14:paraId="258CD4F7" w14:textId="77777777" w:rsidR="00656028" w:rsidRPr="00656028" w:rsidRDefault="00656028" w:rsidP="00656028">
      <w:r w:rsidRPr="00656028">
        <w:t xml:space="preserve">    }</w:t>
      </w:r>
    </w:p>
    <w:p w14:paraId="26D2BFA1" w14:textId="77777777" w:rsidR="00656028" w:rsidRPr="00656028" w:rsidRDefault="00656028" w:rsidP="00656028">
      <w:r w:rsidRPr="00656028">
        <w:t xml:space="preserve">  }</w:t>
      </w:r>
    </w:p>
    <w:p w14:paraId="7E0E4A4B" w14:textId="77777777" w:rsidR="00656028" w:rsidRPr="00656028" w:rsidRDefault="00656028" w:rsidP="00656028">
      <w:r w:rsidRPr="00656028">
        <w:t>}</w:t>
      </w:r>
    </w:p>
    <w:p w14:paraId="0545120A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7.3 Classe utilitária de botão (exemplo)</w:t>
      </w:r>
    </w:p>
    <w:p w14:paraId="45D1C799" w14:textId="77777777" w:rsidR="00656028" w:rsidRPr="00656028" w:rsidRDefault="00656028" w:rsidP="00656028">
      <w:r w:rsidRPr="00656028">
        <w:lastRenderedPageBreak/>
        <w:t>.btn{ display:inline-flex; align-items:center; gap:.5rem; padding:.625rem 1rem; border-radius: .75rem; font: 600 15px var(--font-sans, 'Exo 2'); }</w:t>
      </w:r>
    </w:p>
    <w:p w14:paraId="1BE31ABE" w14:textId="77777777" w:rsidR="00656028" w:rsidRPr="00656028" w:rsidRDefault="00656028" w:rsidP="00656028">
      <w:r w:rsidRPr="00656028">
        <w:t>.btn-primary{ background: var(--brand); color: var(--on-brand); box-shadow: var(--shadow-soft); }</w:t>
      </w:r>
    </w:p>
    <w:p w14:paraId="72859C8C" w14:textId="77777777" w:rsidR="00656028" w:rsidRPr="00656028" w:rsidRDefault="00656028" w:rsidP="00656028">
      <w:r w:rsidRPr="00656028">
        <w:t>.btn-primary:hover{ filter: brightness(0.92); }</w:t>
      </w:r>
    </w:p>
    <w:p w14:paraId="0AD3A98A" w14:textId="77777777" w:rsidR="00656028" w:rsidRPr="00656028" w:rsidRDefault="00656028" w:rsidP="00656028">
      <w:r w:rsidRPr="00656028">
        <w:t>.btn-primary:focus-visible{ outline: 3px solid #9fc9ff; outline-offset: 2px; }</w:t>
      </w:r>
    </w:p>
    <w:p w14:paraId="751BBE37" w14:textId="77777777" w:rsidR="00656028" w:rsidRPr="00656028" w:rsidRDefault="00656028" w:rsidP="00656028">
      <w:r w:rsidRPr="00656028">
        <w:t>.btn-outline{ border:1px solid var(--brand); color: var(--brand); background: transparent; }</w:t>
      </w:r>
    </w:p>
    <w:p w14:paraId="445D2ED4" w14:textId="77777777" w:rsidR="00656028" w:rsidRPr="00656028" w:rsidRDefault="00656028" w:rsidP="00656028">
      <w:r w:rsidRPr="00656028">
        <w:pict w14:anchorId="3235B20E">
          <v:rect id="_x0000_i1102" style="width:0;height:1.5pt" o:hralign="center" o:hrstd="t" o:hr="t" fillcolor="#a0a0a0" stroked="f"/>
        </w:pict>
      </w:r>
    </w:p>
    <w:p w14:paraId="45DA559B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8) Ícones &amp; Favicons</w:t>
      </w:r>
    </w:p>
    <w:p w14:paraId="6412E5EF" w14:textId="77777777" w:rsidR="00656028" w:rsidRPr="00656028" w:rsidRDefault="00656028" w:rsidP="00656028">
      <w:pPr>
        <w:numPr>
          <w:ilvl w:val="0"/>
          <w:numId w:val="13"/>
        </w:numPr>
      </w:pPr>
      <w:r w:rsidRPr="00656028">
        <w:rPr>
          <w:b/>
          <w:bCs/>
        </w:rPr>
        <w:t>Sprite/pack</w:t>
      </w:r>
      <w:r w:rsidRPr="00656028">
        <w:t xml:space="preserve"> monocromático preferencialmente </w:t>
      </w:r>
      <w:r w:rsidRPr="00656028">
        <w:rPr>
          <w:b/>
          <w:bCs/>
        </w:rPr>
        <w:t>brand</w:t>
      </w:r>
      <w:r w:rsidRPr="00656028">
        <w:t xml:space="preserve"> sobre fundo claro, </w:t>
      </w:r>
      <w:r w:rsidRPr="00656028">
        <w:rPr>
          <w:b/>
          <w:bCs/>
        </w:rPr>
        <w:t>branco</w:t>
      </w:r>
      <w:r w:rsidRPr="00656028">
        <w:t xml:space="preserve"> sobre brand/escuro.</w:t>
      </w:r>
    </w:p>
    <w:p w14:paraId="440BFEBB" w14:textId="77777777" w:rsidR="00656028" w:rsidRPr="00656028" w:rsidRDefault="00656028" w:rsidP="00656028">
      <w:pPr>
        <w:numPr>
          <w:ilvl w:val="0"/>
          <w:numId w:val="13"/>
        </w:numPr>
      </w:pPr>
      <w:r w:rsidRPr="00656028">
        <w:t>Favicons: gerar favicon.ico, favicon-16/32.png, apple-touch-icon.png (180), manifest.webmanifest com ícone maskable.</w:t>
      </w:r>
    </w:p>
    <w:p w14:paraId="1B381DE8" w14:textId="77777777" w:rsidR="00656028" w:rsidRPr="00656028" w:rsidRDefault="00656028" w:rsidP="00656028">
      <w:r w:rsidRPr="00656028">
        <w:pict w14:anchorId="50FCA3BE">
          <v:rect id="_x0000_i1103" style="width:0;height:1.5pt" o:hralign="center" o:hrstd="t" o:hr="t" fillcolor="#a0a0a0" stroked="f"/>
        </w:pict>
      </w:r>
    </w:p>
    <w:p w14:paraId="52E01C2E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9) Exemplos de aplicações</w:t>
      </w:r>
    </w:p>
    <w:p w14:paraId="7AA5F4D0" w14:textId="77777777" w:rsidR="00656028" w:rsidRPr="00656028" w:rsidRDefault="00656028" w:rsidP="00656028">
      <w:pPr>
        <w:numPr>
          <w:ilvl w:val="0"/>
          <w:numId w:val="14"/>
        </w:numPr>
      </w:pPr>
      <w:r w:rsidRPr="00656028">
        <w:rPr>
          <w:b/>
          <w:bCs/>
        </w:rPr>
        <w:t>Header</w:t>
      </w:r>
      <w:r w:rsidRPr="00656028">
        <w:t xml:space="preserve">: fundo branco; logomarca (ícone preto/brand), navegação Exo 2 500; CTA “Entrar” como </w:t>
      </w:r>
      <w:r w:rsidRPr="00656028">
        <w:rPr>
          <w:b/>
          <w:bCs/>
        </w:rPr>
        <w:t>outline</w:t>
      </w:r>
      <w:r w:rsidRPr="00656028">
        <w:t xml:space="preserve">, “Começar” como </w:t>
      </w:r>
      <w:r w:rsidRPr="00656028">
        <w:rPr>
          <w:b/>
          <w:bCs/>
        </w:rPr>
        <w:t>primário</w:t>
      </w:r>
      <w:r w:rsidRPr="00656028">
        <w:t>.</w:t>
      </w:r>
    </w:p>
    <w:p w14:paraId="4BADC32D" w14:textId="77777777" w:rsidR="00656028" w:rsidRPr="00656028" w:rsidRDefault="00656028" w:rsidP="00656028">
      <w:pPr>
        <w:numPr>
          <w:ilvl w:val="0"/>
          <w:numId w:val="14"/>
        </w:numPr>
      </w:pPr>
      <w:r w:rsidRPr="00656028">
        <w:rPr>
          <w:b/>
          <w:bCs/>
        </w:rPr>
        <w:t>Hero</w:t>
      </w:r>
      <w:r w:rsidRPr="00656028">
        <w:t>: H1 Jaapokki 32–36, subtítulo Exo 2 18, botão primário.</w:t>
      </w:r>
    </w:p>
    <w:p w14:paraId="642579AD" w14:textId="77777777" w:rsidR="00656028" w:rsidRPr="00656028" w:rsidRDefault="00656028" w:rsidP="00656028">
      <w:pPr>
        <w:numPr>
          <w:ilvl w:val="0"/>
          <w:numId w:val="14"/>
        </w:numPr>
      </w:pPr>
      <w:r w:rsidRPr="00656028">
        <w:rPr>
          <w:b/>
          <w:bCs/>
        </w:rPr>
        <w:t>Formulários/Wizards</w:t>
      </w:r>
      <w:r w:rsidRPr="00656028">
        <w:t>: cartões com shadow-soft, bordas claras, stepper acentuado por brand.</w:t>
      </w:r>
    </w:p>
    <w:p w14:paraId="0CB9C402" w14:textId="77777777" w:rsidR="00656028" w:rsidRPr="00656028" w:rsidRDefault="00656028" w:rsidP="00656028">
      <w:r w:rsidRPr="00656028">
        <w:pict w14:anchorId="07229601">
          <v:rect id="_x0000_i1104" style="width:0;height:1.5pt" o:hralign="center" o:hrstd="t" o:hr="t" fillcolor="#a0a0a0" stroked="f"/>
        </w:pict>
      </w:r>
    </w:p>
    <w:p w14:paraId="4DA13241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10) Governança &amp; Entrega de assets</w:t>
      </w:r>
    </w:p>
    <w:p w14:paraId="3C11C3ED" w14:textId="77777777" w:rsidR="00656028" w:rsidRPr="00656028" w:rsidRDefault="00656028" w:rsidP="00656028">
      <w:pPr>
        <w:numPr>
          <w:ilvl w:val="0"/>
          <w:numId w:val="15"/>
        </w:numPr>
      </w:pPr>
      <w:r w:rsidRPr="00656028">
        <w:t>Manter assets de marca em public/brand/ (SVG/PNG) com nomes previsíveis:</w:t>
      </w:r>
    </w:p>
    <w:p w14:paraId="10962C8C" w14:textId="77777777" w:rsidR="00656028" w:rsidRPr="00656028" w:rsidRDefault="00656028" w:rsidP="00656028">
      <w:r w:rsidRPr="00656028">
        <w:t>datainova-mark-black.svg, datainova-mark-white.svg, datainova-logotype.svg (se aplicável).</w:t>
      </w:r>
    </w:p>
    <w:p w14:paraId="6C37BB57" w14:textId="77777777" w:rsidR="00656028" w:rsidRPr="00656028" w:rsidRDefault="00656028" w:rsidP="00656028">
      <w:pPr>
        <w:numPr>
          <w:ilvl w:val="0"/>
          <w:numId w:val="15"/>
        </w:numPr>
      </w:pPr>
      <w:r w:rsidRPr="00656028">
        <w:rPr>
          <w:b/>
          <w:bCs/>
        </w:rPr>
        <w:t>Controle de versão</w:t>
      </w:r>
      <w:r w:rsidRPr="00656028">
        <w:t xml:space="preserve"> dos tokens (ex.: brand.tokens.json) e difusão via pacote interno NPM ou </w:t>
      </w:r>
      <w:r w:rsidRPr="00656028">
        <w:rPr>
          <w:i/>
          <w:iCs/>
        </w:rPr>
        <w:t>design tokens</w:t>
      </w:r>
      <w:r w:rsidRPr="00656028">
        <w:t xml:space="preserve"> (Figma/Style Dictionary) — </w:t>
      </w:r>
      <w:r w:rsidRPr="00656028">
        <w:rPr>
          <w:b/>
          <w:bCs/>
        </w:rPr>
        <w:t>fonte da verdade única</w:t>
      </w:r>
      <w:r w:rsidRPr="00656028">
        <w:t>.</w:t>
      </w:r>
    </w:p>
    <w:p w14:paraId="311AF98F" w14:textId="77777777" w:rsidR="00656028" w:rsidRPr="00656028" w:rsidRDefault="00656028" w:rsidP="00656028"/>
    <w:p w14:paraId="72E4ADA6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lastRenderedPageBreak/>
        <w:t>10.1 Exemplo </w:t>
      </w:r>
    </w:p>
    <w:p w14:paraId="49E6BD2E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brand.tokens.json</w:t>
      </w:r>
    </w:p>
    <w:p w14:paraId="33F45B90" w14:textId="77777777" w:rsidR="00656028" w:rsidRPr="00656028" w:rsidRDefault="00656028" w:rsidP="00656028">
      <w:r w:rsidRPr="00656028">
        <w:t>{</w:t>
      </w:r>
    </w:p>
    <w:p w14:paraId="40697296" w14:textId="77777777" w:rsidR="00656028" w:rsidRPr="00656028" w:rsidRDefault="00656028" w:rsidP="00656028">
      <w:r w:rsidRPr="00656028">
        <w:t xml:space="preserve">  "color": {</w:t>
      </w:r>
    </w:p>
    <w:p w14:paraId="285DC514" w14:textId="77777777" w:rsidR="00656028" w:rsidRPr="00656028" w:rsidRDefault="00656028" w:rsidP="00656028">
      <w:r w:rsidRPr="00656028">
        <w:t xml:space="preserve">    "brand": { "value": "#2d2926" },</w:t>
      </w:r>
    </w:p>
    <w:p w14:paraId="305E48EA" w14:textId="77777777" w:rsidR="00656028" w:rsidRPr="00656028" w:rsidRDefault="00656028" w:rsidP="00656028">
      <w:r w:rsidRPr="00656028">
        <w:t xml:space="preserve">    "onBrand": { "value": "#ffffff" },</w:t>
      </w:r>
    </w:p>
    <w:p w14:paraId="2C1FF8C6" w14:textId="77777777" w:rsidR="00656028" w:rsidRPr="00656028" w:rsidRDefault="00656028" w:rsidP="00656028">
      <w:r w:rsidRPr="00656028">
        <w:t xml:space="preserve">    "bg": { "value": "#ffffff" },</w:t>
      </w:r>
    </w:p>
    <w:p w14:paraId="61978D82" w14:textId="77777777" w:rsidR="00656028" w:rsidRPr="00656028" w:rsidRDefault="00656028" w:rsidP="00656028">
      <w:r w:rsidRPr="00656028">
        <w:t xml:space="preserve">    "fg": { "value": "#2d2926" }</w:t>
      </w:r>
    </w:p>
    <w:p w14:paraId="0E1C9C4E" w14:textId="77777777" w:rsidR="00656028" w:rsidRPr="00656028" w:rsidRDefault="00656028" w:rsidP="00656028">
      <w:r w:rsidRPr="00656028">
        <w:t xml:space="preserve">  },</w:t>
      </w:r>
    </w:p>
    <w:p w14:paraId="7AA51B46" w14:textId="77777777" w:rsidR="00656028" w:rsidRPr="00656028" w:rsidRDefault="00656028" w:rsidP="00656028">
      <w:r w:rsidRPr="00656028">
        <w:t xml:space="preserve">  "font": {</w:t>
      </w:r>
    </w:p>
    <w:p w14:paraId="2B143C73" w14:textId="77777777" w:rsidR="00656028" w:rsidRPr="00656028" w:rsidRDefault="00656028" w:rsidP="00656028">
      <w:r w:rsidRPr="00656028">
        <w:t xml:space="preserve">    "display": { "value": "Jaapokki, system-ui, sans-serif" },</w:t>
      </w:r>
    </w:p>
    <w:p w14:paraId="425FD088" w14:textId="77777777" w:rsidR="00656028" w:rsidRPr="00656028" w:rsidRDefault="00656028" w:rsidP="00656028">
      <w:r w:rsidRPr="00656028">
        <w:t xml:space="preserve">    "sans": { "value": "Exo 2, system-ui, sans-serif" }</w:t>
      </w:r>
    </w:p>
    <w:p w14:paraId="70CFD98E" w14:textId="77777777" w:rsidR="00656028" w:rsidRPr="00656028" w:rsidRDefault="00656028" w:rsidP="00656028">
      <w:r w:rsidRPr="00656028">
        <w:t xml:space="preserve">  },</w:t>
      </w:r>
    </w:p>
    <w:p w14:paraId="70DA08DB" w14:textId="77777777" w:rsidR="00656028" w:rsidRPr="00656028" w:rsidRDefault="00656028" w:rsidP="00656028">
      <w:r w:rsidRPr="00656028">
        <w:t xml:space="preserve">  "radius": { "lg": {"value":"16px"}, "md": {"value":"12px"}, "sm": {"value":"8px"} },</w:t>
      </w:r>
    </w:p>
    <w:p w14:paraId="7792A587" w14:textId="77777777" w:rsidR="00656028" w:rsidRPr="00656028" w:rsidRDefault="00656028" w:rsidP="00656028">
      <w:r w:rsidRPr="00656028">
        <w:t xml:space="preserve">  "shadow": { "soft": { "value": "0 8px 24px rgba(0,0,0,.08)" } }</w:t>
      </w:r>
    </w:p>
    <w:p w14:paraId="4FE52281" w14:textId="77777777" w:rsidR="00656028" w:rsidRPr="00656028" w:rsidRDefault="00656028" w:rsidP="00656028">
      <w:r w:rsidRPr="00656028">
        <w:t>}</w:t>
      </w:r>
    </w:p>
    <w:p w14:paraId="24698F73" w14:textId="77777777" w:rsidR="00656028" w:rsidRPr="00656028" w:rsidRDefault="00656028" w:rsidP="00656028">
      <w:r w:rsidRPr="00656028">
        <w:pict w14:anchorId="54E16001">
          <v:rect id="_x0000_i1105" style="width:0;height:1.5pt" o:hralign="center" o:hrstd="t" o:hr="t" fillcolor="#a0a0a0" stroked="f"/>
        </w:pict>
      </w:r>
    </w:p>
    <w:p w14:paraId="00B0E76D" w14:textId="77777777" w:rsidR="00656028" w:rsidRPr="00656028" w:rsidRDefault="00656028" w:rsidP="00656028">
      <w:pPr>
        <w:rPr>
          <w:b/>
          <w:bCs/>
        </w:rPr>
      </w:pPr>
      <w:r w:rsidRPr="00656028">
        <w:rPr>
          <w:b/>
          <w:bCs/>
        </w:rPr>
        <w:t>11) Checklist de Conformidade (QA Visual)</w:t>
      </w:r>
    </w:p>
    <w:p w14:paraId="1DAB005D" w14:textId="77777777" w:rsidR="00656028" w:rsidRPr="00656028" w:rsidRDefault="00656028" w:rsidP="00656028">
      <w:pPr>
        <w:numPr>
          <w:ilvl w:val="0"/>
          <w:numId w:val="16"/>
        </w:numPr>
      </w:pPr>
      <w:r w:rsidRPr="00656028">
        <w:t xml:space="preserve">Texto sobre </w:t>
      </w:r>
      <w:r w:rsidRPr="00656028">
        <w:rPr>
          <w:b/>
          <w:bCs/>
        </w:rPr>
        <w:t>brand</w:t>
      </w:r>
      <w:r w:rsidRPr="00656028">
        <w:t xml:space="preserve"> em branco e vice</w:t>
      </w:r>
      <w:r w:rsidRPr="00656028">
        <w:noBreakHyphen/>
        <w:t>versa.</w:t>
      </w:r>
    </w:p>
    <w:p w14:paraId="4439B95E" w14:textId="77777777" w:rsidR="00656028" w:rsidRPr="00656028" w:rsidRDefault="00656028" w:rsidP="00656028">
      <w:pPr>
        <w:numPr>
          <w:ilvl w:val="0"/>
          <w:numId w:val="16"/>
        </w:numPr>
      </w:pPr>
      <w:r w:rsidRPr="00656028">
        <w:t xml:space="preserve">Contraste ≥ </w:t>
      </w:r>
      <w:r w:rsidRPr="00656028">
        <w:rPr>
          <w:b/>
          <w:bCs/>
        </w:rPr>
        <w:t>AA</w:t>
      </w:r>
      <w:r w:rsidRPr="00656028">
        <w:t xml:space="preserve"> em todo o app.</w:t>
      </w:r>
    </w:p>
    <w:p w14:paraId="7589185C" w14:textId="77777777" w:rsidR="00656028" w:rsidRPr="00656028" w:rsidRDefault="00656028" w:rsidP="00656028">
      <w:pPr>
        <w:numPr>
          <w:ilvl w:val="0"/>
          <w:numId w:val="16"/>
        </w:numPr>
      </w:pPr>
      <w:r w:rsidRPr="00656028">
        <w:t xml:space="preserve">H1/H2 com </w:t>
      </w:r>
      <w:r w:rsidRPr="00656028">
        <w:rPr>
          <w:b/>
          <w:bCs/>
        </w:rPr>
        <w:t>Jaapokki</w:t>
      </w:r>
      <w:r w:rsidRPr="00656028">
        <w:t xml:space="preserve">; corpo/CTAs com </w:t>
      </w:r>
      <w:r w:rsidRPr="00656028">
        <w:rPr>
          <w:b/>
          <w:bCs/>
        </w:rPr>
        <w:t>Exo 2</w:t>
      </w:r>
      <w:r w:rsidRPr="00656028">
        <w:t>.</w:t>
      </w:r>
    </w:p>
    <w:p w14:paraId="2778756A" w14:textId="77777777" w:rsidR="00656028" w:rsidRPr="00656028" w:rsidRDefault="00656028" w:rsidP="00656028">
      <w:pPr>
        <w:numPr>
          <w:ilvl w:val="0"/>
          <w:numId w:val="16"/>
        </w:numPr>
      </w:pPr>
      <w:r w:rsidRPr="00656028">
        <w:t>Botões/links conforme seções 5.1 e 7.3.</w:t>
      </w:r>
    </w:p>
    <w:p w14:paraId="533D1DE0" w14:textId="77777777" w:rsidR="00656028" w:rsidRPr="00656028" w:rsidRDefault="00656028" w:rsidP="00656028">
      <w:pPr>
        <w:numPr>
          <w:ilvl w:val="0"/>
          <w:numId w:val="16"/>
        </w:numPr>
      </w:pPr>
      <w:r w:rsidRPr="00656028">
        <w:t>Ícone correto para o fundo (preto/brand × branco).</w:t>
      </w:r>
    </w:p>
    <w:p w14:paraId="6AB00752" w14:textId="77777777" w:rsidR="00656028" w:rsidRPr="00656028" w:rsidRDefault="00656028" w:rsidP="00656028">
      <w:pPr>
        <w:numPr>
          <w:ilvl w:val="0"/>
          <w:numId w:val="16"/>
        </w:numPr>
      </w:pPr>
      <w:r w:rsidRPr="00656028">
        <w:t>Zonas de respiro e tamanhos mínimos respeitados.</w:t>
      </w:r>
    </w:p>
    <w:p w14:paraId="7E15B2AC" w14:textId="77777777" w:rsidR="00656028" w:rsidRPr="00656028" w:rsidRDefault="00656028" w:rsidP="00656028">
      <w:pPr>
        <w:numPr>
          <w:ilvl w:val="0"/>
          <w:numId w:val="16"/>
        </w:numPr>
      </w:pPr>
      <w:r w:rsidRPr="00656028">
        <w:t>Tokens (CSS/Tailwind/JSON) iguais aos fornecidos aqui.</w:t>
      </w:r>
    </w:p>
    <w:p w14:paraId="2174612E" w14:textId="77777777" w:rsidR="00656028" w:rsidRPr="00656028" w:rsidRDefault="00656028" w:rsidP="00656028">
      <w:r w:rsidRPr="00656028">
        <w:pict w14:anchorId="652CF6AE">
          <v:rect id="_x0000_i1106" style="width:0;height:1.5pt" o:hralign="center" o:hrstd="t" o:hr="t" fillcolor="#a0a0a0" stroked="f"/>
        </w:pict>
      </w:r>
    </w:p>
    <w:p w14:paraId="08C0DC62" w14:textId="77777777" w:rsidR="00656028" w:rsidRPr="00656028" w:rsidRDefault="00656028" w:rsidP="00656028">
      <w:r w:rsidRPr="00656028">
        <w:rPr>
          <w:b/>
          <w:bCs/>
        </w:rPr>
        <w:t>Anexos/Assets</w:t>
      </w:r>
      <w:r w:rsidRPr="00656028">
        <w:t xml:space="preserve"> (para referência do time):</w:t>
      </w:r>
    </w:p>
    <w:p w14:paraId="69D357B1" w14:textId="77777777" w:rsidR="00656028" w:rsidRPr="00656028" w:rsidRDefault="00656028" w:rsidP="00656028">
      <w:pPr>
        <w:numPr>
          <w:ilvl w:val="0"/>
          <w:numId w:val="17"/>
        </w:numPr>
      </w:pPr>
      <w:r w:rsidRPr="00656028">
        <w:t>black_icon_transparent_background.png</w:t>
      </w:r>
    </w:p>
    <w:p w14:paraId="6BD81510" w14:textId="77777777" w:rsidR="00656028" w:rsidRPr="00656028" w:rsidRDefault="00656028" w:rsidP="00656028">
      <w:pPr>
        <w:numPr>
          <w:ilvl w:val="0"/>
          <w:numId w:val="17"/>
        </w:numPr>
      </w:pPr>
      <w:r w:rsidRPr="00656028">
        <w:lastRenderedPageBreak/>
        <w:t>black_icon_white_background.png</w:t>
      </w:r>
    </w:p>
    <w:p w14:paraId="5BACF900" w14:textId="77777777" w:rsidR="00656028" w:rsidRPr="00656028" w:rsidRDefault="00656028" w:rsidP="00656028">
      <w:pPr>
        <w:numPr>
          <w:ilvl w:val="0"/>
          <w:numId w:val="17"/>
        </w:numPr>
      </w:pPr>
      <w:r w:rsidRPr="00656028">
        <w:t>white_icon_black_background.png</w:t>
      </w:r>
    </w:p>
    <w:p w14:paraId="15D96E50" w14:textId="77777777" w:rsidR="00656028" w:rsidRPr="00656028" w:rsidRDefault="00656028" w:rsidP="00656028">
      <w:pPr>
        <w:numPr>
          <w:ilvl w:val="0"/>
          <w:numId w:val="17"/>
        </w:numPr>
      </w:pPr>
      <w:r w:rsidRPr="00656028">
        <w:t>white_icon_transparent_background.png</w:t>
      </w:r>
    </w:p>
    <w:p w14:paraId="5169A976" w14:textId="77777777" w:rsidR="00656028" w:rsidRPr="00656028" w:rsidRDefault="00656028" w:rsidP="00656028"/>
    <w:p w14:paraId="5D96E8C2" w14:textId="77777777" w:rsidR="00656028" w:rsidRPr="00656028" w:rsidRDefault="00656028" w:rsidP="00656028">
      <w:r w:rsidRPr="00656028">
        <w:rPr>
          <w:b/>
          <w:bCs/>
        </w:rPr>
        <w:t>Observações</w:t>
      </w:r>
      <w:r w:rsidRPr="00656028">
        <w:t>:</w:t>
      </w:r>
    </w:p>
    <w:p w14:paraId="016C52F7" w14:textId="77777777" w:rsidR="00656028" w:rsidRPr="00656028" w:rsidRDefault="00656028" w:rsidP="00656028">
      <w:pPr>
        <w:numPr>
          <w:ilvl w:val="0"/>
          <w:numId w:val="18"/>
        </w:numPr>
      </w:pPr>
      <w:r w:rsidRPr="00656028">
        <w:t>Sempre preferir SVG para UI.</w:t>
      </w:r>
    </w:p>
    <w:p w14:paraId="33B78434" w14:textId="77777777" w:rsidR="00656028" w:rsidRPr="00656028" w:rsidRDefault="00656028" w:rsidP="00656028">
      <w:pPr>
        <w:numPr>
          <w:ilvl w:val="0"/>
          <w:numId w:val="18"/>
        </w:numPr>
      </w:pPr>
      <w:r w:rsidRPr="00656028">
        <w:t>Manter os arquivos de fonte (Jaapokki, Exo 2) no repositório/asset server com licença validada.</w:t>
      </w:r>
    </w:p>
    <w:p w14:paraId="22579AC2" w14:textId="77777777" w:rsidR="00656028" w:rsidRPr="00656028" w:rsidRDefault="00656028" w:rsidP="00656028">
      <w:pPr>
        <w:numPr>
          <w:ilvl w:val="0"/>
          <w:numId w:val="18"/>
        </w:numPr>
      </w:pPr>
      <w:r w:rsidRPr="00656028">
        <w:t xml:space="preserve">Ajustes finos (tints/shades auxiliares) devem ser validados com </w:t>
      </w:r>
      <w:r w:rsidRPr="00656028">
        <w:rPr>
          <w:b/>
          <w:bCs/>
        </w:rPr>
        <w:t>checagem de contraste</w:t>
      </w:r>
      <w:r w:rsidRPr="00656028">
        <w:t xml:space="preserve"> antes de produção.</w:t>
      </w:r>
    </w:p>
    <w:p w14:paraId="7E13E4C3" w14:textId="77777777" w:rsidR="00656028" w:rsidRDefault="00656028"/>
    <w:sectPr w:rsidR="006560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E06E2"/>
    <w:multiLevelType w:val="multilevel"/>
    <w:tmpl w:val="594C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B16AA"/>
    <w:multiLevelType w:val="multilevel"/>
    <w:tmpl w:val="7E5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0434"/>
    <w:multiLevelType w:val="multilevel"/>
    <w:tmpl w:val="CED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63B9B"/>
    <w:multiLevelType w:val="multilevel"/>
    <w:tmpl w:val="E064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A64EE"/>
    <w:multiLevelType w:val="multilevel"/>
    <w:tmpl w:val="88C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54423"/>
    <w:multiLevelType w:val="multilevel"/>
    <w:tmpl w:val="67A2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52634"/>
    <w:multiLevelType w:val="multilevel"/>
    <w:tmpl w:val="84B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B55ED"/>
    <w:multiLevelType w:val="multilevel"/>
    <w:tmpl w:val="608C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63E76"/>
    <w:multiLevelType w:val="multilevel"/>
    <w:tmpl w:val="FB5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A7CAE"/>
    <w:multiLevelType w:val="multilevel"/>
    <w:tmpl w:val="058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70EDD"/>
    <w:multiLevelType w:val="multilevel"/>
    <w:tmpl w:val="B45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C7574"/>
    <w:multiLevelType w:val="multilevel"/>
    <w:tmpl w:val="436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76C1B"/>
    <w:multiLevelType w:val="multilevel"/>
    <w:tmpl w:val="086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1405E"/>
    <w:multiLevelType w:val="multilevel"/>
    <w:tmpl w:val="2130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15D3C"/>
    <w:multiLevelType w:val="multilevel"/>
    <w:tmpl w:val="3A4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24CCF"/>
    <w:multiLevelType w:val="multilevel"/>
    <w:tmpl w:val="ECCE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A09FA"/>
    <w:multiLevelType w:val="multilevel"/>
    <w:tmpl w:val="B762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4544F"/>
    <w:multiLevelType w:val="multilevel"/>
    <w:tmpl w:val="50F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92481">
    <w:abstractNumId w:val="2"/>
  </w:num>
  <w:num w:numId="2" w16cid:durableId="919027648">
    <w:abstractNumId w:val="4"/>
  </w:num>
  <w:num w:numId="3" w16cid:durableId="478956733">
    <w:abstractNumId w:val="13"/>
  </w:num>
  <w:num w:numId="4" w16cid:durableId="254823405">
    <w:abstractNumId w:val="8"/>
  </w:num>
  <w:num w:numId="5" w16cid:durableId="1244293489">
    <w:abstractNumId w:val="16"/>
  </w:num>
  <w:num w:numId="6" w16cid:durableId="741483781">
    <w:abstractNumId w:val="10"/>
  </w:num>
  <w:num w:numId="7" w16cid:durableId="1472594578">
    <w:abstractNumId w:val="15"/>
  </w:num>
  <w:num w:numId="8" w16cid:durableId="333074945">
    <w:abstractNumId w:val="11"/>
  </w:num>
  <w:num w:numId="9" w16cid:durableId="2034262445">
    <w:abstractNumId w:val="9"/>
  </w:num>
  <w:num w:numId="10" w16cid:durableId="565923040">
    <w:abstractNumId w:val="1"/>
  </w:num>
  <w:num w:numId="11" w16cid:durableId="1806581791">
    <w:abstractNumId w:val="0"/>
  </w:num>
  <w:num w:numId="12" w16cid:durableId="470097405">
    <w:abstractNumId w:val="7"/>
  </w:num>
  <w:num w:numId="13" w16cid:durableId="1053695677">
    <w:abstractNumId w:val="5"/>
  </w:num>
  <w:num w:numId="14" w16cid:durableId="1588727075">
    <w:abstractNumId w:val="17"/>
  </w:num>
  <w:num w:numId="15" w16cid:durableId="1764564829">
    <w:abstractNumId w:val="6"/>
  </w:num>
  <w:num w:numId="16" w16cid:durableId="1408648492">
    <w:abstractNumId w:val="12"/>
  </w:num>
  <w:num w:numId="17" w16cid:durableId="1884705279">
    <w:abstractNumId w:val="14"/>
  </w:num>
  <w:num w:numId="18" w16cid:durableId="154482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28"/>
    <w:rsid w:val="00656028"/>
    <w:rsid w:val="006A217E"/>
    <w:rsid w:val="006A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EB25"/>
  <w15:chartTrackingRefBased/>
  <w15:docId w15:val="{69BA19AF-24BC-754B-A764-9DDB7ADB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60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60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60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60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60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60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60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60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60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60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6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5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39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31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699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25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43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80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80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20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877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11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20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24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64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34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15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3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1328</Words>
  <Characters>7173</Characters>
  <Application>Microsoft Office Word</Application>
  <DocSecurity>0</DocSecurity>
  <Lines>59</Lines>
  <Paragraphs>16</Paragraphs>
  <ScaleCrop>false</ScaleCrop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2025-10-22T08:29:00Z</dcterms:created>
  <dcterms:modified xsi:type="dcterms:W3CDTF">2025-10-22T08:29:00Z</dcterms:modified>
</cp:coreProperties>
</file>