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ascii="微软雅黑" w:hAnsi="微软雅黑" w:eastAsia="微软雅黑" w:cs="微软雅黑"/>
          <w:b w:val="0"/>
          <w:bCs/>
          <w:color w:val="FFFFFF"/>
          <w:sz w:val="52"/>
          <w:szCs w:val="52"/>
          <w:highlight w:val="darkCyan"/>
          <w:lang w:val="en-US" w:eastAsia="zh-CN"/>
        </w:rPr>
        <w:t>Common Troubleshooting</w:t>
      </w:r>
    </w:p>
    <w:p>
      <w:pPr>
        <w:pStyle w:val="2"/>
        <w:numPr>
          <w:ilvl w:val="0"/>
          <w:numId w:val="0"/>
        </w:numPr>
        <w:ind w:leftChars="0"/>
        <w:rPr>
          <w:rFonts w:hint="eastAsia"/>
          <w:lang w:val="en-US" w:eastAsia="zh-CN"/>
        </w:rPr>
      </w:pPr>
    </w:p>
    <w:p>
      <w:pPr>
        <w:pStyle w:val="4"/>
        <w:numPr>
          <w:ilvl w:val="0"/>
          <w:numId w:val="0"/>
        </w:numPr>
        <w:rPr>
          <w:rFonts w:hint="default" w:ascii="微软雅黑" w:hAnsi="微软雅黑" w:eastAsia="微软雅黑"/>
          <w:color w:val="FFFFFF"/>
          <w:highlight w:val="darkCyan"/>
          <w:lang w:val="en-US" w:eastAsia="zh-CN"/>
        </w:rPr>
      </w:pPr>
      <w:bookmarkStart w:id="0" w:name="_Toc18874"/>
      <w:r>
        <w:rPr>
          <w:rFonts w:hint="eastAsia" w:ascii="微软雅黑" w:hAnsi="微软雅黑" w:eastAsia="微软雅黑"/>
          <w:color w:val="FFFFFF"/>
          <w:sz w:val="32"/>
          <w:szCs w:val="32"/>
          <w:highlight w:val="darkCyan"/>
          <w:lang w:val="en-US" w:eastAsia="zh-CN"/>
        </w:rPr>
        <w:t xml:space="preserve">1 </w:t>
      </w:r>
      <w:bookmarkEnd w:id="0"/>
      <w:r>
        <w:rPr>
          <w:rFonts w:hint="eastAsia" w:ascii="微软雅黑" w:hAnsi="微软雅黑" w:eastAsia="微软雅黑"/>
          <w:color w:val="FFFFFF"/>
          <w:sz w:val="32"/>
          <w:szCs w:val="32"/>
          <w:highlight w:val="darkCyan"/>
          <w:lang w:val="en-US" w:eastAsia="zh-CN"/>
        </w:rPr>
        <w:t xml:space="preserve">Smart Home Unresponsive                                     </w:t>
      </w:r>
    </w:p>
    <w:p>
      <w:pPr>
        <w:numPr>
          <w:ilvl w:val="0"/>
          <w:numId w:val="0"/>
        </w:numPr>
        <w:jc w:val="both"/>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A:  1.  Please use battery power and check whether it is sufficient.</w:t>
      </w:r>
    </w:p>
    <w:p>
      <w:pPr>
        <w:pStyle w:val="2"/>
        <w:numPr>
          <w:ilvl w:val="0"/>
          <w:numId w:val="0"/>
        </w:numPr>
        <w:ind w:left="420" w:leftChars="0"/>
        <w:jc w:val="both"/>
        <w:rPr>
          <w:rFonts w:hint="eastAsia"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2.  Please check whether the wiring is correct.</w:t>
      </w:r>
    </w:p>
    <w:p>
      <w:pPr>
        <w:pStyle w:val="2"/>
        <w:numPr>
          <w:ilvl w:val="0"/>
          <w:numId w:val="0"/>
        </w:numPr>
        <w:ind w:firstLine="420" w:firstLineChars="200"/>
        <w:jc w:val="both"/>
        <w:rPr>
          <w:rFonts w:hint="eastAsia"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Note: Before the control board leaves the factory, there is no program related to smart home. You need to upload corresponding programs to realize the function.</w:t>
      </w:r>
    </w:p>
    <w:p>
      <w:pPr>
        <w:pStyle w:val="2"/>
        <w:numPr>
          <w:ilvl w:val="0"/>
          <w:numId w:val="0"/>
        </w:numPr>
        <w:ind w:left="420" w:leftChars="0"/>
        <w:rPr>
          <w:rFonts w:hint="default"/>
          <w:lang w:val="en-US" w:eastAsia="zh-CN"/>
        </w:rPr>
      </w:pPr>
    </w:p>
    <w:p>
      <w:pPr>
        <w:pStyle w:val="4"/>
        <w:numPr>
          <w:ilvl w:val="0"/>
          <w:numId w:val="0"/>
        </w:numPr>
        <w:rPr>
          <w:rFonts w:hint="default" w:ascii="微软雅黑" w:hAnsi="微软雅黑" w:eastAsia="微软雅黑"/>
          <w:color w:val="FFFFFF"/>
          <w:sz w:val="32"/>
          <w:szCs w:val="32"/>
          <w:highlight w:val="darkCyan"/>
          <w:lang w:val="en-US" w:eastAsia="zh-CN"/>
        </w:rPr>
      </w:pPr>
      <w:bookmarkStart w:id="1" w:name="_Toc9861"/>
      <w:r>
        <w:rPr>
          <w:rFonts w:hint="eastAsia" w:ascii="微软雅黑" w:hAnsi="微软雅黑" w:eastAsia="微软雅黑"/>
          <w:color w:val="FFFFFF"/>
          <w:sz w:val="32"/>
          <w:szCs w:val="32"/>
          <w:highlight w:val="darkCyan"/>
          <w:lang w:val="en-US" w:eastAsia="zh-CN"/>
        </w:rPr>
        <w:t xml:space="preserve">2 </w:t>
      </w:r>
      <w:bookmarkEnd w:id="1"/>
      <w:r>
        <w:rPr>
          <w:rFonts w:hint="eastAsia" w:ascii="微软雅黑" w:hAnsi="微软雅黑" w:eastAsia="微软雅黑"/>
          <w:color w:val="FFFFFF"/>
          <w:sz w:val="32"/>
          <w:szCs w:val="32"/>
          <w:highlight w:val="darkCyan"/>
          <w:lang w:val="en-US" w:eastAsia="zh-CN"/>
        </w:rPr>
        <w:t xml:space="preserve">Computer Does Not Recognize USB Port                       </w:t>
      </w:r>
    </w:p>
    <w:p>
      <w:pPr>
        <w:numPr>
          <w:ilvl w:val="0"/>
          <w:numId w:val="0"/>
        </w:numPr>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A:  1.  Please make sure you have installed the development board driver referring as following:</w:t>
      </w:r>
    </w:p>
    <w:p>
      <w:pPr>
        <w:numPr>
          <w:ilvl w:val="0"/>
          <w:numId w:val="0"/>
        </w:numPr>
        <w:rPr>
          <w:rFonts w:hint="eastAsia"/>
          <w:lang w:val="en-US" w:eastAsia="zh-CN"/>
        </w:rPr>
      </w:pPr>
      <w:r>
        <w:drawing>
          <wp:inline distT="0" distB="0" distL="114300" distR="114300">
            <wp:extent cx="5845175" cy="1525270"/>
            <wp:effectExtent l="0" t="0" r="31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845175" cy="1525270"/>
                    </a:xfrm>
                    <a:prstGeom prst="rect">
                      <a:avLst/>
                    </a:prstGeom>
                    <a:noFill/>
                    <a:ln>
                      <a:noFill/>
                    </a:ln>
                  </pic:spPr>
                </pic:pic>
              </a:graphicData>
            </a:graphic>
          </wp:inline>
        </w:drawing>
      </w:r>
    </w:p>
    <w:p>
      <w:pPr>
        <w:pStyle w:val="2"/>
        <w:numPr>
          <w:ilvl w:val="0"/>
          <w:numId w:val="1"/>
        </w:numPr>
        <w:ind w:firstLine="420" w:firstLineChars="200"/>
        <w:jc w:val="both"/>
        <w:rPr>
          <w:rFonts w:hint="eastAsia"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 xml:space="preserve"> Please check whether USB cable is in good condition.</w:t>
      </w:r>
    </w:p>
    <w:p>
      <w:pPr>
        <w:pStyle w:val="2"/>
        <w:rPr>
          <w:rFonts w:hint="default"/>
          <w:lang w:val="en-US" w:eastAsia="zh-CN"/>
        </w:rPr>
      </w:pPr>
    </w:p>
    <w:p>
      <w:pPr>
        <w:pStyle w:val="4"/>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3 Program Compilation Error                                   </w:t>
      </w:r>
    </w:p>
    <w:p>
      <w:pPr>
        <w:numPr>
          <w:ilvl w:val="0"/>
          <w:numId w:val="0"/>
        </w:numPr>
        <w:bidi w:val="0"/>
        <w:rPr>
          <w:rFonts w:hint="eastAsia" w:ascii="微软雅黑" w:hAnsi="微软雅黑" w:eastAsia="微软雅黑" w:cs="微软雅黑"/>
          <w:lang w:val="en-US" w:eastAsia="zh-CN"/>
        </w:rPr>
      </w:pPr>
      <w:bookmarkStart w:id="2" w:name="_Toc30103"/>
      <w:r>
        <w:rPr>
          <w:rFonts w:hint="eastAsia" w:ascii="微软雅黑" w:hAnsi="微软雅黑" w:eastAsia="微软雅黑" w:cs="微软雅黑"/>
          <w:bCs/>
          <w:sz w:val="21"/>
          <w:szCs w:val="21"/>
          <w:lang w:val="en-US" w:eastAsia="zh-CN"/>
        </w:rPr>
        <w:t xml:space="preserve">A: </w:t>
      </w:r>
      <w:r>
        <w:rPr>
          <w:rFonts w:hint="eastAsia" w:ascii="微软雅黑" w:hAnsi="微软雅黑" w:eastAsia="微软雅黑" w:cs="微软雅黑"/>
          <w:lang w:val="en-US" w:eastAsia="zh-CN"/>
        </w:rPr>
        <w:t xml:space="preserve"> Has the library file been added? For how to add, please refer to: </w:t>
      </w:r>
      <w:r>
        <w:rPr>
          <w:rFonts w:hint="eastAsia" w:ascii="微软雅黑" w:hAnsi="微软雅黑" w:eastAsia="微软雅黑" w:cs="微软雅黑"/>
          <w:b/>
          <w:bCs/>
          <w:lang w:val="en-US" w:eastAsia="zh-CN"/>
        </w:rPr>
        <w:t>4.</w:t>
      </w:r>
      <w:bookmarkEnd w:id="2"/>
      <w:bookmarkStart w:id="3" w:name="_Toc24682"/>
      <w:bookmarkStart w:id="4" w:name="_Toc13826"/>
      <w:r>
        <w:rPr>
          <w:rFonts w:hint="eastAsia" w:ascii="微软雅黑" w:hAnsi="微软雅黑" w:eastAsia="微软雅黑" w:cs="微软雅黑"/>
          <w:b/>
          <w:bCs/>
          <w:lang w:val="en-US" w:eastAsia="zh-CN"/>
        </w:rPr>
        <w:t>Add Libraries</w:t>
      </w:r>
      <w:bookmarkEnd w:id="3"/>
      <w:bookmarkEnd w:id="4"/>
    </w:p>
    <w:p>
      <w:pPr>
        <w:pStyle w:val="2"/>
        <w:numPr>
          <w:ilvl w:val="0"/>
          <w:numId w:val="0"/>
        </w:numPr>
        <w:rPr>
          <w:rFonts w:hint="default" w:eastAsia="宋体"/>
          <w:lang w:val="en-US" w:eastAsia="zh-CN"/>
        </w:rPr>
      </w:pPr>
      <w:r>
        <w:rPr>
          <w:rFonts w:hint="eastAsia" w:eastAsia="宋体"/>
          <w:lang w:val="en-US" w:eastAsia="zh-CN"/>
        </w:rPr>
        <w:t xml:space="preserve">     </w:t>
      </w:r>
      <w:r>
        <w:drawing>
          <wp:inline distT="0" distB="0" distL="114300" distR="114300">
            <wp:extent cx="5385435" cy="18002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385435" cy="1800225"/>
                    </a:xfrm>
                    <a:prstGeom prst="rect">
                      <a:avLst/>
                    </a:prstGeom>
                    <a:noFill/>
                    <a:ln>
                      <a:noFill/>
                    </a:ln>
                  </pic:spPr>
                </pic:pic>
              </a:graphicData>
            </a:graphic>
          </wp:inline>
        </w:drawing>
      </w:r>
    </w:p>
    <w:p>
      <w:pPr>
        <w:rPr>
          <w:rFonts w:hint="default"/>
          <w:lang w:val="en-US" w:eastAsia="zh-CN"/>
        </w:rPr>
      </w:pPr>
    </w:p>
    <w:p>
      <w:pPr>
        <w:pStyle w:val="4"/>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4 Program Fails to Upload                                     </w:t>
      </w:r>
    </w:p>
    <w:p>
      <w:pPr>
        <w:bidi w:val="0"/>
        <w:rPr>
          <w:rFonts w:hint="eastAsia" w:ascii="微软雅黑" w:hAnsi="微软雅黑" w:eastAsia="微软雅黑" w:cs="微软雅黑"/>
          <w:b/>
          <w:bCs/>
          <w:lang w:val="en-US" w:eastAsia="zh-CN"/>
        </w:rPr>
      </w:pPr>
      <w:r>
        <w:rPr>
          <w:rFonts w:hint="eastAsia" w:ascii="微软雅黑" w:hAnsi="微软雅黑" w:eastAsia="微软雅黑" w:cs="微软雅黑"/>
          <w:bCs/>
          <w:sz w:val="21"/>
          <w:szCs w:val="21"/>
          <w:lang w:val="en-US" w:eastAsia="zh-CN"/>
        </w:rPr>
        <w:t xml:space="preserve">A:  Please select the correct development board </w:t>
      </w:r>
      <w:r>
        <w:rPr>
          <w:rFonts w:hint="eastAsia" w:ascii="微软雅黑" w:hAnsi="微软雅黑" w:eastAsia="微软雅黑" w:cs="微软雅黑"/>
          <w:b/>
          <w:bCs/>
          <w:lang w:val="en-US" w:eastAsia="zh-CN"/>
        </w:rPr>
        <w:t>ESP32 Dev Module</w:t>
      </w:r>
      <w:r>
        <w:rPr>
          <w:rFonts w:hint="eastAsia" w:ascii="微软雅黑" w:hAnsi="微软雅黑" w:eastAsia="微软雅黑" w:cs="微软雅黑"/>
          <w:bCs/>
          <w:sz w:val="21"/>
          <w:szCs w:val="21"/>
          <w:lang w:val="en-US" w:eastAsia="zh-CN"/>
        </w:rPr>
        <w:t xml:space="preserve"> and port. You may check the port corresponding to the development board on the device manager of your computer. If you don't have this board on your Arduino IDE, please refer to:</w:t>
      </w:r>
      <w:bookmarkStart w:id="5" w:name="_Toc30582"/>
      <w:r>
        <w:rPr>
          <w:rFonts w:hint="eastAsia" w:ascii="微软雅黑" w:hAnsi="微软雅黑" w:eastAsia="微软雅黑" w:cs="微软雅黑"/>
          <w:bCs/>
          <w:sz w:val="21"/>
          <w:szCs w:val="21"/>
          <w:lang w:val="en-US" w:eastAsia="zh-CN"/>
        </w:rPr>
        <w:t xml:space="preserve"> </w:t>
      </w:r>
      <w:r>
        <w:rPr>
          <w:rFonts w:hint="eastAsia" w:ascii="微软雅黑" w:hAnsi="微软雅黑" w:eastAsia="微软雅黑" w:cs="微软雅黑"/>
          <w:b/>
          <w:bCs/>
          <w:lang w:val="en-US" w:eastAsia="zh-CN"/>
        </w:rPr>
        <w:t>3.Add the ESP32 Environment</w:t>
      </w:r>
      <w:bookmarkEnd w:id="5"/>
    </w:p>
    <w:p>
      <w:pPr>
        <w:pStyle w:val="2"/>
      </w:pPr>
      <w:r>
        <w:drawing>
          <wp:inline distT="0" distB="0" distL="114300" distR="114300">
            <wp:extent cx="6399530" cy="1304925"/>
            <wp:effectExtent l="0" t="0" r="127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399530" cy="1304925"/>
                    </a:xfrm>
                    <a:prstGeom prst="rect">
                      <a:avLst/>
                    </a:prstGeom>
                    <a:noFill/>
                    <a:ln>
                      <a:noFill/>
                    </a:ln>
                  </pic:spPr>
                </pic:pic>
              </a:graphicData>
            </a:graphic>
          </wp:inline>
        </w:drawing>
      </w:r>
    </w:p>
    <w:p>
      <w:pPr>
        <w:pStyle w:val="2"/>
        <w:rPr>
          <w:rFonts w:hint="default"/>
          <w:lang w:val="en-US" w:eastAsia="zh-CN"/>
        </w:rPr>
      </w:pPr>
    </w:p>
    <w:p>
      <w:pPr>
        <w:pStyle w:val="4"/>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5 Servo Is Hot                                                 </w:t>
      </w:r>
    </w:p>
    <w:p>
      <w:pPr>
        <w:pStyle w:val="2"/>
        <w:jc w:val="both"/>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 xml:space="preserve">A:  1.  Do please reset the steering gear to 90 degrees before installing, avoiding servo being blocked and burnt when the it executes the routine program. For specific operations, please refer to </w:t>
      </w:r>
      <w:r>
        <w:rPr>
          <w:rFonts w:hint="eastAsia" w:ascii="微软雅黑" w:hAnsi="微软雅黑" w:eastAsia="微软雅黑" w:cs="微软雅黑"/>
          <w:b/>
          <w:bCs w:val="0"/>
          <w:sz w:val="21"/>
          <w:szCs w:val="21"/>
          <w:lang w:val="en-US" w:eastAsia="zh-CN"/>
        </w:rPr>
        <w:t>Step 7</w:t>
      </w:r>
      <w:r>
        <w:rPr>
          <w:rFonts w:hint="eastAsia" w:ascii="微软雅黑" w:hAnsi="微软雅黑" w:eastAsia="微软雅黑" w:cs="微软雅黑"/>
          <w:bCs/>
          <w:sz w:val="21"/>
          <w:szCs w:val="21"/>
          <w:lang w:val="en-US" w:eastAsia="zh-CN"/>
        </w:rPr>
        <w:t xml:space="preserve"> in the installation steps.</w:t>
      </w:r>
    </w:p>
    <w:p>
      <w:pPr>
        <w:pStyle w:val="2"/>
        <w:numPr>
          <w:ilvl w:val="0"/>
          <w:numId w:val="0"/>
        </w:numPr>
        <w:ind w:firstLine="420" w:firstLineChars="200"/>
        <w:jc w:val="both"/>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2.  When you install the window, the self-locking nut should not be tightened too much to ensure that the window can slide, avoiding the servo being blocked and hot to burnt when the program is executed.</w:t>
      </w:r>
    </w:p>
    <w:p>
      <w:pPr>
        <w:pStyle w:val="2"/>
        <w:numPr>
          <w:ilvl w:val="0"/>
          <w:numId w:val="0"/>
        </w:numPr>
        <w:ind w:left="420" w:leftChars="0"/>
        <w:rPr>
          <w:rFonts w:hint="default" w:ascii="微软雅黑" w:hAnsi="微软雅黑" w:eastAsia="微软雅黑" w:cs="微软雅黑"/>
          <w:bCs/>
          <w:sz w:val="21"/>
          <w:szCs w:val="21"/>
          <w:lang w:val="en-US" w:eastAsia="zh-CN"/>
        </w:rPr>
      </w:pPr>
    </w:p>
    <w:p>
      <w:pPr>
        <w:pStyle w:val="4"/>
        <w:numPr>
          <w:ilvl w:val="0"/>
          <w:numId w:val="0"/>
        </w:numPr>
        <w:rPr>
          <w:rFonts w:hint="default" w:ascii="微软雅黑" w:hAnsi="微软雅黑" w:eastAsia="微软雅黑"/>
          <w:color w:val="FFFFFF"/>
          <w:highlight w:val="darkCyan"/>
          <w:lang w:val="en-US" w:eastAsia="zh-CN"/>
        </w:rPr>
      </w:pPr>
      <w:r>
        <w:rPr>
          <w:rFonts w:hint="eastAsia" w:ascii="微软雅黑" w:hAnsi="微软雅黑" w:eastAsia="微软雅黑"/>
          <w:color w:val="FFFFFF"/>
          <w:sz w:val="32"/>
          <w:szCs w:val="32"/>
          <w:highlight w:val="darkCyan"/>
          <w:lang w:val="en-US" w:eastAsia="zh-CN"/>
        </w:rPr>
        <w:t xml:space="preserve">6 APP Disabled or Unresponsive Connection to Bluetooth      </w:t>
      </w:r>
    </w:p>
    <w:p>
      <w:pPr>
        <w:bidi w:val="0"/>
        <w:rPr>
          <w:rFonts w:hint="default"/>
          <w:lang w:val="en-US" w:eastAsia="zh-CN"/>
        </w:rPr>
      </w:pPr>
      <w:r>
        <w:rPr>
          <w:rFonts w:hint="eastAsia" w:ascii="微软雅黑" w:hAnsi="微软雅黑" w:eastAsia="微软雅黑" w:cs="微软雅黑"/>
          <w:lang w:val="en-US" w:eastAsia="zh-CN"/>
        </w:rPr>
        <w:t xml:space="preserve">A:   APP does not respond when controlling smart home: make sure that the functional program controlled by APP has been uploaded. Separate courses for each sensor are provided in the course. So when you find that one sensor does not respond, you may refer to the course to have a check and test. For example, when using APP to control the smart home without response, please refer to </w:t>
      </w:r>
      <w:r>
        <w:rPr>
          <w:rFonts w:hint="eastAsia" w:ascii="微软雅黑" w:hAnsi="微软雅黑" w:eastAsia="微软雅黑" w:cs="微软雅黑"/>
          <w:b/>
          <w:bCs/>
          <w:lang w:val="en-US" w:eastAsia="zh-CN"/>
        </w:rPr>
        <w:t xml:space="preserve">Project 13.1 Test APP </w:t>
      </w:r>
      <w:r>
        <w:rPr>
          <w:rFonts w:hint="eastAsia" w:ascii="微软雅黑" w:hAnsi="微软雅黑" w:eastAsia="微软雅黑" w:cs="微软雅黑"/>
          <w:lang w:val="en-US" w:eastAsia="zh-CN"/>
        </w:rPr>
        <w:t>to test ESP32 to see if it receives data normally.</w:t>
      </w:r>
      <w:bookmarkStart w:id="6" w:name="_GoBack"/>
      <w:bookmarkEnd w:id="6"/>
    </w:p>
    <w:p/>
    <w:sectPr>
      <w:headerReference r:id="rId3" w:type="default"/>
      <w:footerReference r:id="rId4" w:type="default"/>
      <w:pgSz w:w="12240" w:h="15840"/>
      <w:pgMar w:top="1440" w:right="1080" w:bottom="1440" w:left="1080" w:header="720" w:footer="720"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nionPro-Regular">
    <w:altName w:val="Segoe Print"/>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Gill Sans MT">
    <w:panose1 w:val="020B0502020104020203"/>
    <w:charset w:val="00"/>
    <w:family w:val="decorative"/>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eastAsia="en-US"/>
      </w:rPr>
    </w:pPr>
    <w:r>
      <w:rPr>
        <w:rFonts w:hint="default" w:ascii="Times New Roman" w:hAnsi="Times New Roman" w:cs="Times New Roman"/>
        <w:sz w:val="32"/>
        <w:szCs w:val="32"/>
      </w:rPr>
      <w:t>www.keyes-robot.co</w:t>
    </w:r>
    <w:r>
      <w:rPr>
        <w:rFonts w:hint="eastAsia" w:ascii="Gill Sans MT" w:hAnsi="Gill Sans MT"/>
        <w:sz w:val="28"/>
        <w:szCs w:val="28"/>
        <w:lang w:val="en-US" w:eastAsia="zh-CN"/>
      </w:rPr>
      <w:t>m</w:t>
    </w:r>
  </w:p>
  <w:p>
    <w:pPr>
      <w:pStyle w:val="6"/>
      <w:rPr>
        <w:rFonts w:hint="default"/>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623"/>
        <w:tab w:val="clear" w:pos="4153"/>
      </w:tabs>
      <w:jc w:val="center"/>
      <w:rPr>
        <w:rFonts w:hint="default" w:eastAsia="宋体"/>
        <w:lang w:val="en-US" w:eastAsia="zh-CN"/>
      </w:rPr>
    </w:pPr>
    <w:r>
      <w:rPr>
        <w:rFonts w:ascii="Arial" w:hAnsi="Arial" w:eastAsia="Arial"/>
        <w:sz w:val="72"/>
      </w:rPr>
      <w:t>key</w:t>
    </w:r>
    <w:r>
      <w:rPr>
        <w:rFonts w:hint="eastAsia" w:ascii="Arial" w:hAnsi="Arial" w:eastAsia="宋体"/>
        <w:sz w:val="72"/>
        <w:lang w:val="en-US" w:eastAsia="zh-CN"/>
      </w:rPr>
      <w:t>e</w:t>
    </w:r>
    <w:r>
      <w:rPr>
        <w:rFonts w:hint="eastAsia" w:ascii="Arial" w:hAnsi="Arial"/>
        <w:sz w:val="72"/>
        <w:lang w:val="en-US" w:eastAsia="zh-CN"/>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84AC5"/>
    <w:multiLevelType w:val="singleLevel"/>
    <w:tmpl w:val="DD684AC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MmVkYzc3YjA0NzFiNThiYjZjZTU5N2ExMzdmYTcifQ=="/>
  </w:docVars>
  <w:rsids>
    <w:rsidRoot w:val="00000000"/>
    <w:rsid w:val="03936CB9"/>
    <w:rsid w:val="05AA3815"/>
    <w:rsid w:val="0B792213"/>
    <w:rsid w:val="0C7F43F3"/>
    <w:rsid w:val="0CB832EC"/>
    <w:rsid w:val="141F00F5"/>
    <w:rsid w:val="192E1A32"/>
    <w:rsid w:val="1CA7512B"/>
    <w:rsid w:val="240B4F84"/>
    <w:rsid w:val="2839797F"/>
    <w:rsid w:val="28C042D2"/>
    <w:rsid w:val="2B5E3F81"/>
    <w:rsid w:val="33572FB0"/>
    <w:rsid w:val="377D76A5"/>
    <w:rsid w:val="39A25A25"/>
    <w:rsid w:val="3A162F92"/>
    <w:rsid w:val="44D07B86"/>
    <w:rsid w:val="47811F51"/>
    <w:rsid w:val="58E9306E"/>
    <w:rsid w:val="5E021BE6"/>
    <w:rsid w:val="6520198A"/>
    <w:rsid w:val="6587437D"/>
    <w:rsid w:val="67D16185"/>
    <w:rsid w:val="7D83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10"/>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9"/>
    <w:pPr>
      <w:keepNext/>
      <w:keepLines/>
      <w:spacing w:line="240" w:lineRule="auto"/>
      <w:ind w:left="210" w:leftChars="100"/>
      <w:outlineLvl w:val="1"/>
    </w:pPr>
    <w:rPr>
      <w:rFonts w:ascii="Arial" w:hAnsi="Arial" w:eastAsia="宋体"/>
      <w:b/>
      <w:sz w:val="24"/>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beforeLines="0" w:afterLines="0" w:line="288" w:lineRule="auto"/>
      <w:textAlignment w:val="center"/>
    </w:pPr>
    <w:rPr>
      <w:rFonts w:hint="default" w:ascii="MinionPro-Regular" w:hAnsi="MinionPro-Regular" w:eastAsia="MinionPro-Regular" w:cs="Times New Roman"/>
      <w:color w:val="000000"/>
      <w:sz w:val="24"/>
      <w:lang w:val="en-GB"/>
    </w:rPr>
  </w:style>
  <w:style w:type="paragraph" w:styleId="6">
    <w:name w:val="footer"/>
    <w:basedOn w:val="1"/>
    <w:unhideWhenUsed/>
    <w:qFormat/>
    <w:uiPriority w:val="0"/>
    <w:pPr>
      <w:tabs>
        <w:tab w:val="center" w:pos="4153"/>
        <w:tab w:val="right" w:pos="8306"/>
      </w:tabs>
      <w:snapToGrid w:val="0"/>
      <w:jc w:val="left"/>
    </w:pPr>
    <w:rPr>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character" w:customStyle="1" w:styleId="10">
    <w:name w:val="标题 1 Char"/>
    <w:link w:val="3"/>
    <w:qFormat/>
    <w:uiPriority w:val="0"/>
    <w:rPr>
      <w:rFonts w:hint="eastAsia" w:ascii="Tahoma" w:hAnsi="Tahoma" w:eastAsia="宋体" w:cs="宋体"/>
      <w:b/>
      <w:kern w:val="44"/>
      <w:sz w:val="28"/>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487</Words>
  <Characters>581</Characters>
  <Lines>0</Lines>
  <Paragraphs>0</Paragraphs>
  <TotalTime>0</TotalTime>
  <ScaleCrop>false</ScaleCrop>
  <LinksUpToDate>false</LinksUpToDate>
  <CharactersWithSpaces>899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2022-12-28T00:36:00Z</dcterms:created>
  <dc:creator>Administrator</dc:creator>
  <cp:lastModifiedBy>Administrator</cp:lastModifiedBy>
  <dcterms:modified xsi:type="dcterms:W3CDTF">2022-12-30T05:25:33Z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B09D891AA619411887AC933E9C813033</vt:lpwstr>
  </property>
</Properties>
</file>