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E26FE" w14:textId="77777777" w:rsidR="00A77533" w:rsidRDefault="001F5486" w:rsidP="001F5486">
      <w:pPr>
        <w:pStyle w:val="Title"/>
        <w:rPr>
          <w:lang w:val="en-GB"/>
        </w:rPr>
      </w:pPr>
      <w:r w:rsidRPr="00895376">
        <w:rPr>
          <w:lang w:val="en-GB"/>
        </w:rPr>
        <w:t>Title</w:t>
      </w:r>
    </w:p>
    <w:p w14:paraId="7AF76965" w14:textId="77777777" w:rsidR="00BC363C" w:rsidRPr="00BC363C" w:rsidRDefault="00BC363C" w:rsidP="00BC363C">
      <w:pPr>
        <w:rPr>
          <w:lang w:val="en-GB"/>
        </w:rPr>
      </w:pPr>
    </w:p>
    <w:tbl>
      <w:tblPr>
        <w:tblStyle w:val="TableGrid"/>
        <w:tblW w:w="8280" w:type="dxa"/>
        <w:tblInd w:w="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BC363C" w14:paraId="55E196ED" w14:textId="77777777" w:rsidTr="00F40AED">
        <w:tc>
          <w:tcPr>
            <w:tcW w:w="2760" w:type="dxa"/>
          </w:tcPr>
          <w:p w14:paraId="712E092D" w14:textId="00935250" w:rsidR="00BC363C" w:rsidRDefault="00BC363C" w:rsidP="00F40AED">
            <w:pPr>
              <w:ind w:left="-10" w:firstLine="10"/>
              <w:rPr>
                <w:lang w:val="en-GB"/>
              </w:rPr>
            </w:pPr>
            <w:r>
              <w:rPr>
                <w:lang w:val="en-GB"/>
              </w:rPr>
              <w:t>Author Name</w:t>
            </w:r>
          </w:p>
        </w:tc>
        <w:tc>
          <w:tcPr>
            <w:tcW w:w="2760" w:type="dxa"/>
          </w:tcPr>
          <w:p w14:paraId="0E22F77D" w14:textId="0DF3F68B" w:rsidR="00BC363C" w:rsidRDefault="00BC363C" w:rsidP="00F40AED">
            <w:pPr>
              <w:ind w:left="-10" w:firstLine="10"/>
              <w:rPr>
                <w:lang w:val="en-GB"/>
              </w:rPr>
            </w:pPr>
            <w:r>
              <w:rPr>
                <w:lang w:val="en-GB"/>
              </w:rPr>
              <w:t>Author Name</w:t>
            </w:r>
          </w:p>
        </w:tc>
        <w:tc>
          <w:tcPr>
            <w:tcW w:w="2760" w:type="dxa"/>
          </w:tcPr>
          <w:p w14:paraId="6E7D3EDD" w14:textId="6841D273" w:rsidR="00BC363C" w:rsidRDefault="00BC363C" w:rsidP="00F40AED">
            <w:pPr>
              <w:ind w:left="-10" w:firstLine="10"/>
              <w:rPr>
                <w:lang w:val="en-GB"/>
              </w:rPr>
            </w:pPr>
            <w:r>
              <w:rPr>
                <w:lang w:val="en-GB"/>
              </w:rPr>
              <w:t>Author Name</w:t>
            </w:r>
          </w:p>
        </w:tc>
      </w:tr>
      <w:tr w:rsidR="00BC363C" w14:paraId="63BA3E5D" w14:textId="77777777" w:rsidTr="00F40AED">
        <w:trPr>
          <w:trHeight w:val="465"/>
        </w:trPr>
        <w:tc>
          <w:tcPr>
            <w:tcW w:w="2760" w:type="dxa"/>
          </w:tcPr>
          <w:p w14:paraId="4A67D8A4" w14:textId="02A84F39" w:rsidR="00BC363C" w:rsidRDefault="00BC363C" w:rsidP="00F40AED">
            <w:pPr>
              <w:ind w:left="-10" w:firstLine="10"/>
              <w:rPr>
                <w:lang w:val="en-GB"/>
              </w:rPr>
            </w:pPr>
            <w:r>
              <w:rPr>
                <w:lang w:val="en-GB"/>
              </w:rPr>
              <w:t>Affiliation</w:t>
            </w:r>
            <w:r>
              <w:rPr>
                <w:lang w:val="en-GB"/>
              </w:rPr>
              <w:br/>
              <w:t>E-mail</w:t>
            </w:r>
          </w:p>
        </w:tc>
        <w:tc>
          <w:tcPr>
            <w:tcW w:w="2760" w:type="dxa"/>
          </w:tcPr>
          <w:p w14:paraId="6345F080" w14:textId="77777777" w:rsidR="00BC363C" w:rsidRDefault="00BC363C" w:rsidP="00F40AED">
            <w:pPr>
              <w:ind w:left="-10" w:firstLine="10"/>
              <w:rPr>
                <w:lang w:val="en-GB"/>
              </w:rPr>
            </w:pPr>
            <w:r>
              <w:rPr>
                <w:lang w:val="en-GB"/>
              </w:rPr>
              <w:t>Affiliation</w:t>
            </w:r>
          </w:p>
          <w:p w14:paraId="0CEEDD8E" w14:textId="5D5D8846" w:rsidR="00BC363C" w:rsidRDefault="00BC363C" w:rsidP="00F40AED">
            <w:pPr>
              <w:ind w:left="-10" w:firstLine="10"/>
              <w:rPr>
                <w:lang w:val="en-GB"/>
              </w:rPr>
            </w:pPr>
            <w:r>
              <w:rPr>
                <w:lang w:val="en-GB"/>
              </w:rPr>
              <w:t>E-mail</w:t>
            </w:r>
          </w:p>
        </w:tc>
        <w:tc>
          <w:tcPr>
            <w:tcW w:w="2760" w:type="dxa"/>
          </w:tcPr>
          <w:p w14:paraId="0F8E8F10" w14:textId="77777777" w:rsidR="00BC363C" w:rsidRDefault="00BC363C" w:rsidP="00F40AED">
            <w:pPr>
              <w:ind w:left="-10" w:firstLine="10"/>
              <w:rPr>
                <w:lang w:val="en-GB"/>
              </w:rPr>
            </w:pPr>
            <w:r>
              <w:rPr>
                <w:lang w:val="en-GB"/>
              </w:rPr>
              <w:t>Affiliation</w:t>
            </w:r>
          </w:p>
          <w:p w14:paraId="42B6391F" w14:textId="6B1313DB" w:rsidR="00BC363C" w:rsidRDefault="00BC363C" w:rsidP="00F40AED">
            <w:pPr>
              <w:ind w:left="-10" w:firstLine="10"/>
              <w:rPr>
                <w:lang w:val="en-GB"/>
              </w:rPr>
            </w:pPr>
            <w:r>
              <w:rPr>
                <w:lang w:val="en-GB"/>
              </w:rPr>
              <w:t>E-mail</w:t>
            </w:r>
          </w:p>
        </w:tc>
      </w:tr>
    </w:tbl>
    <w:p w14:paraId="58DAB15A" w14:textId="77777777" w:rsidR="009B6548" w:rsidRDefault="009B6548" w:rsidP="00BC363C">
      <w:pPr>
        <w:rPr>
          <w:szCs w:val="20"/>
          <w:lang w:val="en-GB"/>
        </w:rPr>
      </w:pPr>
    </w:p>
    <w:p w14:paraId="58D29FB6" w14:textId="77777777" w:rsidR="00F353E9" w:rsidRPr="00895376" w:rsidRDefault="00F353E9" w:rsidP="004A6450">
      <w:pPr>
        <w:jc w:val="center"/>
        <w:rPr>
          <w:szCs w:val="20"/>
          <w:lang w:val="en-GB"/>
        </w:rPr>
      </w:pPr>
    </w:p>
    <w:p w14:paraId="2345F70A" w14:textId="77777777" w:rsidR="008B1A52" w:rsidRPr="00895376" w:rsidRDefault="008618C1" w:rsidP="008B1A52">
      <w:pPr>
        <w:jc w:val="both"/>
        <w:rPr>
          <w:sz w:val="16"/>
          <w:szCs w:val="16"/>
          <w:lang w:val="en-GB"/>
        </w:rPr>
      </w:pPr>
      <w:r w:rsidRPr="00895376">
        <w:rPr>
          <w:rStyle w:val="IntenseEmphasis"/>
          <w:lang w:val="en-GB"/>
        </w:rPr>
        <w:t>Abstract:</w:t>
      </w:r>
      <w:r w:rsidR="00447F85" w:rsidRPr="00895376">
        <w:rPr>
          <w:b/>
          <w:i/>
          <w:szCs w:val="20"/>
          <w:lang w:val="en-GB"/>
        </w:rPr>
        <w:t xml:space="preserve"> </w:t>
      </w:r>
      <w:r w:rsidR="004B29B0" w:rsidRPr="00895376">
        <w:rPr>
          <w:sz w:val="16"/>
          <w:szCs w:val="16"/>
          <w:lang w:val="en-GB"/>
        </w:rPr>
        <w:t>Abstract</w:t>
      </w:r>
      <w:r w:rsidR="00244C37" w:rsidRPr="00895376">
        <w:rPr>
          <w:sz w:val="16"/>
          <w:szCs w:val="16"/>
          <w:lang w:val="en-GB"/>
        </w:rPr>
        <w:t xml:space="preserve"> </w:t>
      </w:r>
      <w:r w:rsidR="004B29B0" w:rsidRPr="00895376">
        <w:rPr>
          <w:sz w:val="16"/>
          <w:szCs w:val="16"/>
          <w:lang w:val="en-GB"/>
        </w:rPr>
        <w:t xml:space="preserve">should be written </w:t>
      </w:r>
      <w:r w:rsidR="00895376" w:rsidRPr="00895376">
        <w:rPr>
          <w:sz w:val="16"/>
          <w:szCs w:val="16"/>
          <w:lang w:val="en-GB"/>
        </w:rPr>
        <w:t xml:space="preserve">in size </w:t>
      </w:r>
      <w:r w:rsidRPr="00895376">
        <w:rPr>
          <w:sz w:val="16"/>
          <w:szCs w:val="16"/>
          <w:lang w:val="en-GB"/>
        </w:rPr>
        <w:t xml:space="preserve">8 </w:t>
      </w:r>
      <w:proofErr w:type="gramStart"/>
      <w:r w:rsidR="008B1A52" w:rsidRPr="00895376">
        <w:rPr>
          <w:sz w:val="16"/>
          <w:szCs w:val="16"/>
          <w:lang w:val="en-GB"/>
        </w:rPr>
        <w:t>fon</w:t>
      </w:r>
      <w:r w:rsidR="00895376" w:rsidRPr="00895376">
        <w:rPr>
          <w:sz w:val="16"/>
          <w:szCs w:val="16"/>
          <w:lang w:val="en-GB"/>
        </w:rPr>
        <w:t>t</w:t>
      </w:r>
      <w:proofErr w:type="gramEnd"/>
      <w:r w:rsidR="00895376" w:rsidRPr="00895376">
        <w:rPr>
          <w:sz w:val="16"/>
          <w:szCs w:val="16"/>
          <w:lang w:val="en-GB"/>
        </w:rPr>
        <w:t xml:space="preserve">, </w:t>
      </w:r>
      <w:r w:rsidR="004B29B0" w:rsidRPr="00895376">
        <w:rPr>
          <w:sz w:val="16"/>
          <w:szCs w:val="16"/>
          <w:lang w:val="en-GB"/>
        </w:rPr>
        <w:t>justified</w:t>
      </w:r>
      <w:r w:rsidR="00244C37" w:rsidRPr="00895376">
        <w:rPr>
          <w:sz w:val="16"/>
          <w:szCs w:val="16"/>
          <w:lang w:val="en-GB"/>
        </w:rPr>
        <w:t xml:space="preserve">, </w:t>
      </w:r>
      <w:r w:rsidR="004B29B0" w:rsidRPr="00895376">
        <w:rPr>
          <w:sz w:val="16"/>
          <w:szCs w:val="16"/>
          <w:lang w:val="en-GB"/>
        </w:rPr>
        <w:t>single line spacing.</w:t>
      </w:r>
      <w:r w:rsidR="00614758" w:rsidRPr="00895376">
        <w:rPr>
          <w:sz w:val="16"/>
          <w:szCs w:val="16"/>
          <w:lang w:val="en-GB"/>
        </w:rPr>
        <w:t xml:space="preserve"> </w:t>
      </w:r>
      <w:r w:rsidR="008379E1" w:rsidRPr="00895376">
        <w:rPr>
          <w:b/>
          <w:sz w:val="16"/>
          <w:szCs w:val="16"/>
          <w:lang w:val="en-GB"/>
        </w:rPr>
        <w:t>Objective</w:t>
      </w:r>
      <w:r w:rsidR="00645B5D" w:rsidRPr="00895376">
        <w:rPr>
          <w:b/>
          <w:sz w:val="16"/>
          <w:szCs w:val="16"/>
          <w:lang w:val="en-GB"/>
        </w:rPr>
        <w:t xml:space="preserve">, method </w:t>
      </w:r>
      <w:r w:rsidR="00645B5D" w:rsidRPr="00895376">
        <w:rPr>
          <w:sz w:val="16"/>
          <w:szCs w:val="16"/>
          <w:lang w:val="en-GB"/>
        </w:rPr>
        <w:t>and</w:t>
      </w:r>
      <w:r w:rsidR="00645B5D" w:rsidRPr="00895376">
        <w:rPr>
          <w:b/>
          <w:sz w:val="16"/>
          <w:szCs w:val="16"/>
          <w:lang w:val="en-GB"/>
        </w:rPr>
        <w:t xml:space="preserve"> findings </w:t>
      </w:r>
      <w:r w:rsidR="00645B5D" w:rsidRPr="00895376">
        <w:rPr>
          <w:sz w:val="16"/>
          <w:szCs w:val="16"/>
          <w:lang w:val="en-GB"/>
        </w:rPr>
        <w:t>are summarized in this section.</w:t>
      </w:r>
    </w:p>
    <w:p w14:paraId="4E230004" w14:textId="77777777" w:rsidR="008B1A52" w:rsidRPr="00895376" w:rsidRDefault="008B1A52" w:rsidP="008B1A52">
      <w:pPr>
        <w:jc w:val="both"/>
        <w:rPr>
          <w:sz w:val="16"/>
          <w:szCs w:val="16"/>
          <w:lang w:val="en-GB"/>
        </w:rPr>
      </w:pPr>
    </w:p>
    <w:p w14:paraId="2FC47AF0" w14:textId="77777777" w:rsidR="00244C37" w:rsidRPr="003C5CB7" w:rsidRDefault="00583225" w:rsidP="008B1A52">
      <w:pPr>
        <w:jc w:val="both"/>
        <w:rPr>
          <w:lang w:val="en-GB"/>
        </w:rPr>
      </w:pPr>
      <w:r w:rsidRPr="00895376">
        <w:rPr>
          <w:rStyle w:val="IntenseEmphasis"/>
          <w:lang w:val="en-GB"/>
        </w:rPr>
        <w:t>Keywords</w:t>
      </w:r>
      <w:r w:rsidR="00244C37" w:rsidRPr="00895376">
        <w:rPr>
          <w:rStyle w:val="IntenseEmphasis"/>
          <w:lang w:val="en-GB"/>
        </w:rPr>
        <w:t>:</w:t>
      </w:r>
      <w:r w:rsidR="00244C37" w:rsidRPr="00895376">
        <w:rPr>
          <w:i/>
          <w:lang w:val="en-GB"/>
        </w:rPr>
        <w:t xml:space="preserve"> </w:t>
      </w:r>
      <w:r w:rsidR="002477FF" w:rsidRPr="00895376">
        <w:rPr>
          <w:sz w:val="16"/>
          <w:szCs w:val="16"/>
          <w:lang w:val="en-GB"/>
        </w:rPr>
        <w:t>T</w:t>
      </w:r>
      <w:r w:rsidR="008618C1" w:rsidRPr="00895376">
        <w:rPr>
          <w:sz w:val="16"/>
          <w:szCs w:val="16"/>
          <w:lang w:val="en-GB"/>
        </w:rPr>
        <w:t>his</w:t>
      </w:r>
      <w:r w:rsidR="007E4EE8" w:rsidRPr="00895376">
        <w:rPr>
          <w:sz w:val="16"/>
          <w:szCs w:val="16"/>
          <w:lang w:val="en-GB"/>
        </w:rPr>
        <w:t xml:space="preserve"> section should contain </w:t>
      </w:r>
      <w:r w:rsidR="008B1A52" w:rsidRPr="00895376">
        <w:rPr>
          <w:sz w:val="16"/>
          <w:szCs w:val="16"/>
          <w:lang w:val="en-GB"/>
        </w:rPr>
        <w:t>a comma separated list of key</w:t>
      </w:r>
      <w:r w:rsidR="00BF7D71" w:rsidRPr="00895376">
        <w:rPr>
          <w:sz w:val="16"/>
          <w:szCs w:val="16"/>
          <w:lang w:val="en-GB"/>
        </w:rPr>
        <w:t>words in</w:t>
      </w:r>
      <w:r w:rsidR="007E4EE8" w:rsidRPr="00895376">
        <w:rPr>
          <w:sz w:val="16"/>
          <w:szCs w:val="16"/>
          <w:lang w:val="en-GB"/>
        </w:rPr>
        <w:t xml:space="preserve"> </w:t>
      </w:r>
      <w:r w:rsidR="008B1A52" w:rsidRPr="00895376">
        <w:rPr>
          <w:sz w:val="16"/>
          <w:szCs w:val="16"/>
          <w:lang w:val="en-GB"/>
        </w:rPr>
        <w:t xml:space="preserve">size </w:t>
      </w:r>
      <w:r w:rsidR="008618C1" w:rsidRPr="00895376">
        <w:rPr>
          <w:sz w:val="16"/>
          <w:szCs w:val="16"/>
          <w:lang w:val="en-GB"/>
        </w:rPr>
        <w:t xml:space="preserve">8 </w:t>
      </w:r>
      <w:proofErr w:type="gramStart"/>
      <w:r w:rsidR="008B1A52" w:rsidRPr="00895376">
        <w:rPr>
          <w:sz w:val="16"/>
          <w:szCs w:val="16"/>
          <w:lang w:val="en-GB"/>
        </w:rPr>
        <w:t>font</w:t>
      </w:r>
      <w:proofErr w:type="gramEnd"/>
      <w:r w:rsidR="008B1A52" w:rsidRPr="00895376">
        <w:rPr>
          <w:sz w:val="16"/>
          <w:szCs w:val="16"/>
          <w:lang w:val="en-GB"/>
        </w:rPr>
        <w:t>.</w:t>
      </w:r>
    </w:p>
    <w:p w14:paraId="1FAD08BB" w14:textId="77777777" w:rsidR="00CD6C42" w:rsidRPr="00895376" w:rsidRDefault="00CD6C42" w:rsidP="00244C37">
      <w:pPr>
        <w:pStyle w:val="BodyText2"/>
        <w:spacing w:after="0" w:line="240" w:lineRule="auto"/>
        <w:jc w:val="both"/>
        <w:rPr>
          <w:rFonts w:ascii="Trebuchet MS" w:hAnsi="Trebuchet MS"/>
          <w:b/>
          <w:color w:val="4F81BD"/>
          <w:sz w:val="22"/>
          <w:szCs w:val="22"/>
          <w:lang w:val="en-GB"/>
        </w:rPr>
      </w:pPr>
    </w:p>
    <w:p w14:paraId="4C34A29C" w14:textId="77777777" w:rsidR="00A60311" w:rsidRPr="00895376" w:rsidRDefault="00A60311" w:rsidP="00244C37">
      <w:pPr>
        <w:pStyle w:val="BodyText2"/>
        <w:spacing w:after="0" w:line="240" w:lineRule="auto"/>
        <w:jc w:val="both"/>
        <w:rPr>
          <w:rFonts w:ascii="Trebuchet MS" w:hAnsi="Trebuchet MS"/>
          <w:lang w:val="en-GB"/>
        </w:rPr>
      </w:pPr>
      <w:bookmarkStart w:id="0" w:name="_GoBack"/>
      <w:bookmarkEnd w:id="0"/>
    </w:p>
    <w:p w14:paraId="1A4F08C0" w14:textId="77777777" w:rsidR="00A60311" w:rsidRPr="00895376" w:rsidRDefault="00895376" w:rsidP="00895376">
      <w:pPr>
        <w:pStyle w:val="Heading1"/>
        <w:rPr>
          <w:lang w:val="en-GB"/>
        </w:rPr>
      </w:pPr>
      <w:r w:rsidRPr="00895376">
        <w:rPr>
          <w:lang w:val="en-GB"/>
        </w:rPr>
        <w:t>Introduction</w:t>
      </w:r>
      <w:r w:rsidR="00A60311" w:rsidRPr="00895376">
        <w:rPr>
          <w:lang w:val="en-GB"/>
        </w:rPr>
        <w:t xml:space="preserve"> </w:t>
      </w:r>
    </w:p>
    <w:p w14:paraId="650F6B90" w14:textId="77777777" w:rsidR="006E7CBA" w:rsidRPr="00F353E9" w:rsidRDefault="006E7CBA" w:rsidP="00895376">
      <w:pPr>
        <w:rPr>
          <w:szCs w:val="20"/>
          <w:lang w:val="en-GB"/>
        </w:rPr>
      </w:pPr>
      <w:r w:rsidRPr="00F353E9">
        <w:rPr>
          <w:szCs w:val="20"/>
          <w:lang w:val="en-GB"/>
        </w:rPr>
        <w:t>Th</w:t>
      </w:r>
      <w:r w:rsidR="00DD3581" w:rsidRPr="00F353E9">
        <w:rPr>
          <w:szCs w:val="20"/>
          <w:lang w:val="en-GB"/>
        </w:rPr>
        <w:t xml:space="preserve">e introduction section should </w:t>
      </w:r>
      <w:r w:rsidRPr="00F353E9">
        <w:rPr>
          <w:szCs w:val="20"/>
          <w:lang w:val="en-GB"/>
        </w:rPr>
        <w:t xml:space="preserve">(1) present the scope </w:t>
      </w:r>
      <w:r w:rsidR="005838E1" w:rsidRPr="00F353E9">
        <w:rPr>
          <w:szCs w:val="20"/>
          <w:lang w:val="en-GB"/>
        </w:rPr>
        <w:t>and objective of the paper and state the problem</w:t>
      </w:r>
      <w:r w:rsidRPr="00F353E9">
        <w:rPr>
          <w:szCs w:val="20"/>
          <w:lang w:val="en-GB"/>
        </w:rPr>
        <w:t xml:space="preserve">, (2) </w:t>
      </w:r>
      <w:r w:rsidR="005838E1" w:rsidRPr="00F353E9">
        <w:rPr>
          <w:szCs w:val="20"/>
          <w:lang w:val="en-GB"/>
        </w:rPr>
        <w:t xml:space="preserve">briefly review the </w:t>
      </w:r>
      <w:r w:rsidR="00895376" w:rsidRPr="00F353E9">
        <w:rPr>
          <w:szCs w:val="20"/>
          <w:lang w:val="en-GB"/>
        </w:rPr>
        <w:t xml:space="preserve">relevant </w:t>
      </w:r>
      <w:r w:rsidR="005838E1" w:rsidRPr="00F353E9">
        <w:rPr>
          <w:szCs w:val="20"/>
          <w:lang w:val="en-GB"/>
        </w:rPr>
        <w:t>literature</w:t>
      </w:r>
      <w:r w:rsidRPr="00F353E9">
        <w:rPr>
          <w:szCs w:val="20"/>
          <w:lang w:val="en-GB"/>
        </w:rPr>
        <w:t>, (3) describe the method</w:t>
      </w:r>
      <w:r w:rsidR="00885C0A" w:rsidRPr="00F353E9">
        <w:rPr>
          <w:szCs w:val="20"/>
          <w:lang w:val="en-GB"/>
        </w:rPr>
        <w:t>s</w:t>
      </w:r>
      <w:r w:rsidR="005838E1" w:rsidRPr="00F353E9">
        <w:rPr>
          <w:szCs w:val="20"/>
          <w:lang w:val="en-GB"/>
        </w:rPr>
        <w:t>, and (4) provide an overview of</w:t>
      </w:r>
      <w:r w:rsidRPr="00F353E9">
        <w:rPr>
          <w:szCs w:val="20"/>
          <w:lang w:val="en-GB"/>
        </w:rPr>
        <w:t xml:space="preserve"> the</w:t>
      </w:r>
      <w:r w:rsidR="00885C0A" w:rsidRPr="00F353E9">
        <w:rPr>
          <w:szCs w:val="20"/>
          <w:lang w:val="en-GB"/>
        </w:rPr>
        <w:t xml:space="preserve"> main</w:t>
      </w:r>
      <w:r w:rsidRPr="00F353E9">
        <w:rPr>
          <w:szCs w:val="20"/>
          <w:lang w:val="en-GB"/>
        </w:rPr>
        <w:t xml:space="preserve"> results of the </w:t>
      </w:r>
      <w:r w:rsidR="005D6679" w:rsidRPr="00F353E9">
        <w:rPr>
          <w:szCs w:val="20"/>
          <w:lang w:val="en-GB"/>
        </w:rPr>
        <w:t>work</w:t>
      </w:r>
      <w:r w:rsidRPr="00F353E9">
        <w:rPr>
          <w:szCs w:val="20"/>
          <w:lang w:val="en-GB"/>
        </w:rPr>
        <w:t>.</w:t>
      </w:r>
    </w:p>
    <w:p w14:paraId="27EACA54" w14:textId="77777777" w:rsidR="00244C37" w:rsidRPr="00895376" w:rsidRDefault="00244C37" w:rsidP="002F096B">
      <w:pPr>
        <w:pStyle w:val="Abstracttext"/>
        <w:spacing w:after="0"/>
        <w:rPr>
          <w:rFonts w:ascii="Trebuchet MS" w:hAnsi="Trebuchet MS"/>
          <w:i w:val="0"/>
          <w:lang w:val="en-GB"/>
        </w:rPr>
      </w:pPr>
    </w:p>
    <w:p w14:paraId="7560ADB6" w14:textId="77777777" w:rsidR="00E74E7B" w:rsidRPr="00895376" w:rsidRDefault="00895376" w:rsidP="00895376">
      <w:pPr>
        <w:pStyle w:val="Heading1"/>
        <w:rPr>
          <w:lang w:val="en-GB"/>
        </w:rPr>
      </w:pPr>
      <w:r w:rsidRPr="00895376">
        <w:rPr>
          <w:lang w:val="en-GB"/>
        </w:rPr>
        <w:t>Methods</w:t>
      </w:r>
    </w:p>
    <w:p w14:paraId="18F51DF9" w14:textId="77777777" w:rsidR="00E74E7B" w:rsidRPr="00895376" w:rsidRDefault="00196E3A" w:rsidP="00895376">
      <w:pPr>
        <w:rPr>
          <w:i/>
          <w:lang w:val="en-GB"/>
        </w:rPr>
      </w:pPr>
      <w:r w:rsidRPr="00895376">
        <w:rPr>
          <w:lang w:val="en-GB"/>
        </w:rPr>
        <w:t xml:space="preserve">The methodology </w:t>
      </w:r>
      <w:r w:rsidR="00DD3581" w:rsidRPr="00895376">
        <w:rPr>
          <w:lang w:val="en-GB"/>
        </w:rPr>
        <w:t>must be clearly stated and</w:t>
      </w:r>
      <w:r w:rsidRPr="00895376">
        <w:rPr>
          <w:lang w:val="en-GB"/>
        </w:rPr>
        <w:t xml:space="preserve"> described in sufficient detail or with sufficient references</w:t>
      </w:r>
      <w:r w:rsidR="00885C0A" w:rsidRPr="00895376">
        <w:rPr>
          <w:lang w:val="en-GB"/>
        </w:rPr>
        <w:t xml:space="preserve">. </w:t>
      </w:r>
      <w:r w:rsidR="00E74E7B" w:rsidRPr="00895376">
        <w:rPr>
          <w:lang w:val="en-GB"/>
        </w:rPr>
        <w:t xml:space="preserve"> </w:t>
      </w:r>
    </w:p>
    <w:p w14:paraId="0E8BA0DE" w14:textId="77777777" w:rsidR="00E74E7B" w:rsidRPr="00895376" w:rsidRDefault="00E74E7B" w:rsidP="00BC363C">
      <w:pPr>
        <w:pStyle w:val="BodyText2"/>
        <w:spacing w:after="0" w:line="240" w:lineRule="auto"/>
        <w:jc w:val="both"/>
        <w:rPr>
          <w:rFonts w:ascii="Trebuchet MS" w:hAnsi="Trebuchet MS"/>
          <w:b/>
          <w:color w:val="4F81BD"/>
          <w:sz w:val="22"/>
          <w:szCs w:val="22"/>
          <w:lang w:val="en-GB"/>
        </w:rPr>
      </w:pPr>
    </w:p>
    <w:p w14:paraId="1DA71C19" w14:textId="77777777" w:rsidR="00E74E7B" w:rsidRPr="003C5CB7" w:rsidRDefault="00895376" w:rsidP="00895376">
      <w:pPr>
        <w:pStyle w:val="Heading1"/>
        <w:rPr>
          <w:lang w:val="en-GB"/>
        </w:rPr>
      </w:pPr>
      <w:r w:rsidRPr="00895376">
        <w:rPr>
          <w:lang w:val="en-GB"/>
        </w:rPr>
        <w:t>Findings and Argument</w:t>
      </w:r>
    </w:p>
    <w:p w14:paraId="2EEDAE72" w14:textId="77777777" w:rsidR="00E74E7B" w:rsidRPr="00895376" w:rsidRDefault="005838E1" w:rsidP="00895376">
      <w:pPr>
        <w:rPr>
          <w:i/>
          <w:lang w:val="en-GB"/>
        </w:rPr>
      </w:pPr>
      <w:r w:rsidRPr="00895376">
        <w:rPr>
          <w:lang w:val="en-GB"/>
        </w:rPr>
        <w:t xml:space="preserve">The findings and arguments of the </w:t>
      </w:r>
      <w:r w:rsidR="005D6679" w:rsidRPr="00895376">
        <w:rPr>
          <w:lang w:val="en-GB"/>
        </w:rPr>
        <w:t>work</w:t>
      </w:r>
      <w:r w:rsidRPr="00895376">
        <w:rPr>
          <w:lang w:val="en-GB"/>
        </w:rPr>
        <w:t xml:space="preserve"> should be </w:t>
      </w:r>
      <w:r w:rsidR="00895376" w:rsidRPr="00895376">
        <w:rPr>
          <w:lang w:val="en-GB"/>
        </w:rPr>
        <w:t>explicitly</w:t>
      </w:r>
      <w:r w:rsidRPr="00895376">
        <w:rPr>
          <w:lang w:val="en-GB"/>
        </w:rPr>
        <w:t xml:space="preserve"> described and illustrated. S</w:t>
      </w:r>
      <w:r w:rsidR="00E74E7B" w:rsidRPr="00895376">
        <w:rPr>
          <w:lang w:val="en-GB"/>
        </w:rPr>
        <w:t>upporting figures, tables and images of the results</w:t>
      </w:r>
      <w:r w:rsidR="00683FEC" w:rsidRPr="00895376">
        <w:rPr>
          <w:lang w:val="en-GB"/>
        </w:rPr>
        <w:t xml:space="preserve"> </w:t>
      </w:r>
      <w:r w:rsidR="00DD3581" w:rsidRPr="00895376">
        <w:rPr>
          <w:lang w:val="en-GB"/>
        </w:rPr>
        <w:t>(no</w:t>
      </w:r>
      <w:r w:rsidR="00CD6C42" w:rsidRPr="00895376">
        <w:rPr>
          <w:lang w:val="en-GB"/>
        </w:rPr>
        <w:t xml:space="preserve"> more than two figures and two tables)</w:t>
      </w:r>
      <w:r w:rsidR="00E74E7B" w:rsidRPr="00895376">
        <w:rPr>
          <w:lang w:val="en-GB"/>
        </w:rPr>
        <w:t xml:space="preserve"> </w:t>
      </w:r>
      <w:r w:rsidRPr="00895376">
        <w:rPr>
          <w:lang w:val="en-GB"/>
        </w:rPr>
        <w:t xml:space="preserve">may be included </w:t>
      </w:r>
      <w:r w:rsidR="00E74E7B" w:rsidRPr="00895376">
        <w:rPr>
          <w:lang w:val="en-GB"/>
        </w:rPr>
        <w:t xml:space="preserve">in the extended abstract. </w:t>
      </w:r>
    </w:p>
    <w:p w14:paraId="6F4A0A34" w14:textId="77777777" w:rsidR="00683FEC" w:rsidRPr="00895376" w:rsidRDefault="00683FEC" w:rsidP="00895376">
      <w:pPr>
        <w:rPr>
          <w:i/>
          <w:lang w:val="en-GB"/>
        </w:rPr>
      </w:pPr>
    </w:p>
    <w:p w14:paraId="06764EFA" w14:textId="77777777" w:rsidR="00895376" w:rsidRPr="00895376" w:rsidRDefault="005838E1" w:rsidP="00895376">
      <w:pPr>
        <w:rPr>
          <w:rFonts w:cs="TimesNewRoman"/>
          <w:szCs w:val="20"/>
          <w:lang w:val="en-GB" w:eastAsia="tr-TR"/>
        </w:rPr>
      </w:pPr>
      <w:r w:rsidRPr="00895376">
        <w:rPr>
          <w:lang w:val="en-GB"/>
        </w:rPr>
        <w:t>All</w:t>
      </w:r>
      <w:r w:rsidR="00683FEC" w:rsidRPr="00895376">
        <w:rPr>
          <w:lang w:val="en-GB"/>
        </w:rPr>
        <w:t xml:space="preserve"> the tables, images and figures should be </w:t>
      </w:r>
      <w:r w:rsidR="00895376" w:rsidRPr="00895376">
        <w:rPr>
          <w:lang w:val="en-GB"/>
        </w:rPr>
        <w:t>centred</w:t>
      </w:r>
      <w:r w:rsidR="00683FEC" w:rsidRPr="00895376">
        <w:rPr>
          <w:lang w:val="en-GB"/>
        </w:rPr>
        <w:t>. Figures and images should be numbered (</w:t>
      </w:r>
      <w:r w:rsidRPr="00895376">
        <w:rPr>
          <w:lang w:val="en-GB"/>
        </w:rPr>
        <w:t xml:space="preserve">see </w:t>
      </w:r>
      <w:r w:rsidR="00895376">
        <w:rPr>
          <w:lang w:val="en-GB"/>
        </w:rPr>
        <w:fldChar w:fldCharType="begin"/>
      </w:r>
      <w:r w:rsidR="00895376">
        <w:rPr>
          <w:lang w:val="en-GB"/>
        </w:rPr>
        <w:instrText xml:space="preserve"> REF _Ref474828477 \h </w:instrText>
      </w:r>
      <w:r w:rsidR="00895376">
        <w:rPr>
          <w:lang w:val="en-GB"/>
        </w:rPr>
      </w:r>
      <w:r w:rsidR="00895376">
        <w:rPr>
          <w:lang w:val="en-GB"/>
        </w:rPr>
        <w:fldChar w:fldCharType="separate"/>
      </w:r>
      <w:r w:rsidR="00895376">
        <w:t xml:space="preserve">Figure </w:t>
      </w:r>
      <w:r w:rsidR="00895376">
        <w:rPr>
          <w:noProof/>
        </w:rPr>
        <w:t>1</w:t>
      </w:r>
      <w:r w:rsidR="00895376">
        <w:rPr>
          <w:lang w:val="en-GB"/>
        </w:rPr>
        <w:fldChar w:fldCharType="end"/>
      </w:r>
      <w:r w:rsidR="00895376">
        <w:rPr>
          <w:lang w:val="en-GB"/>
        </w:rPr>
        <w:t xml:space="preserve"> </w:t>
      </w:r>
      <w:r w:rsidRPr="00895376">
        <w:rPr>
          <w:lang w:val="en-GB"/>
        </w:rPr>
        <w:t>for an example</w:t>
      </w:r>
      <w:r w:rsidR="00683FEC" w:rsidRPr="00895376">
        <w:rPr>
          <w:lang w:val="en-GB"/>
        </w:rPr>
        <w:t xml:space="preserve">) and figure </w:t>
      </w:r>
      <w:r w:rsidRPr="00895376">
        <w:rPr>
          <w:lang w:val="en-GB"/>
        </w:rPr>
        <w:t xml:space="preserve">headers </w:t>
      </w:r>
      <w:r w:rsidR="00683FEC" w:rsidRPr="00895376">
        <w:rPr>
          <w:lang w:val="en-GB"/>
        </w:rPr>
        <w:t>should be placed under the figure or image; as for the tables, they should also be numbered (</w:t>
      </w:r>
      <w:r w:rsidRPr="00895376">
        <w:rPr>
          <w:lang w:val="en-GB"/>
        </w:rPr>
        <w:t xml:space="preserve">see </w:t>
      </w:r>
      <w:r w:rsidR="00683FEC" w:rsidRPr="00895376">
        <w:rPr>
          <w:lang w:val="en-GB"/>
        </w:rPr>
        <w:t>Table 2</w:t>
      </w:r>
      <w:r w:rsidRPr="00895376">
        <w:rPr>
          <w:lang w:val="en-GB"/>
        </w:rPr>
        <w:t xml:space="preserve"> for an example</w:t>
      </w:r>
      <w:r w:rsidR="00683FEC" w:rsidRPr="00895376">
        <w:rPr>
          <w:lang w:val="en-GB"/>
        </w:rPr>
        <w:t>) and the table header should be placed at the top.</w:t>
      </w:r>
      <w:r w:rsidR="00CD6C42" w:rsidRPr="00895376">
        <w:rPr>
          <w:lang w:val="en-GB"/>
        </w:rPr>
        <w:t xml:space="preserve"> </w:t>
      </w:r>
    </w:p>
    <w:p w14:paraId="03C07775" w14:textId="77777777" w:rsidR="00895376" w:rsidRPr="00895376" w:rsidRDefault="00895376" w:rsidP="004B29BB">
      <w:pPr>
        <w:autoSpaceDE w:val="0"/>
        <w:autoSpaceDN w:val="0"/>
        <w:adjustRightInd w:val="0"/>
        <w:jc w:val="both"/>
        <w:rPr>
          <w:rFonts w:cs="TimesNewRoman"/>
          <w:szCs w:val="20"/>
          <w:lang w:val="en-GB" w:eastAsia="tr-TR"/>
        </w:rPr>
      </w:pPr>
    </w:p>
    <w:p w14:paraId="09B3848C" w14:textId="3360B65B" w:rsidR="00614758" w:rsidRPr="00895376" w:rsidRDefault="0044326B" w:rsidP="004B29BB">
      <w:pPr>
        <w:autoSpaceDE w:val="0"/>
        <w:autoSpaceDN w:val="0"/>
        <w:adjustRightInd w:val="0"/>
        <w:jc w:val="both"/>
        <w:rPr>
          <w:rFonts w:cs="TimesNewRoman"/>
          <w:szCs w:val="20"/>
          <w:lang w:val="en-GB" w:eastAsia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BD44CAA" wp14:editId="388DCF91">
                <wp:simplePos x="0" y="0"/>
                <wp:positionH relativeFrom="column">
                  <wp:posOffset>1322705</wp:posOffset>
                </wp:positionH>
                <wp:positionV relativeFrom="paragraph">
                  <wp:posOffset>1713230</wp:posOffset>
                </wp:positionV>
                <wp:extent cx="3305810" cy="266700"/>
                <wp:effectExtent l="635" t="127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81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7A9CD" w14:textId="77777777" w:rsidR="00895376" w:rsidRPr="003149DF" w:rsidRDefault="00895376" w:rsidP="00895376">
                            <w:pPr>
                              <w:pStyle w:val="Caption"/>
                              <w:rPr>
                                <w:rFonts w:cs="TimesNewRoman"/>
                                <w:noProof/>
                                <w:sz w:val="20"/>
                                <w:szCs w:val="20"/>
                                <w:lang w:val="en-GB"/>
                              </w:rPr>
                            </w:pPr>
                            <w:bookmarkStart w:id="1" w:name="_Ref474828477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"/>
                            <w:r>
                              <w:t xml:space="preserve"> - Example Caption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D44CA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4.15pt;margin-top:134.9pt;width:260.3pt;height:2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" filled="f" stroked="f">
                <v:textbox style="mso-fit-shape-to-text:t" inset="0,0,0,0">
                  <w:txbxContent>
                    <w:p w14:paraId="1E47A9CD" w14:textId="77777777" w:rsidR="00895376" w:rsidRPr="003149DF" w:rsidRDefault="00895376" w:rsidP="00895376">
                      <w:pPr>
                        <w:pStyle w:val="Caption"/>
                        <w:rPr>
                          <w:rFonts w:cs="TimesNewRoman"/>
                          <w:noProof/>
                          <w:sz w:val="20"/>
                          <w:szCs w:val="20"/>
                          <w:lang w:val="en-GB"/>
                        </w:rPr>
                      </w:pPr>
                      <w:bookmarkStart w:id="2" w:name="_Ref474828477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2"/>
                      <w:r>
                        <w:t xml:space="preserve"> - Example Caption</w:t>
                      </w:r>
                    </w:p>
                  </w:txbxContent>
                </v:textbox>
              </v:shape>
            </w:pict>
          </mc:Fallback>
        </mc:AlternateContent>
      </w:r>
      <w:r w:rsidR="002B5433" w:rsidRPr="00895376">
        <w:rPr>
          <w:rFonts w:cs="TimesNewRoman"/>
          <w:noProof/>
          <w:szCs w:val="20"/>
          <w:lang w:val="en-GB"/>
        </w:rPr>
        <w:drawing>
          <wp:anchor distT="0" distB="0" distL="114300" distR="114300" simplePos="0" relativeHeight="251658240" behindDoc="0" locked="0" layoutInCell="1" allowOverlap="1" wp14:anchorId="06D0526E" wp14:editId="00F6FCAA">
            <wp:simplePos x="0" y="0"/>
            <wp:positionH relativeFrom="column">
              <wp:posOffset>1323303</wp:posOffset>
            </wp:positionH>
            <wp:positionV relativeFrom="paragraph">
              <wp:posOffset>57529</wp:posOffset>
            </wp:positionV>
            <wp:extent cx="3305884" cy="1599442"/>
            <wp:effectExtent l="4408" t="3554" r="5043" b="4189"/>
            <wp:wrapNone/>
            <wp:docPr id="3" name="Grafik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46F09573" w14:textId="77777777" w:rsidR="00614758" w:rsidRPr="00895376" w:rsidRDefault="00614758" w:rsidP="004B29BB">
      <w:pPr>
        <w:autoSpaceDE w:val="0"/>
        <w:autoSpaceDN w:val="0"/>
        <w:adjustRightInd w:val="0"/>
        <w:jc w:val="both"/>
        <w:rPr>
          <w:rFonts w:cs="TimesNewRoman"/>
          <w:szCs w:val="20"/>
          <w:lang w:val="en-GB" w:eastAsia="tr-TR"/>
        </w:rPr>
      </w:pPr>
    </w:p>
    <w:p w14:paraId="16A22529" w14:textId="77777777" w:rsidR="00614758" w:rsidRPr="00895376" w:rsidRDefault="00614758" w:rsidP="004B29BB">
      <w:pPr>
        <w:autoSpaceDE w:val="0"/>
        <w:autoSpaceDN w:val="0"/>
        <w:adjustRightInd w:val="0"/>
        <w:jc w:val="both"/>
        <w:rPr>
          <w:rFonts w:cs="TimesNewRoman"/>
          <w:szCs w:val="20"/>
          <w:lang w:val="en-GB" w:eastAsia="tr-TR"/>
        </w:rPr>
      </w:pPr>
    </w:p>
    <w:p w14:paraId="65785B34" w14:textId="77777777" w:rsidR="00614758" w:rsidRPr="00895376" w:rsidRDefault="00614758" w:rsidP="004B29BB">
      <w:pPr>
        <w:autoSpaceDE w:val="0"/>
        <w:autoSpaceDN w:val="0"/>
        <w:adjustRightInd w:val="0"/>
        <w:jc w:val="both"/>
        <w:rPr>
          <w:rFonts w:cs="TimesNewRoman"/>
          <w:szCs w:val="20"/>
          <w:lang w:val="en-GB" w:eastAsia="tr-TR"/>
        </w:rPr>
      </w:pPr>
    </w:p>
    <w:p w14:paraId="554FB467" w14:textId="77777777" w:rsidR="00614758" w:rsidRPr="00895376" w:rsidRDefault="00614758" w:rsidP="004B29BB">
      <w:pPr>
        <w:autoSpaceDE w:val="0"/>
        <w:autoSpaceDN w:val="0"/>
        <w:adjustRightInd w:val="0"/>
        <w:jc w:val="both"/>
        <w:rPr>
          <w:rFonts w:cs="TimesNewRoman"/>
          <w:szCs w:val="20"/>
          <w:lang w:val="en-GB" w:eastAsia="tr-TR"/>
        </w:rPr>
      </w:pPr>
    </w:p>
    <w:p w14:paraId="6DC8BD70" w14:textId="77777777" w:rsidR="004F1667" w:rsidRPr="00895376" w:rsidRDefault="004F1667" w:rsidP="004B29BB">
      <w:pPr>
        <w:autoSpaceDE w:val="0"/>
        <w:autoSpaceDN w:val="0"/>
        <w:adjustRightInd w:val="0"/>
        <w:jc w:val="both"/>
        <w:rPr>
          <w:rFonts w:cs="TimesNewRoman"/>
          <w:szCs w:val="20"/>
          <w:lang w:val="en-GB" w:eastAsia="tr-TR"/>
        </w:rPr>
      </w:pPr>
    </w:p>
    <w:p w14:paraId="491872B7" w14:textId="77777777" w:rsidR="004F1667" w:rsidRPr="00895376" w:rsidRDefault="004F1667" w:rsidP="004B29BB">
      <w:pPr>
        <w:autoSpaceDE w:val="0"/>
        <w:autoSpaceDN w:val="0"/>
        <w:adjustRightInd w:val="0"/>
        <w:jc w:val="both"/>
        <w:rPr>
          <w:rFonts w:cs="TimesNewRoman"/>
          <w:szCs w:val="20"/>
          <w:lang w:val="en-GB" w:eastAsia="tr-TR"/>
        </w:rPr>
      </w:pPr>
    </w:p>
    <w:p w14:paraId="49F5A83A" w14:textId="77777777" w:rsidR="004F1667" w:rsidRPr="00895376" w:rsidRDefault="004F1667" w:rsidP="004B29BB">
      <w:pPr>
        <w:autoSpaceDE w:val="0"/>
        <w:autoSpaceDN w:val="0"/>
        <w:adjustRightInd w:val="0"/>
        <w:jc w:val="both"/>
        <w:rPr>
          <w:rFonts w:cs="TimesNewRoman"/>
          <w:szCs w:val="20"/>
          <w:lang w:val="en-GB" w:eastAsia="tr-TR"/>
        </w:rPr>
      </w:pPr>
    </w:p>
    <w:p w14:paraId="7043996D" w14:textId="77777777" w:rsidR="004F1667" w:rsidRPr="00895376" w:rsidRDefault="004F1667" w:rsidP="004B29BB">
      <w:pPr>
        <w:autoSpaceDE w:val="0"/>
        <w:autoSpaceDN w:val="0"/>
        <w:adjustRightInd w:val="0"/>
        <w:jc w:val="both"/>
        <w:rPr>
          <w:rFonts w:cs="TimesNewRoman"/>
          <w:szCs w:val="20"/>
          <w:lang w:val="en-GB" w:eastAsia="tr-TR"/>
        </w:rPr>
      </w:pPr>
    </w:p>
    <w:p w14:paraId="6C61DB10" w14:textId="77777777" w:rsidR="004F1667" w:rsidRPr="00895376" w:rsidRDefault="004F1667" w:rsidP="004B29BB">
      <w:pPr>
        <w:autoSpaceDE w:val="0"/>
        <w:autoSpaceDN w:val="0"/>
        <w:adjustRightInd w:val="0"/>
        <w:jc w:val="both"/>
        <w:rPr>
          <w:rFonts w:cs="TimesNewRoman"/>
          <w:szCs w:val="20"/>
          <w:lang w:val="en-GB" w:eastAsia="tr-TR"/>
        </w:rPr>
      </w:pPr>
    </w:p>
    <w:p w14:paraId="011DE762" w14:textId="77777777" w:rsidR="00A3087F" w:rsidRPr="00895376" w:rsidRDefault="00A3087F" w:rsidP="00A3087F">
      <w:pPr>
        <w:autoSpaceDE w:val="0"/>
        <w:autoSpaceDN w:val="0"/>
        <w:adjustRightInd w:val="0"/>
        <w:jc w:val="center"/>
        <w:rPr>
          <w:rFonts w:cs="TimesNewRoman"/>
          <w:b/>
          <w:szCs w:val="20"/>
          <w:lang w:val="en-GB" w:eastAsia="tr-TR"/>
        </w:rPr>
      </w:pPr>
    </w:p>
    <w:p w14:paraId="734243BC" w14:textId="77777777" w:rsidR="00A3087F" w:rsidRPr="00895376" w:rsidRDefault="00A3087F" w:rsidP="00A3087F">
      <w:pPr>
        <w:autoSpaceDE w:val="0"/>
        <w:autoSpaceDN w:val="0"/>
        <w:adjustRightInd w:val="0"/>
        <w:jc w:val="center"/>
        <w:rPr>
          <w:rFonts w:cs="TimesNewRoman"/>
          <w:b/>
          <w:szCs w:val="20"/>
          <w:lang w:val="en-GB" w:eastAsia="tr-TR"/>
        </w:rPr>
      </w:pPr>
    </w:p>
    <w:p w14:paraId="502D78C9" w14:textId="77777777" w:rsidR="00F353E9" w:rsidRDefault="00F353E9" w:rsidP="00A3087F">
      <w:pPr>
        <w:autoSpaceDE w:val="0"/>
        <w:autoSpaceDN w:val="0"/>
        <w:adjustRightInd w:val="0"/>
        <w:jc w:val="center"/>
        <w:rPr>
          <w:rFonts w:cs="TimesNewRoman"/>
          <w:szCs w:val="20"/>
          <w:lang w:val="en-GB" w:eastAsia="tr-TR"/>
        </w:rPr>
      </w:pPr>
    </w:p>
    <w:p w14:paraId="1065E0C5" w14:textId="77777777" w:rsidR="003C5CB7" w:rsidRDefault="003C5CB7" w:rsidP="00A3087F">
      <w:pPr>
        <w:autoSpaceDE w:val="0"/>
        <w:autoSpaceDN w:val="0"/>
        <w:adjustRightInd w:val="0"/>
        <w:jc w:val="center"/>
        <w:rPr>
          <w:rFonts w:cs="TimesNewRoman"/>
          <w:szCs w:val="20"/>
          <w:lang w:val="en-GB" w:eastAsia="tr-TR"/>
        </w:rPr>
      </w:pPr>
    </w:p>
    <w:p w14:paraId="55ED977E" w14:textId="77777777" w:rsidR="00BC363C" w:rsidRDefault="00BC363C" w:rsidP="00A3087F">
      <w:pPr>
        <w:autoSpaceDE w:val="0"/>
        <w:autoSpaceDN w:val="0"/>
        <w:adjustRightInd w:val="0"/>
        <w:jc w:val="center"/>
        <w:rPr>
          <w:rFonts w:cs="TimesNewRoman"/>
          <w:szCs w:val="20"/>
          <w:lang w:val="en-GB" w:eastAsia="tr-TR"/>
        </w:rPr>
      </w:pPr>
    </w:p>
    <w:p w14:paraId="5707B344" w14:textId="77777777" w:rsidR="00F353E9" w:rsidRPr="00895376" w:rsidRDefault="00F353E9" w:rsidP="00A3087F">
      <w:pPr>
        <w:autoSpaceDE w:val="0"/>
        <w:autoSpaceDN w:val="0"/>
        <w:adjustRightInd w:val="0"/>
        <w:jc w:val="center"/>
        <w:rPr>
          <w:rFonts w:cs="TimesNewRoman"/>
          <w:szCs w:val="20"/>
          <w:lang w:val="en-GB" w:eastAsia="tr-TR"/>
        </w:rPr>
      </w:pPr>
    </w:p>
    <w:p w14:paraId="5D751BA8" w14:textId="77777777" w:rsidR="00895376" w:rsidRPr="003C5CB7" w:rsidRDefault="00895376" w:rsidP="0089537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Some data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9"/>
        <w:gridCol w:w="2939"/>
      </w:tblGrid>
      <w:tr w:rsidR="00020D09" w:rsidRPr="00895376" w14:paraId="55FA76B0" w14:textId="77777777">
        <w:trPr>
          <w:trHeight w:val="253"/>
          <w:jc w:val="center"/>
        </w:trPr>
        <w:tc>
          <w:tcPr>
            <w:tcW w:w="2939" w:type="dxa"/>
            <w:shd w:val="clear" w:color="auto" w:fill="auto"/>
          </w:tcPr>
          <w:p w14:paraId="70B2E1B5" w14:textId="77777777" w:rsidR="00020D09" w:rsidRPr="00895376" w:rsidRDefault="00020D09" w:rsidP="00732361">
            <w:pPr>
              <w:autoSpaceDE w:val="0"/>
              <w:autoSpaceDN w:val="0"/>
              <w:adjustRightInd w:val="0"/>
              <w:rPr>
                <w:rFonts w:ascii="Trebuchet MS" w:hAnsi="Trebuchet MS" w:cs="TimesNewRoman"/>
                <w:szCs w:val="20"/>
                <w:lang w:val="en-GB" w:eastAsia="tr-TR"/>
              </w:rPr>
            </w:pPr>
          </w:p>
        </w:tc>
        <w:tc>
          <w:tcPr>
            <w:tcW w:w="2939" w:type="dxa"/>
            <w:shd w:val="clear" w:color="auto" w:fill="auto"/>
          </w:tcPr>
          <w:p w14:paraId="1989C941" w14:textId="77777777" w:rsidR="00020D09" w:rsidRPr="00895376" w:rsidRDefault="00020D09" w:rsidP="00732361">
            <w:pPr>
              <w:autoSpaceDE w:val="0"/>
              <w:autoSpaceDN w:val="0"/>
              <w:adjustRightInd w:val="0"/>
              <w:rPr>
                <w:rFonts w:ascii="Trebuchet MS" w:hAnsi="Trebuchet MS" w:cs="TimesNewRoman"/>
                <w:szCs w:val="20"/>
                <w:lang w:val="en-GB" w:eastAsia="tr-TR"/>
              </w:rPr>
            </w:pPr>
          </w:p>
        </w:tc>
      </w:tr>
      <w:tr w:rsidR="00020D09" w:rsidRPr="00895376" w14:paraId="33AB03AC" w14:textId="77777777">
        <w:trPr>
          <w:trHeight w:val="253"/>
          <w:jc w:val="center"/>
        </w:trPr>
        <w:tc>
          <w:tcPr>
            <w:tcW w:w="2939" w:type="dxa"/>
            <w:shd w:val="clear" w:color="auto" w:fill="auto"/>
          </w:tcPr>
          <w:p w14:paraId="04A820FF" w14:textId="77777777" w:rsidR="00020D09" w:rsidRPr="00895376" w:rsidRDefault="00020D09" w:rsidP="00732361">
            <w:pPr>
              <w:autoSpaceDE w:val="0"/>
              <w:autoSpaceDN w:val="0"/>
              <w:adjustRightInd w:val="0"/>
              <w:rPr>
                <w:rFonts w:ascii="Trebuchet MS" w:hAnsi="Trebuchet MS" w:cs="TimesNewRoman"/>
                <w:szCs w:val="20"/>
                <w:lang w:val="en-GB" w:eastAsia="tr-TR"/>
              </w:rPr>
            </w:pPr>
          </w:p>
        </w:tc>
        <w:tc>
          <w:tcPr>
            <w:tcW w:w="2939" w:type="dxa"/>
            <w:shd w:val="clear" w:color="auto" w:fill="auto"/>
          </w:tcPr>
          <w:p w14:paraId="41068F0F" w14:textId="77777777" w:rsidR="00020D09" w:rsidRPr="00895376" w:rsidRDefault="00020D09" w:rsidP="00732361">
            <w:pPr>
              <w:autoSpaceDE w:val="0"/>
              <w:autoSpaceDN w:val="0"/>
              <w:adjustRightInd w:val="0"/>
              <w:rPr>
                <w:rFonts w:ascii="Trebuchet MS" w:hAnsi="Trebuchet MS" w:cs="TimesNewRoman"/>
                <w:szCs w:val="20"/>
                <w:lang w:val="en-GB" w:eastAsia="tr-TR"/>
              </w:rPr>
            </w:pPr>
          </w:p>
        </w:tc>
      </w:tr>
      <w:tr w:rsidR="00020D09" w:rsidRPr="00895376" w14:paraId="17D441BB" w14:textId="77777777">
        <w:trPr>
          <w:trHeight w:val="270"/>
          <w:jc w:val="center"/>
        </w:trPr>
        <w:tc>
          <w:tcPr>
            <w:tcW w:w="2939" w:type="dxa"/>
            <w:shd w:val="clear" w:color="auto" w:fill="auto"/>
          </w:tcPr>
          <w:p w14:paraId="42B8B36D" w14:textId="77777777" w:rsidR="00020D09" w:rsidRPr="00895376" w:rsidRDefault="00020D09" w:rsidP="00732361">
            <w:pPr>
              <w:autoSpaceDE w:val="0"/>
              <w:autoSpaceDN w:val="0"/>
              <w:adjustRightInd w:val="0"/>
              <w:rPr>
                <w:rFonts w:ascii="Trebuchet MS" w:hAnsi="Trebuchet MS" w:cs="TimesNewRoman"/>
                <w:szCs w:val="20"/>
                <w:lang w:val="en-GB" w:eastAsia="tr-TR"/>
              </w:rPr>
            </w:pPr>
          </w:p>
        </w:tc>
        <w:tc>
          <w:tcPr>
            <w:tcW w:w="2939" w:type="dxa"/>
            <w:shd w:val="clear" w:color="auto" w:fill="auto"/>
          </w:tcPr>
          <w:p w14:paraId="42C8438D" w14:textId="77777777" w:rsidR="00020D09" w:rsidRPr="00895376" w:rsidRDefault="00020D09" w:rsidP="00732361">
            <w:pPr>
              <w:autoSpaceDE w:val="0"/>
              <w:autoSpaceDN w:val="0"/>
              <w:adjustRightInd w:val="0"/>
              <w:rPr>
                <w:rFonts w:ascii="Trebuchet MS" w:hAnsi="Trebuchet MS" w:cs="TimesNewRoman"/>
                <w:szCs w:val="20"/>
                <w:lang w:val="en-GB" w:eastAsia="tr-TR"/>
              </w:rPr>
            </w:pPr>
          </w:p>
        </w:tc>
      </w:tr>
    </w:tbl>
    <w:p w14:paraId="44EA5DAD" w14:textId="77777777" w:rsidR="00DF4E36" w:rsidRPr="00895376" w:rsidRDefault="00DF4E36" w:rsidP="003C5CB7">
      <w:pPr>
        <w:rPr>
          <w:lang w:val="en-GB" w:eastAsia="tr-TR"/>
        </w:rPr>
      </w:pPr>
    </w:p>
    <w:p w14:paraId="6E189F45" w14:textId="77777777" w:rsidR="00CD6C42" w:rsidRPr="00895376" w:rsidRDefault="00CD6C42" w:rsidP="00CD6C42">
      <w:pPr>
        <w:pStyle w:val="BodyText2"/>
        <w:spacing w:after="0" w:line="240" w:lineRule="auto"/>
        <w:jc w:val="both"/>
        <w:rPr>
          <w:rFonts w:ascii="Trebuchet MS" w:hAnsi="Trebuchet MS"/>
          <w:b/>
          <w:color w:val="4F81BD"/>
          <w:sz w:val="22"/>
          <w:szCs w:val="22"/>
          <w:lang w:val="en-GB"/>
        </w:rPr>
      </w:pPr>
    </w:p>
    <w:p w14:paraId="41A309B6" w14:textId="77777777" w:rsidR="00CD6C42" w:rsidRPr="00895376" w:rsidRDefault="00895376" w:rsidP="00895376">
      <w:pPr>
        <w:pStyle w:val="Heading1"/>
        <w:rPr>
          <w:i/>
        </w:rPr>
      </w:pPr>
      <w:proofErr w:type="spellStart"/>
      <w:r>
        <w:lastRenderedPageBreak/>
        <w:t>Conclusions</w:t>
      </w:r>
      <w:proofErr w:type="spellEnd"/>
    </w:p>
    <w:p w14:paraId="26B85779" w14:textId="77777777" w:rsidR="00CD6C42" w:rsidRPr="00895376" w:rsidRDefault="00F353E9" w:rsidP="00895376">
      <w:pPr>
        <w:rPr>
          <w:lang w:val="en-GB"/>
        </w:rPr>
      </w:pPr>
      <w:r>
        <w:rPr>
          <w:lang w:val="en-GB"/>
        </w:rPr>
        <w:t>The conclusion</w:t>
      </w:r>
      <w:r w:rsidR="00CD6C42" w:rsidRPr="00895376">
        <w:rPr>
          <w:lang w:val="en-GB"/>
        </w:rPr>
        <w:t xml:space="preserve"> should include (1) the principles and generalisations inferred from the results, (2) any </w:t>
      </w:r>
      <w:r w:rsidR="005838E1" w:rsidRPr="00895376">
        <w:rPr>
          <w:lang w:val="en-GB"/>
        </w:rPr>
        <w:t>exceptions to, or problems with</w:t>
      </w:r>
      <w:r w:rsidR="00CD6C42" w:rsidRPr="00895376">
        <w:rPr>
          <w:lang w:val="en-GB"/>
        </w:rPr>
        <w:t xml:space="preserve"> these principles and generalisations, (3) theoretical and/or practical implications of the work, and (5) conclusions drawn and</w:t>
      </w:r>
      <w:r w:rsidR="005838E1" w:rsidRPr="00895376">
        <w:rPr>
          <w:lang w:val="en-GB"/>
        </w:rPr>
        <w:t xml:space="preserve"> recommendations</w:t>
      </w:r>
      <w:r w:rsidR="00CD6C42" w:rsidRPr="00895376">
        <w:rPr>
          <w:lang w:val="en-GB"/>
        </w:rPr>
        <w:t>.</w:t>
      </w:r>
    </w:p>
    <w:p w14:paraId="090073F5" w14:textId="77777777" w:rsidR="00CD6C42" w:rsidRPr="00895376" w:rsidRDefault="00CD6C42" w:rsidP="003C5CB7">
      <w:pPr>
        <w:rPr>
          <w:lang w:val="en-GB" w:eastAsia="tr-TR"/>
        </w:rPr>
      </w:pPr>
    </w:p>
    <w:p w14:paraId="716D3DEA" w14:textId="77777777" w:rsidR="000A0865" w:rsidRPr="00895376" w:rsidRDefault="00895376" w:rsidP="00895376">
      <w:pPr>
        <w:pStyle w:val="Heading1"/>
        <w:rPr>
          <w:color w:val="FF0000"/>
          <w:sz w:val="20"/>
          <w:szCs w:val="20"/>
        </w:rPr>
      </w:pPr>
      <w:r>
        <w:t>References</w:t>
      </w:r>
    </w:p>
    <w:p w14:paraId="06ED37E4" w14:textId="77777777" w:rsidR="000B7F45" w:rsidRPr="003C5CB7" w:rsidRDefault="00486D0B" w:rsidP="00895376">
      <w:r w:rsidRPr="00F353E9">
        <w:rPr>
          <w:sz w:val="16"/>
          <w:szCs w:val="16"/>
          <w:lang w:val="en-GB"/>
        </w:rPr>
        <w:t xml:space="preserve">References should be </w:t>
      </w:r>
      <w:r w:rsidR="000B7F45" w:rsidRPr="00F353E9">
        <w:rPr>
          <w:sz w:val="16"/>
          <w:szCs w:val="16"/>
          <w:lang w:val="en-GB"/>
        </w:rPr>
        <w:t>listed in alphabet</w:t>
      </w:r>
      <w:r w:rsidR="00F353E9" w:rsidRPr="00F353E9">
        <w:rPr>
          <w:sz w:val="16"/>
          <w:szCs w:val="16"/>
          <w:lang w:val="en-GB"/>
        </w:rPr>
        <w:t>ical order and presented in Harvard style</w:t>
      </w:r>
      <w:r w:rsidR="00F353E9">
        <w:rPr>
          <w:sz w:val="16"/>
          <w:szCs w:val="16"/>
          <w:lang w:val="en-GB"/>
        </w:rPr>
        <w:t xml:space="preserve"> in size 8 </w:t>
      </w:r>
      <w:proofErr w:type="gramStart"/>
      <w:r w:rsidR="00F353E9">
        <w:rPr>
          <w:sz w:val="16"/>
          <w:szCs w:val="16"/>
          <w:lang w:val="en-GB"/>
        </w:rPr>
        <w:t>font</w:t>
      </w:r>
      <w:proofErr w:type="gramEnd"/>
      <w:r w:rsidR="00F353E9" w:rsidRPr="00F353E9">
        <w:rPr>
          <w:sz w:val="16"/>
          <w:szCs w:val="16"/>
          <w:lang w:val="en-GB"/>
        </w:rPr>
        <w:t>.</w:t>
      </w:r>
    </w:p>
    <w:p w14:paraId="5585DF4C" w14:textId="77777777" w:rsidR="002477FF" w:rsidRPr="00895376" w:rsidRDefault="002477FF" w:rsidP="00CF1BA9">
      <w:pPr>
        <w:autoSpaceDE w:val="0"/>
        <w:autoSpaceDN w:val="0"/>
        <w:adjustRightInd w:val="0"/>
        <w:jc w:val="both"/>
        <w:rPr>
          <w:sz w:val="22"/>
          <w:szCs w:val="22"/>
          <w:lang w:val="en-GB"/>
        </w:rPr>
      </w:pPr>
    </w:p>
    <w:sectPr w:rsidR="002477FF" w:rsidRPr="00895376" w:rsidSect="002F096B">
      <w:pgSz w:w="12240" w:h="15840"/>
      <w:pgMar w:top="1560" w:right="1467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A4DB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F28503F"/>
    <w:multiLevelType w:val="hybridMultilevel"/>
    <w:tmpl w:val="443E7042"/>
    <w:lvl w:ilvl="0" w:tplc="F822C0F0">
      <w:start w:val="1"/>
      <w:numFmt w:val="decimal"/>
      <w:pStyle w:val="References"/>
      <w:lvlText w:val="[%1]."/>
      <w:lvlJc w:val="left"/>
      <w:pPr>
        <w:ind w:left="1008" w:hanging="360"/>
      </w:pPr>
    </w:lvl>
    <w:lvl w:ilvl="1" w:tplc="6054EACC">
      <w:start w:val="1"/>
      <w:numFmt w:val="upp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D172A"/>
    <w:multiLevelType w:val="hybridMultilevel"/>
    <w:tmpl w:val="B4C0B8B0"/>
    <w:lvl w:ilvl="0" w:tplc="28744274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F7317E"/>
    <w:multiLevelType w:val="hybridMultilevel"/>
    <w:tmpl w:val="BE4AB8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A6AD2"/>
    <w:multiLevelType w:val="hybridMultilevel"/>
    <w:tmpl w:val="3970FCBC"/>
    <w:lvl w:ilvl="0" w:tplc="9B14E8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C4"/>
    <w:rsid w:val="00020D09"/>
    <w:rsid w:val="00063C33"/>
    <w:rsid w:val="00091322"/>
    <w:rsid w:val="000A0865"/>
    <w:rsid w:val="000B7F45"/>
    <w:rsid w:val="000D708F"/>
    <w:rsid w:val="000F29A7"/>
    <w:rsid w:val="001016F0"/>
    <w:rsid w:val="00120E8C"/>
    <w:rsid w:val="001532E6"/>
    <w:rsid w:val="00196E3A"/>
    <w:rsid w:val="001D6EE9"/>
    <w:rsid w:val="001E724B"/>
    <w:rsid w:val="001F1E75"/>
    <w:rsid w:val="001F5486"/>
    <w:rsid w:val="00206490"/>
    <w:rsid w:val="00207C8A"/>
    <w:rsid w:val="0021304F"/>
    <w:rsid w:val="00244C37"/>
    <w:rsid w:val="00245A7E"/>
    <w:rsid w:val="002477FF"/>
    <w:rsid w:val="00284E65"/>
    <w:rsid w:val="002A0358"/>
    <w:rsid w:val="002B5433"/>
    <w:rsid w:val="002D53DD"/>
    <w:rsid w:val="002F096B"/>
    <w:rsid w:val="002F31C9"/>
    <w:rsid w:val="003009DF"/>
    <w:rsid w:val="0032191E"/>
    <w:rsid w:val="00343197"/>
    <w:rsid w:val="0034649C"/>
    <w:rsid w:val="003615C3"/>
    <w:rsid w:val="00365E1A"/>
    <w:rsid w:val="00390589"/>
    <w:rsid w:val="003C5CB7"/>
    <w:rsid w:val="003D7FCF"/>
    <w:rsid w:val="003E56F7"/>
    <w:rsid w:val="003E5A64"/>
    <w:rsid w:val="00421134"/>
    <w:rsid w:val="004355F4"/>
    <w:rsid w:val="0044326B"/>
    <w:rsid w:val="00447F85"/>
    <w:rsid w:val="0047245D"/>
    <w:rsid w:val="00486D0B"/>
    <w:rsid w:val="004A3EC2"/>
    <w:rsid w:val="004A6450"/>
    <w:rsid w:val="004B25CD"/>
    <w:rsid w:val="004B29B0"/>
    <w:rsid w:val="004B29BB"/>
    <w:rsid w:val="004B4BB9"/>
    <w:rsid w:val="004C52EE"/>
    <w:rsid w:val="004D3CBB"/>
    <w:rsid w:val="004D5109"/>
    <w:rsid w:val="004F1667"/>
    <w:rsid w:val="005179D9"/>
    <w:rsid w:val="00526546"/>
    <w:rsid w:val="00560820"/>
    <w:rsid w:val="00561AEE"/>
    <w:rsid w:val="00573B84"/>
    <w:rsid w:val="00580155"/>
    <w:rsid w:val="00583225"/>
    <w:rsid w:val="005838E1"/>
    <w:rsid w:val="005876CE"/>
    <w:rsid w:val="005B0737"/>
    <w:rsid w:val="005B0C3B"/>
    <w:rsid w:val="005D6679"/>
    <w:rsid w:val="00600B8B"/>
    <w:rsid w:val="00611758"/>
    <w:rsid w:val="00614758"/>
    <w:rsid w:val="006208A2"/>
    <w:rsid w:val="006417F4"/>
    <w:rsid w:val="00645B5D"/>
    <w:rsid w:val="0065628F"/>
    <w:rsid w:val="00671C30"/>
    <w:rsid w:val="00673316"/>
    <w:rsid w:val="00683FEC"/>
    <w:rsid w:val="006A350A"/>
    <w:rsid w:val="006B6F54"/>
    <w:rsid w:val="006C1DA5"/>
    <w:rsid w:val="006E7CBA"/>
    <w:rsid w:val="00732361"/>
    <w:rsid w:val="00747676"/>
    <w:rsid w:val="00761707"/>
    <w:rsid w:val="0076232C"/>
    <w:rsid w:val="00774091"/>
    <w:rsid w:val="007804CC"/>
    <w:rsid w:val="0079567A"/>
    <w:rsid w:val="007D0044"/>
    <w:rsid w:val="007E4EE8"/>
    <w:rsid w:val="0082330E"/>
    <w:rsid w:val="008379E1"/>
    <w:rsid w:val="008464AF"/>
    <w:rsid w:val="008529D1"/>
    <w:rsid w:val="008618C1"/>
    <w:rsid w:val="008633D2"/>
    <w:rsid w:val="00885C0A"/>
    <w:rsid w:val="00895376"/>
    <w:rsid w:val="008A6DCE"/>
    <w:rsid w:val="008B1A52"/>
    <w:rsid w:val="008C0780"/>
    <w:rsid w:val="008C1E59"/>
    <w:rsid w:val="008C7558"/>
    <w:rsid w:val="008D58C6"/>
    <w:rsid w:val="00902F65"/>
    <w:rsid w:val="00911DA6"/>
    <w:rsid w:val="009129E0"/>
    <w:rsid w:val="0093735E"/>
    <w:rsid w:val="009419B9"/>
    <w:rsid w:val="00945492"/>
    <w:rsid w:val="009518AC"/>
    <w:rsid w:val="009B33FD"/>
    <w:rsid w:val="009B6548"/>
    <w:rsid w:val="009D65A0"/>
    <w:rsid w:val="009E145E"/>
    <w:rsid w:val="009E5BB1"/>
    <w:rsid w:val="00A3087F"/>
    <w:rsid w:val="00A60311"/>
    <w:rsid w:val="00A70A10"/>
    <w:rsid w:val="00A77533"/>
    <w:rsid w:val="00A91852"/>
    <w:rsid w:val="00A9259D"/>
    <w:rsid w:val="00AF4511"/>
    <w:rsid w:val="00B47D55"/>
    <w:rsid w:val="00B93516"/>
    <w:rsid w:val="00BB19C4"/>
    <w:rsid w:val="00BC363C"/>
    <w:rsid w:val="00BF7D71"/>
    <w:rsid w:val="00C938AB"/>
    <w:rsid w:val="00CD6C42"/>
    <w:rsid w:val="00CE6B0C"/>
    <w:rsid w:val="00CF1BA9"/>
    <w:rsid w:val="00CF1E10"/>
    <w:rsid w:val="00D02249"/>
    <w:rsid w:val="00D104A8"/>
    <w:rsid w:val="00D444EC"/>
    <w:rsid w:val="00D545FD"/>
    <w:rsid w:val="00D67644"/>
    <w:rsid w:val="00D74535"/>
    <w:rsid w:val="00DC1A9C"/>
    <w:rsid w:val="00DD3581"/>
    <w:rsid w:val="00DD5D37"/>
    <w:rsid w:val="00DF4E36"/>
    <w:rsid w:val="00E032A2"/>
    <w:rsid w:val="00E25D13"/>
    <w:rsid w:val="00E668F8"/>
    <w:rsid w:val="00E67BC2"/>
    <w:rsid w:val="00E74E7B"/>
    <w:rsid w:val="00E957D0"/>
    <w:rsid w:val="00EA6FB6"/>
    <w:rsid w:val="00EC19E2"/>
    <w:rsid w:val="00EE5BAB"/>
    <w:rsid w:val="00F00F20"/>
    <w:rsid w:val="00F059BE"/>
    <w:rsid w:val="00F353E9"/>
    <w:rsid w:val="00F40AED"/>
    <w:rsid w:val="00F90D73"/>
    <w:rsid w:val="00FE4DEF"/>
    <w:rsid w:val="00FF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64C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353E9"/>
    <w:rPr>
      <w:rFonts w:asciiTheme="minorHAnsi" w:hAnsiTheme="minorHAnsi"/>
      <w:szCs w:val="24"/>
      <w:lang w:val="en-US" w:eastAsia="en-US"/>
    </w:rPr>
  </w:style>
  <w:style w:type="paragraph" w:styleId="Heading1">
    <w:name w:val="heading 1"/>
    <w:basedOn w:val="BodyText2"/>
    <w:next w:val="Normal"/>
    <w:link w:val="Heading1Char"/>
    <w:autoRedefine/>
    <w:qFormat/>
    <w:rsid w:val="00F353E9"/>
    <w:pPr>
      <w:spacing w:after="0" w:line="240" w:lineRule="auto"/>
      <w:jc w:val="both"/>
      <w:outlineLvl w:val="0"/>
    </w:pPr>
    <w:rPr>
      <w:rFonts w:ascii="Franklin Gothic Medium" w:hAnsi="Franklin Gothic Medium"/>
      <w:b/>
      <w:sz w:val="22"/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Indent">
    <w:name w:val="Body Text Indent"/>
    <w:basedOn w:val="Normal"/>
    <w:pPr>
      <w:ind w:left="1080" w:hanging="900"/>
    </w:pPr>
    <w:rPr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BodyText2">
    <w:name w:val="Body Text 2"/>
    <w:basedOn w:val="Normal"/>
    <w:link w:val="BodyText2Char"/>
    <w:rsid w:val="004D3CBB"/>
    <w:pPr>
      <w:spacing w:after="120" w:line="480" w:lineRule="auto"/>
    </w:pPr>
  </w:style>
  <w:style w:type="character" w:customStyle="1" w:styleId="BodyText2Char">
    <w:name w:val="Body Text 2 Char"/>
    <w:link w:val="BodyText2"/>
    <w:rsid w:val="004D3CBB"/>
    <w:rPr>
      <w:sz w:val="24"/>
      <w:szCs w:val="24"/>
      <w:lang w:val="en-US" w:eastAsia="en-US"/>
    </w:rPr>
  </w:style>
  <w:style w:type="paragraph" w:customStyle="1" w:styleId="Abstracttext">
    <w:name w:val="Abstract text"/>
    <w:basedOn w:val="Normal"/>
    <w:rsid w:val="004D3CBB"/>
    <w:pPr>
      <w:spacing w:after="200"/>
      <w:jc w:val="both"/>
    </w:pPr>
    <w:rPr>
      <w:i/>
      <w:szCs w:val="20"/>
    </w:rPr>
  </w:style>
  <w:style w:type="table" w:styleId="TableGrid">
    <w:name w:val="Table Grid"/>
    <w:basedOn w:val="TableNormal"/>
    <w:rsid w:val="00020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aBalk">
    <w:name w:val="Ara Başlık"/>
    <w:basedOn w:val="Metin"/>
    <w:rsid w:val="007804CC"/>
    <w:rPr>
      <w:b/>
    </w:rPr>
  </w:style>
  <w:style w:type="paragraph" w:customStyle="1" w:styleId="Metin">
    <w:name w:val="Metin"/>
    <w:basedOn w:val="Normal"/>
    <w:rsid w:val="007804CC"/>
    <w:pPr>
      <w:jc w:val="both"/>
    </w:pPr>
    <w:rPr>
      <w:szCs w:val="20"/>
      <w:lang w:val="en-AU"/>
    </w:rPr>
  </w:style>
  <w:style w:type="paragraph" w:customStyle="1" w:styleId="Kaynak">
    <w:name w:val="Kaynak"/>
    <w:basedOn w:val="Metin"/>
    <w:rsid w:val="007804CC"/>
  </w:style>
  <w:style w:type="character" w:styleId="Hyperlink">
    <w:name w:val="Hyperlink"/>
    <w:unhideWhenUsed/>
    <w:rsid w:val="005B0C3B"/>
    <w:rPr>
      <w:color w:val="0000FF"/>
      <w:u w:val="single"/>
    </w:rPr>
  </w:style>
  <w:style w:type="paragraph" w:customStyle="1" w:styleId="OtherHeadings">
    <w:name w:val="Other Headings"/>
    <w:basedOn w:val="Heading1"/>
    <w:next w:val="BodyText"/>
    <w:rsid w:val="005B0C3B"/>
    <w:pPr>
      <w:spacing w:after="120"/>
    </w:pPr>
    <w:rPr>
      <w:rFonts w:ascii="Times New Roman" w:hAnsi="Times New Roman"/>
      <w:caps/>
      <w:sz w:val="20"/>
      <w:lang w:eastAsia="tr-TR"/>
    </w:rPr>
  </w:style>
  <w:style w:type="paragraph" w:customStyle="1" w:styleId="References">
    <w:name w:val="References"/>
    <w:basedOn w:val="ListParagraph"/>
    <w:rsid w:val="005B0C3B"/>
    <w:pPr>
      <w:numPr>
        <w:numId w:val="4"/>
      </w:numPr>
      <w:tabs>
        <w:tab w:val="num" w:pos="360"/>
        <w:tab w:val="num" w:pos="432"/>
      </w:tabs>
      <w:adjustRightInd w:val="0"/>
      <w:snapToGrid w:val="0"/>
      <w:ind w:left="357" w:hanging="357"/>
      <w:contextualSpacing/>
      <w:jc w:val="both"/>
    </w:pPr>
    <w:rPr>
      <w:rFonts w:eastAsia="SimSun"/>
      <w:sz w:val="16"/>
      <w:lang w:eastAsia="zh-CN"/>
    </w:rPr>
  </w:style>
  <w:style w:type="character" w:customStyle="1" w:styleId="Heading1Char">
    <w:name w:val="Heading 1 Char"/>
    <w:link w:val="Heading1"/>
    <w:rsid w:val="00F353E9"/>
    <w:rPr>
      <w:rFonts w:ascii="Franklin Gothic Medium" w:hAnsi="Franklin Gothic Medium"/>
      <w:b/>
      <w:sz w:val="22"/>
      <w:szCs w:val="24"/>
      <w:lang w:val="tr-TR" w:eastAsia="en-US"/>
    </w:rPr>
  </w:style>
  <w:style w:type="paragraph" w:styleId="ListParagraph">
    <w:name w:val="List Paragraph"/>
    <w:basedOn w:val="Normal"/>
    <w:uiPriority w:val="34"/>
    <w:qFormat/>
    <w:rsid w:val="005B0C3B"/>
    <w:pPr>
      <w:ind w:left="708"/>
    </w:pPr>
  </w:style>
  <w:style w:type="character" w:customStyle="1" w:styleId="BodyTextChar">
    <w:name w:val="Body Text Char"/>
    <w:link w:val="BodyText"/>
    <w:rsid w:val="0058015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C1A9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1A9C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rsid w:val="006E7CBA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6E7CBA"/>
    <w:rPr>
      <w:rFonts w:ascii="Courier New" w:hAnsi="Courier New"/>
      <w:lang w:val="en-AU" w:eastAsia="en-US"/>
    </w:rPr>
  </w:style>
  <w:style w:type="character" w:styleId="FollowedHyperlink">
    <w:name w:val="FollowedHyperlink"/>
    <w:basedOn w:val="DefaultParagraphFont"/>
    <w:rsid w:val="00683FEC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5D66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D6679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34649C"/>
    <w:pPr>
      <w:contextualSpacing/>
      <w:jc w:val="center"/>
    </w:pPr>
    <w:rPr>
      <w:rFonts w:ascii="Franklin Gothic Medium" w:eastAsiaTheme="majorEastAsia" w:hAnsi="Franklin Gothic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4649C"/>
    <w:rPr>
      <w:rFonts w:ascii="Franklin Gothic Medium" w:eastAsiaTheme="majorEastAsia" w:hAnsi="Franklin Gothic Medium" w:cstheme="majorBidi"/>
      <w:spacing w:val="-10"/>
      <w:kern w:val="28"/>
      <w:sz w:val="56"/>
      <w:szCs w:val="56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34649C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uiPriority w:val="21"/>
    <w:qFormat/>
    <w:rsid w:val="008B1A52"/>
    <w:rPr>
      <w:rFonts w:ascii="Franklin Gothic Medium" w:hAnsi="Franklin Gothic Medium"/>
    </w:rPr>
  </w:style>
  <w:style w:type="paragraph" w:styleId="Caption">
    <w:name w:val="caption"/>
    <w:basedOn w:val="Normal"/>
    <w:next w:val="Normal"/>
    <w:unhideWhenUsed/>
    <w:qFormat/>
    <w:rsid w:val="00895376"/>
    <w:pPr>
      <w:spacing w:after="200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Kitap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lineMarker"/>
        <c:varyColors val="0"/>
        <c:ser>
          <c:idx val="0"/>
          <c:order val="0"/>
          <c:xVal>
            <c:strRef>
              <c:f>Sayfa1!$C$2:$C$7</c:f>
              <c:strCache>
                <c:ptCount val="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</c:strCache>
            </c:strRef>
          </c:xVal>
          <c:yVal>
            <c:numRef>
              <c:f>Sayfa1!$D$2:$D$7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46026704"/>
        <c:axId val="-1941472160"/>
      </c:scatterChart>
      <c:valAx>
        <c:axId val="-1946026704"/>
        <c:scaling>
          <c:orientation val="minMax"/>
        </c:scaling>
        <c:delete val="0"/>
        <c:axPos val="b"/>
        <c:majorTickMark val="out"/>
        <c:minorTickMark val="none"/>
        <c:tickLblPos val="nextTo"/>
        <c:crossAx val="-1941472160"/>
        <c:crosses val="autoZero"/>
        <c:crossBetween val="midCat"/>
      </c:valAx>
      <c:valAx>
        <c:axId val="-1941472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9460267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is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is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is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95877A-361B-7546-8E62-FC6911BB7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1509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Extended Abstract</vt:lpstr>
    </vt:vector>
  </TitlesOfParts>
  <Company>Faculty of Engineering</Company>
  <LinksUpToDate>false</LinksUpToDate>
  <CharactersWithSpaces>1770</CharactersWithSpaces>
  <SharedDoc>false</SharedDoc>
  <HLinks>
    <vt:vector size="6" baseType="variant">
      <vt:variant>
        <vt:i4>3014748</vt:i4>
      </vt:variant>
      <vt:variant>
        <vt:i4>0</vt:i4>
      </vt:variant>
      <vt:variant>
        <vt:i4>0</vt:i4>
      </vt:variant>
      <vt:variant>
        <vt:i4>5</vt:i4>
      </vt:variant>
      <vt:variant>
        <vt:lpwstr>http://www.chicagomanualofstyle.org/tools_citationguide.html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Extended Abstract</dc:title>
  <dc:creator>nandalal</dc:creator>
  <cp:lastModifiedBy>Martin Chorley</cp:lastModifiedBy>
  <cp:revision>5</cp:revision>
  <cp:lastPrinted>2013-06-19T14:48:00Z</cp:lastPrinted>
  <dcterms:created xsi:type="dcterms:W3CDTF">2017-02-14T09:44:00Z</dcterms:created>
  <dcterms:modified xsi:type="dcterms:W3CDTF">2017-02-14T11:41:00Z</dcterms:modified>
</cp:coreProperties>
</file>