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B7B1" w14:textId="77777777" w:rsidR="00AD6176" w:rsidRPr="00780B5B" w:rsidRDefault="00413294">
      <w:pPr>
        <w:pStyle w:val="BodyText"/>
        <w:spacing w:before="78"/>
        <w:ind w:left="4221" w:right="4202"/>
        <w:jc w:val="center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AAEC</w:t>
      </w:r>
      <w:r w:rsidRPr="00780B5B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6311</w:t>
      </w:r>
    </w:p>
    <w:p w14:paraId="4C7EE34E" w14:textId="77777777" w:rsidR="00AD6176" w:rsidRPr="00780B5B" w:rsidRDefault="00413294">
      <w:pPr>
        <w:pStyle w:val="BodyText"/>
        <w:spacing w:before="179"/>
        <w:ind w:left="4220" w:right="4202"/>
        <w:jc w:val="center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LAB #4</w:t>
      </w:r>
    </w:p>
    <w:p w14:paraId="3AE317A7" w14:textId="77777777" w:rsidR="00AD6176" w:rsidRPr="00780B5B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50F4639" w14:textId="77777777" w:rsidR="00AD6176" w:rsidRPr="00780B5B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2605C968" w14:textId="77777777" w:rsidR="00AD6176" w:rsidRPr="00780B5B" w:rsidRDefault="00413294">
      <w:pPr>
        <w:ind w:left="119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Objectives:</w:t>
      </w:r>
    </w:p>
    <w:p w14:paraId="470C664F" w14:textId="77777777" w:rsidR="00AD6176" w:rsidRPr="00780B5B" w:rsidRDefault="00413294">
      <w:pPr>
        <w:pStyle w:val="ListParagraph"/>
        <w:numPr>
          <w:ilvl w:val="0"/>
          <w:numId w:val="4"/>
        </w:numPr>
        <w:tabs>
          <w:tab w:val="left" w:pos="840"/>
        </w:tabs>
        <w:spacing w:before="181"/>
        <w:ind w:hanging="361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Learn</w:t>
      </w:r>
      <w:r w:rsidRPr="00780B5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to estimate system</w:t>
      </w:r>
      <w:r w:rsidRPr="00780B5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of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equations using</w:t>
      </w:r>
      <w:r w:rsidRPr="00780B5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SUR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and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SEM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procedures</w:t>
      </w:r>
    </w:p>
    <w:p w14:paraId="27CD7F99" w14:textId="77777777" w:rsidR="00AD6176" w:rsidRPr="00780B5B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1A4E3FB" w14:textId="77777777" w:rsidR="00AD6176" w:rsidRPr="00780B5B" w:rsidRDefault="00413294">
      <w:pPr>
        <w:spacing w:before="174" w:line="259" w:lineRule="auto"/>
        <w:ind w:left="119" w:right="423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The system of equations we will estimate today is a system of demand equations developed by Deaton</w:t>
      </w:r>
      <w:r w:rsidRPr="00780B5B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 xml:space="preserve">and </w:t>
      </w:r>
      <w:proofErr w:type="spellStart"/>
      <w:r w:rsidRPr="00780B5B">
        <w:rPr>
          <w:rFonts w:asciiTheme="minorHAnsi" w:hAnsiTheme="minorHAnsi" w:cstheme="minorHAnsi"/>
          <w:sz w:val="24"/>
          <w:szCs w:val="24"/>
        </w:rPr>
        <w:t>Muellbauer</w:t>
      </w:r>
      <w:proofErr w:type="spellEnd"/>
      <w:r w:rsidRPr="00780B5B">
        <w:rPr>
          <w:rFonts w:asciiTheme="minorHAnsi" w:hAnsiTheme="minorHAnsi" w:cstheme="minorHAnsi"/>
          <w:sz w:val="24"/>
          <w:szCs w:val="24"/>
        </w:rPr>
        <w:t xml:space="preserve"> (1980a; 1980b). The system is called the "almost ideal demand system" (AIDS). A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simplified version of the model that we will use today is the linear approximate almost ideal demand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system</w:t>
      </w:r>
      <w:r w:rsidRPr="00780B5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(LA/AIDS).</w:t>
      </w:r>
    </w:p>
    <w:p w14:paraId="7DCACE06" w14:textId="77777777" w:rsidR="00AD6176" w:rsidRPr="00780B5B" w:rsidRDefault="00413294">
      <w:pPr>
        <w:spacing w:before="156"/>
        <w:ind w:left="120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Data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for estimation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was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obtained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from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2006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Ecuadorian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consumer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expenditure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survey.</w:t>
      </w:r>
    </w:p>
    <w:p w14:paraId="684EC512" w14:textId="77777777" w:rsidR="00AD6176" w:rsidRPr="00780B5B" w:rsidRDefault="00413294">
      <w:pPr>
        <w:ind w:left="120" w:right="101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When estimating demand models with cross sectional data you also need to include in the model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socio-demographic characteristics (e.g., number of children in household); however, for purposes</w:t>
      </w:r>
      <w:r w:rsidRPr="00780B5B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of this lab we will only consider prices and total expenditures. We consider a demand system for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three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commodities: meats, dairy</w:t>
      </w:r>
      <w:r w:rsidRPr="00780B5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products and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pulses (sources of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protein).</w:t>
      </w:r>
    </w:p>
    <w:p w14:paraId="30EB3E59" w14:textId="77777777" w:rsidR="00AD6176" w:rsidRPr="00780B5B" w:rsidRDefault="00AD6176">
      <w:pPr>
        <w:pStyle w:val="BodyText"/>
        <w:spacing w:before="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BC3AB02" w14:textId="77777777" w:rsidR="00AD6176" w:rsidRPr="00780B5B" w:rsidRDefault="00413294">
      <w:pPr>
        <w:ind w:left="120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LA/AIDS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model for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 three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food</w:t>
      </w:r>
      <w:r w:rsidRPr="00780B5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commodities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can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be written</w:t>
      </w:r>
      <w:r w:rsidRPr="00780B5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as:</w:t>
      </w:r>
    </w:p>
    <w:p w14:paraId="75F71F31" w14:textId="77777777" w:rsidR="00AD6176" w:rsidRPr="00780B5B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24749D7A" w14:textId="77777777" w:rsidR="00AD6176" w:rsidRPr="00780B5B" w:rsidRDefault="00413294">
      <w:pPr>
        <w:spacing w:before="225" w:line="244" w:lineRule="auto"/>
        <w:ind w:left="119"/>
        <w:rPr>
          <w:rFonts w:asciiTheme="minorHAnsi" w:eastAsia="Times New Roman" w:hAnsiTheme="minorHAnsi" w:cstheme="minorHAnsi"/>
          <w:sz w:val="24"/>
          <w:szCs w:val="24"/>
        </w:rPr>
      </w:pP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 xml:space="preserve">where </w:t>
      </w:r>
      <w:r w:rsidRPr="00780B5B">
        <w:rPr>
          <w:rFonts w:ascii="Cambria Math" w:eastAsia="Cambria Math" w:hAnsi="Cambria Math" w:cs="Cambria Math"/>
          <w:w w:val="90"/>
          <w:sz w:val="24"/>
          <w:szCs w:val="24"/>
        </w:rPr>
        <w:t>𝑤𝑤</w:t>
      </w:r>
      <w:r w:rsidRPr="00780B5B">
        <w:rPr>
          <w:rFonts w:ascii="Cambria Math" w:eastAsia="Cambria Math" w:hAnsi="Cambria Math" w:cs="Cambria Math"/>
          <w:w w:val="90"/>
          <w:position w:val="-4"/>
          <w:sz w:val="24"/>
          <w:szCs w:val="24"/>
        </w:rPr>
        <w:t>𝑖𝑖</w:t>
      </w:r>
      <w:r w:rsidRPr="00780B5B">
        <w:rPr>
          <w:rFonts w:asciiTheme="minorHAnsi" w:eastAsia="Times New Roman" w:hAnsiTheme="minorHAnsi" w:cstheme="minorHAnsi"/>
          <w:w w:val="90"/>
          <w:sz w:val="24"/>
          <w:szCs w:val="24"/>
        </w:rPr>
        <w:t>is</w:t>
      </w:r>
      <w:r w:rsidRPr="00780B5B">
        <w:rPr>
          <w:rFonts w:asciiTheme="minorHAnsi" w:eastAsia="Times New Roman" w:hAnsiTheme="minorHAnsi" w:cstheme="minorHAnsi"/>
          <w:spacing w:val="3"/>
          <w:w w:val="90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the</w:t>
      </w:r>
      <w:r w:rsidRPr="00780B5B">
        <w:rPr>
          <w:rFonts w:asciiTheme="minorHAnsi" w:eastAsia="Times New Roman" w:hAnsiTheme="minorHAnsi" w:cstheme="minorHAnsi"/>
          <w:spacing w:val="2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budget</w:t>
      </w:r>
      <w:r w:rsidRPr="00780B5B">
        <w:rPr>
          <w:rFonts w:asciiTheme="minorHAnsi" w:eastAsia="Times New Roman" w:hAnsiTheme="minorHAnsi" w:cstheme="minorHAnsi"/>
          <w:spacing w:val="4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share of</w:t>
      </w:r>
      <w:r w:rsidRPr="00780B5B">
        <w:rPr>
          <w:rFonts w:asciiTheme="minorHAnsi" w:eastAsia="Times New Roman" w:hAnsiTheme="minorHAnsi" w:cstheme="minorHAnsi"/>
          <w:spacing w:val="4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good</w:t>
      </w:r>
      <w:r w:rsidRPr="00780B5B">
        <w:rPr>
          <w:rFonts w:asciiTheme="minorHAnsi" w:eastAsia="Times New Roman" w:hAnsiTheme="minorHAnsi" w:cstheme="minorHAnsi"/>
          <w:spacing w:val="2"/>
          <w:w w:val="95"/>
          <w:sz w:val="24"/>
          <w:szCs w:val="24"/>
        </w:rPr>
        <w:t xml:space="preserve"> </w:t>
      </w:r>
      <w:proofErr w:type="spellStart"/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i</w:t>
      </w:r>
      <w:proofErr w:type="spellEnd"/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 xml:space="preserve">; </w:t>
      </w:r>
      <w:proofErr w:type="gramStart"/>
      <w:r w:rsidRPr="00780B5B">
        <w:rPr>
          <w:rFonts w:ascii="Cambria Math" w:eastAsia="Cambria Math" w:hAnsi="Cambria Math" w:cs="Cambria Math"/>
          <w:w w:val="90"/>
          <w:sz w:val="24"/>
          <w:szCs w:val="24"/>
        </w:rPr>
        <w:t>𝑝𝑝</w:t>
      </w:r>
      <w:r w:rsidRPr="00780B5B">
        <w:rPr>
          <w:rFonts w:ascii="Cambria Math" w:eastAsia="Cambria Math" w:hAnsi="Cambria Math" w:cs="Cambria Math"/>
          <w:w w:val="90"/>
          <w:position w:val="-4"/>
          <w:sz w:val="24"/>
          <w:szCs w:val="24"/>
        </w:rPr>
        <w:t>𝑖𝑖</w:t>
      </w:r>
      <w:r w:rsidRPr="00780B5B">
        <w:rPr>
          <w:rFonts w:asciiTheme="minorHAnsi" w:eastAsia="Cambria Math" w:hAnsiTheme="minorHAnsi" w:cstheme="minorHAnsi"/>
          <w:w w:val="90"/>
          <w:position w:val="-4"/>
          <w:sz w:val="24"/>
          <w:szCs w:val="24"/>
        </w:rPr>
        <w:t xml:space="preserve"> 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is</w:t>
      </w:r>
      <w:proofErr w:type="gramEnd"/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 xml:space="preserve"> the</w:t>
      </w:r>
      <w:r w:rsidRPr="00780B5B">
        <w:rPr>
          <w:rFonts w:asciiTheme="minorHAnsi" w:eastAsia="Times New Roman" w:hAnsiTheme="minorHAnsi" w:cstheme="minorHAnsi"/>
          <w:spacing w:val="1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price</w:t>
      </w:r>
      <w:r w:rsidRPr="00780B5B">
        <w:rPr>
          <w:rFonts w:asciiTheme="minorHAnsi" w:eastAsia="Times New Roman" w:hAnsiTheme="minorHAnsi" w:cstheme="minorHAnsi"/>
          <w:spacing w:val="2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of</w:t>
      </w:r>
      <w:r w:rsidRPr="00780B5B">
        <w:rPr>
          <w:rFonts w:asciiTheme="minorHAnsi" w:eastAsia="Times New Roman" w:hAnsiTheme="minorHAnsi" w:cstheme="minorHAnsi"/>
          <w:spacing w:val="3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 xml:space="preserve">good j; </w:t>
      </w:r>
      <w:r w:rsidRPr="00780B5B">
        <w:rPr>
          <w:rFonts w:ascii="Cambria Math" w:eastAsia="Cambria Math" w:hAnsi="Cambria Math" w:cs="Cambria Math"/>
          <w:w w:val="90"/>
          <w:sz w:val="24"/>
          <w:szCs w:val="24"/>
        </w:rPr>
        <w:t>𝑥𝑥</w:t>
      </w:r>
      <w:r w:rsidRPr="00780B5B">
        <w:rPr>
          <w:rFonts w:asciiTheme="minorHAnsi" w:eastAsia="Cambria Math" w:hAnsiTheme="minorHAnsi" w:cstheme="minorHAnsi"/>
          <w:spacing w:val="11"/>
          <w:w w:val="90"/>
          <w:sz w:val="24"/>
          <w:szCs w:val="24"/>
        </w:rPr>
        <w:t xml:space="preserve"> </w:t>
      </w:r>
      <w:r w:rsidRPr="00780B5B">
        <w:rPr>
          <w:rFonts w:ascii="Cambria Math" w:eastAsia="Cambria Math" w:hAnsi="Cambria Math" w:cs="Cambria Math"/>
          <w:w w:val="95"/>
          <w:sz w:val="24"/>
          <w:szCs w:val="24"/>
        </w:rPr>
        <w:t>∗</w:t>
      </w:r>
      <w:r w:rsidRPr="00780B5B">
        <w:rPr>
          <w:rFonts w:asciiTheme="minorHAnsi" w:eastAsia="Cambria Math" w:hAnsiTheme="minorHAnsi" w:cstheme="minorHAnsi"/>
          <w:spacing w:val="10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are</w:t>
      </w:r>
      <w:r w:rsidRPr="00780B5B">
        <w:rPr>
          <w:rFonts w:asciiTheme="minorHAnsi" w:eastAsia="Times New Roman" w:hAnsiTheme="minorHAnsi" w:cstheme="minorHAnsi"/>
          <w:spacing w:val="2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real total</w:t>
      </w:r>
      <w:r w:rsidRPr="00780B5B">
        <w:rPr>
          <w:rFonts w:asciiTheme="minorHAnsi" w:eastAsia="Times New Roman" w:hAnsiTheme="minorHAnsi" w:cstheme="minorHAnsi"/>
          <w:spacing w:val="1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expenditures</w:t>
      </w:r>
      <w:r w:rsidRPr="00780B5B">
        <w:rPr>
          <w:rFonts w:asciiTheme="minorHAnsi" w:eastAsia="Times New Roman" w:hAnsiTheme="minorHAnsi" w:cstheme="minorHAnsi"/>
          <w:spacing w:val="2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of</w:t>
      </w:r>
      <w:r w:rsidRPr="00780B5B">
        <w:rPr>
          <w:rFonts w:asciiTheme="minorHAnsi" w:eastAsia="Times New Roman" w:hAnsiTheme="minorHAnsi" w:cstheme="minorHAnsi"/>
          <w:spacing w:val="4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the three</w:t>
      </w:r>
      <w:r w:rsidRPr="00780B5B">
        <w:rPr>
          <w:rFonts w:asciiTheme="minorHAnsi" w:eastAsia="Times New Roman" w:hAnsiTheme="minorHAnsi" w:cstheme="minorHAnsi"/>
          <w:spacing w:val="-50"/>
          <w:w w:val="9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sz w:val="24"/>
          <w:szCs w:val="24"/>
        </w:rPr>
        <w:t>goods</w:t>
      </w:r>
      <w:r w:rsidRPr="00780B5B">
        <w:rPr>
          <w:rFonts w:asciiTheme="minorHAnsi" w:eastAsia="Times New Roman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sz w:val="24"/>
          <w:szCs w:val="24"/>
        </w:rPr>
        <w:t>in</w:t>
      </w:r>
      <w:r w:rsidRPr="00780B5B">
        <w:rPr>
          <w:rFonts w:asciiTheme="minorHAnsi" w:eastAsia="Times New Roman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sz w:val="24"/>
          <w:szCs w:val="24"/>
        </w:rPr>
        <w:t>question;</w:t>
      </w:r>
      <w:r w:rsidRPr="00780B5B">
        <w:rPr>
          <w:rFonts w:asciiTheme="minorHAnsi" w:eastAsia="Times New Roman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="Cambria Math" w:eastAsia="Cambria Math" w:hAnsi="Cambria Math" w:cs="Cambria Math"/>
          <w:w w:val="90"/>
          <w:sz w:val="24"/>
          <w:szCs w:val="24"/>
        </w:rPr>
        <w:t>𝜀𝜀</w:t>
      </w:r>
      <w:r w:rsidRPr="00780B5B">
        <w:rPr>
          <w:rFonts w:ascii="Cambria Math" w:eastAsia="Cambria Math" w:hAnsi="Cambria Math" w:cs="Cambria Math"/>
          <w:w w:val="90"/>
          <w:position w:val="-4"/>
          <w:sz w:val="24"/>
          <w:szCs w:val="24"/>
        </w:rPr>
        <w:t>𝑖𝑖</w:t>
      </w:r>
      <w:r w:rsidRPr="00780B5B">
        <w:rPr>
          <w:rFonts w:asciiTheme="minorHAnsi" w:eastAsia="Cambria Math" w:hAnsiTheme="minorHAnsi" w:cstheme="minorHAnsi"/>
          <w:spacing w:val="22"/>
          <w:w w:val="90"/>
          <w:position w:val="-4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sz w:val="24"/>
          <w:szCs w:val="24"/>
        </w:rPr>
        <w:t>is</w:t>
      </w:r>
      <w:r w:rsidRPr="00780B5B">
        <w:rPr>
          <w:rFonts w:asciiTheme="minorHAnsi" w:eastAsia="Times New Roman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sz w:val="24"/>
          <w:szCs w:val="24"/>
        </w:rPr>
        <w:t>the</w:t>
      </w:r>
      <w:r w:rsidRPr="00780B5B">
        <w:rPr>
          <w:rFonts w:asciiTheme="minorHAnsi" w:eastAsia="Times New Roman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sz w:val="24"/>
          <w:szCs w:val="24"/>
        </w:rPr>
        <w:t>random</w:t>
      </w:r>
      <w:r w:rsidRPr="00780B5B">
        <w:rPr>
          <w:rFonts w:asciiTheme="minorHAnsi" w:eastAsia="Times New Roman" w:hAnsiTheme="minorHAnsi" w:cstheme="minorHAnsi"/>
          <w:spacing w:val="-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sz w:val="24"/>
          <w:szCs w:val="24"/>
        </w:rPr>
        <w:t>disturbance.</w:t>
      </w:r>
    </w:p>
    <w:p w14:paraId="28CA22C5" w14:textId="77777777" w:rsidR="00AD6176" w:rsidRPr="00780B5B" w:rsidRDefault="00413294">
      <w:pPr>
        <w:spacing w:before="141" w:line="259" w:lineRule="auto"/>
        <w:ind w:left="120" w:right="98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To be consistent with economic demand theory, the parameters in the system need to satisfy the following</w:t>
      </w:r>
      <w:r w:rsidRPr="00780B5B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restrictions:</w:t>
      </w:r>
    </w:p>
    <w:p w14:paraId="6DA4A40C" w14:textId="77777777" w:rsidR="00AD6176" w:rsidRPr="00780B5B" w:rsidRDefault="00413294">
      <w:pPr>
        <w:pStyle w:val="ListParagraph"/>
        <w:numPr>
          <w:ilvl w:val="1"/>
          <w:numId w:val="4"/>
        </w:numPr>
        <w:tabs>
          <w:tab w:val="left" w:pos="841"/>
        </w:tabs>
        <w:spacing w:before="159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homogeneity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restriction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is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satisfied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for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AIDS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model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if,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and only</w:t>
      </w:r>
      <w:r w:rsidRPr="00780B5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if,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for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all</w:t>
      </w:r>
      <w:r w:rsidRPr="00780B5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j:</w:t>
      </w:r>
    </w:p>
    <w:p w14:paraId="6036614F" w14:textId="77777777" w:rsidR="00AD6176" w:rsidRPr="00780B5B" w:rsidRDefault="00AD6176">
      <w:pPr>
        <w:rPr>
          <w:rFonts w:asciiTheme="minorHAnsi" w:hAnsiTheme="minorHAnsi" w:cstheme="minorHAnsi"/>
          <w:sz w:val="24"/>
          <w:szCs w:val="24"/>
        </w:rPr>
        <w:sectPr w:rsidR="00AD6176" w:rsidRPr="00780B5B">
          <w:headerReference w:type="default" r:id="rId7"/>
          <w:footerReference w:type="default" r:id="rId8"/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14:paraId="214004C5" w14:textId="77777777" w:rsidR="00AD6176" w:rsidRPr="00780B5B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003B0B7" w14:textId="77777777" w:rsidR="00AD6176" w:rsidRPr="00780B5B" w:rsidRDefault="00AD6176">
      <w:pPr>
        <w:pStyle w:val="BodyText"/>
        <w:spacing w:before="3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89F2A55" w14:textId="77777777" w:rsidR="00AD6176" w:rsidRPr="00780B5B" w:rsidRDefault="00413294">
      <w:pPr>
        <w:pStyle w:val="ListParagraph"/>
        <w:numPr>
          <w:ilvl w:val="1"/>
          <w:numId w:val="4"/>
        </w:numPr>
        <w:tabs>
          <w:tab w:val="left" w:pos="840"/>
        </w:tabs>
        <w:ind w:left="839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symmetry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restriction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is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satisfied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by:</w:t>
      </w:r>
    </w:p>
    <w:p w14:paraId="2D27CE28" w14:textId="77777777" w:rsidR="00AD6176" w:rsidRPr="00780B5B" w:rsidRDefault="00413294">
      <w:pPr>
        <w:pStyle w:val="BodyText"/>
        <w:spacing w:before="4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br w:type="column"/>
      </w:r>
    </w:p>
    <w:p w14:paraId="6B1C8EC0" w14:textId="77777777" w:rsidR="00AD6176" w:rsidRPr="00780B5B" w:rsidRDefault="00413294">
      <w:pPr>
        <w:spacing w:line="163" w:lineRule="exact"/>
        <w:ind w:left="345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w w:val="105"/>
          <w:sz w:val="24"/>
          <w:szCs w:val="24"/>
        </w:rPr>
        <w:t>3</w:t>
      </w:r>
    </w:p>
    <w:p w14:paraId="419D3AC2" w14:textId="77777777" w:rsidR="00AD6176" w:rsidRPr="00780B5B" w:rsidRDefault="009F3E47">
      <w:pPr>
        <w:spacing w:line="163" w:lineRule="exact"/>
        <w:ind w:left="345"/>
        <w:rPr>
          <w:rFonts w:asciiTheme="minorHAnsi" w:eastAsia="Cambria Math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61F6DC6F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97pt;margin-top:-5.2pt;width:7.85pt;height:11.1pt;z-index:15729152;mso-position-horizontal-relative:page" filled="f" stroked="f">
            <v:textbox inset="0,0,0,0">
              <w:txbxContent>
                <w:p w14:paraId="1323DD8B" w14:textId="77777777" w:rsidR="00615C98" w:rsidRDefault="00615C98">
                  <w:pPr>
                    <w:spacing w:line="221" w:lineRule="exact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∑</w:t>
                  </w:r>
                </w:p>
              </w:txbxContent>
            </v:textbox>
            <w10:wrap anchorx="page"/>
          </v:shape>
        </w:pict>
      </w:r>
      <w:r w:rsidR="00413294" w:rsidRPr="00780B5B">
        <w:rPr>
          <w:rFonts w:ascii="Cambria Math" w:eastAsia="Cambria Math" w:hAnsi="Cambria Math" w:cs="Cambria Math"/>
          <w:w w:val="95"/>
          <w:sz w:val="24"/>
          <w:szCs w:val="24"/>
        </w:rPr>
        <w:t>𝑗𝑗</w:t>
      </w:r>
      <w:r w:rsidR="00413294" w:rsidRPr="00780B5B">
        <w:rPr>
          <w:rFonts w:asciiTheme="minorHAnsi" w:eastAsia="Cambria Math" w:hAnsiTheme="minorHAnsi" w:cstheme="minorHAnsi"/>
          <w:w w:val="95"/>
          <w:sz w:val="24"/>
          <w:szCs w:val="24"/>
        </w:rPr>
        <w:t>=1</w:t>
      </w:r>
    </w:p>
    <w:p w14:paraId="27C2BEA7" w14:textId="77777777" w:rsidR="00AD6176" w:rsidRPr="00780B5B" w:rsidRDefault="00413294">
      <w:pPr>
        <w:spacing w:before="194"/>
        <w:ind w:left="-3"/>
        <w:rPr>
          <w:rFonts w:asciiTheme="minorHAnsi" w:eastAsia="Times New Roman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br w:type="column"/>
      </w:r>
      <w:r w:rsidRPr="00780B5B">
        <w:rPr>
          <w:rFonts w:ascii="Cambria Math" w:eastAsia="Cambria Math" w:hAnsi="Cambria Math" w:cs="Cambria Math"/>
          <w:w w:val="85"/>
          <w:sz w:val="24"/>
          <w:szCs w:val="24"/>
        </w:rPr>
        <w:t>𝛾𝛾</w:t>
      </w:r>
      <w:r w:rsidRPr="00780B5B">
        <w:rPr>
          <w:rFonts w:ascii="Cambria Math" w:eastAsia="Cambria Math" w:hAnsi="Cambria Math" w:cs="Cambria Math"/>
          <w:w w:val="85"/>
          <w:position w:val="-4"/>
          <w:sz w:val="24"/>
          <w:szCs w:val="24"/>
        </w:rPr>
        <w:t>𝑖𝑖𝑗𝑗</w:t>
      </w:r>
      <w:r w:rsidRPr="00780B5B">
        <w:rPr>
          <w:rFonts w:asciiTheme="minorHAnsi" w:eastAsia="Times New Roman" w:hAnsiTheme="minorHAnsi" w:cstheme="minorHAnsi"/>
          <w:w w:val="85"/>
          <w:sz w:val="24"/>
          <w:szCs w:val="24"/>
        </w:rPr>
        <w:t>=0</w:t>
      </w:r>
    </w:p>
    <w:p w14:paraId="7518C77C" w14:textId="77777777" w:rsidR="00AD6176" w:rsidRPr="00780B5B" w:rsidRDefault="00AD6176">
      <w:pPr>
        <w:rPr>
          <w:rFonts w:asciiTheme="minorHAnsi" w:eastAsia="Times New Roman" w:hAnsiTheme="minorHAnsi" w:cstheme="minorHAnsi"/>
          <w:sz w:val="24"/>
          <w:szCs w:val="24"/>
        </w:rPr>
        <w:sectPr w:rsidR="00AD6176" w:rsidRPr="00780B5B">
          <w:type w:val="continuous"/>
          <w:pgSz w:w="12240" w:h="15840"/>
          <w:pgMar w:top="1360" w:right="1340" w:bottom="280" w:left="1320" w:header="720" w:footer="720" w:gutter="0"/>
          <w:cols w:num="3" w:space="720" w:equalWidth="0">
            <w:col w:w="4391" w:space="40"/>
            <w:col w:w="657" w:space="39"/>
            <w:col w:w="4453"/>
          </w:cols>
        </w:sectPr>
      </w:pPr>
    </w:p>
    <w:p w14:paraId="52A9D070" w14:textId="77777777" w:rsidR="00AD6176" w:rsidRPr="00780B5B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7AE4435" w14:textId="77777777" w:rsidR="00AD6176" w:rsidRPr="00780B5B" w:rsidRDefault="00AD6176">
      <w:pPr>
        <w:pStyle w:val="BodyText"/>
        <w:spacing w:before="4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37B9831" w14:textId="77777777" w:rsidR="00AD6176" w:rsidRPr="00780B5B" w:rsidRDefault="009F3E47">
      <w:pPr>
        <w:pStyle w:val="ListParagraph"/>
        <w:numPr>
          <w:ilvl w:val="1"/>
          <w:numId w:val="4"/>
        </w:numPr>
        <w:tabs>
          <w:tab w:val="left" w:pos="841"/>
        </w:tabs>
        <w:spacing w:before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53C38DE7">
          <v:shape id="_x0000_s1030" type="#_x0000_t202" style="position:absolute;left:0;text-align:left;margin-left:168.95pt;margin-top:22.5pt;width:13.55pt;height:8.05pt;z-index:-15870976;mso-position-horizontal-relative:page" filled="f" stroked="f">
            <v:textbox inset="0,0,0,0">
              <w:txbxContent>
                <w:p w14:paraId="24866AFF" w14:textId="77777777" w:rsidR="00615C98" w:rsidRDefault="00615C98">
                  <w:pPr>
                    <w:spacing w:line="161" w:lineRule="exac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85"/>
                      <w:sz w:val="16"/>
                    </w:rPr>
                    <w:t>𝑖𝑖=1</w:t>
                  </w:r>
                </w:p>
              </w:txbxContent>
            </v:textbox>
            <w10:wrap anchorx="page"/>
          </v:shape>
        </w:pict>
      </w:r>
      <w:r w:rsidR="00413294" w:rsidRPr="00780B5B">
        <w:rPr>
          <w:rFonts w:asciiTheme="minorHAnsi" w:hAnsiTheme="minorHAnsi" w:cstheme="minorHAnsi"/>
          <w:sz w:val="24"/>
          <w:szCs w:val="24"/>
        </w:rPr>
        <w:t>The</w:t>
      </w:r>
      <w:r w:rsidR="00413294"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413294" w:rsidRPr="00780B5B">
        <w:rPr>
          <w:rFonts w:asciiTheme="minorHAnsi" w:hAnsiTheme="minorHAnsi" w:cstheme="minorHAnsi"/>
          <w:sz w:val="24"/>
          <w:szCs w:val="24"/>
        </w:rPr>
        <w:t>adding</w:t>
      </w:r>
      <w:r w:rsidR="00413294"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413294" w:rsidRPr="00780B5B">
        <w:rPr>
          <w:rFonts w:asciiTheme="minorHAnsi" w:hAnsiTheme="minorHAnsi" w:cstheme="minorHAnsi"/>
          <w:sz w:val="24"/>
          <w:szCs w:val="24"/>
        </w:rPr>
        <w:t>up</w:t>
      </w:r>
      <w:r w:rsidR="00413294"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413294" w:rsidRPr="00780B5B">
        <w:rPr>
          <w:rFonts w:asciiTheme="minorHAnsi" w:hAnsiTheme="minorHAnsi" w:cstheme="minorHAnsi"/>
          <w:sz w:val="24"/>
          <w:szCs w:val="24"/>
        </w:rPr>
        <w:t>restriction</w:t>
      </w:r>
      <w:r w:rsidR="00413294"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413294" w:rsidRPr="00780B5B">
        <w:rPr>
          <w:rFonts w:asciiTheme="minorHAnsi" w:hAnsiTheme="minorHAnsi" w:cstheme="minorHAnsi"/>
          <w:position w:val="1"/>
          <w:sz w:val="24"/>
          <w:szCs w:val="24"/>
        </w:rPr>
        <w:t>∑</w:t>
      </w:r>
      <w:r w:rsidR="00413294" w:rsidRPr="00780B5B">
        <w:rPr>
          <w:rFonts w:asciiTheme="minorHAnsi" w:hAnsiTheme="minorHAnsi" w:cstheme="minorHAnsi"/>
          <w:position w:val="1"/>
          <w:sz w:val="24"/>
          <w:szCs w:val="24"/>
          <w:vertAlign w:val="superscript"/>
        </w:rPr>
        <w:t>3</w:t>
      </w:r>
    </w:p>
    <w:p w14:paraId="61C56555" w14:textId="77777777" w:rsidR="00AD6176" w:rsidRPr="00780B5B" w:rsidRDefault="00413294">
      <w:pPr>
        <w:spacing w:before="18"/>
        <w:ind w:left="1366"/>
        <w:rPr>
          <w:rFonts w:asciiTheme="minorHAnsi" w:eastAsia="Cambria Math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br w:type="column"/>
      </w:r>
      <w:r w:rsidRPr="00780B5B">
        <w:rPr>
          <w:rFonts w:ascii="Cambria Math" w:eastAsia="Cambria Math" w:hAnsi="Cambria Math" w:cs="Cambria Math"/>
          <w:spacing w:val="-2"/>
          <w:w w:val="65"/>
          <w:position w:val="5"/>
          <w:sz w:val="24"/>
          <w:szCs w:val="24"/>
        </w:rPr>
        <w:t>𝛾𝛾</w:t>
      </w:r>
      <w:r w:rsidRPr="00780B5B">
        <w:rPr>
          <w:rFonts w:ascii="Cambria Math" w:eastAsia="Cambria Math" w:hAnsi="Cambria Math" w:cs="Cambria Math"/>
          <w:spacing w:val="-2"/>
          <w:w w:val="65"/>
          <w:sz w:val="24"/>
          <w:szCs w:val="24"/>
        </w:rPr>
        <w:t>𝑖𝑖𝑖𝑖</w:t>
      </w:r>
      <w:r w:rsidRPr="00780B5B">
        <w:rPr>
          <w:rFonts w:asciiTheme="minorHAnsi" w:eastAsia="Cambria Math" w:hAnsiTheme="minorHAnsi" w:cstheme="minorHAnsi"/>
          <w:spacing w:val="18"/>
          <w:sz w:val="24"/>
          <w:szCs w:val="24"/>
        </w:rPr>
        <w:t xml:space="preserve"> </w:t>
      </w:r>
      <w:r w:rsidRPr="00780B5B">
        <w:rPr>
          <w:rFonts w:asciiTheme="minorHAnsi" w:eastAsia="Cambria Math" w:hAnsiTheme="minorHAnsi" w:cstheme="minorHAnsi"/>
          <w:spacing w:val="-2"/>
          <w:w w:val="65"/>
          <w:position w:val="5"/>
          <w:sz w:val="24"/>
          <w:szCs w:val="24"/>
        </w:rPr>
        <w:t>=</w:t>
      </w:r>
      <w:r w:rsidRPr="00780B5B">
        <w:rPr>
          <w:rFonts w:asciiTheme="minorHAnsi" w:eastAsia="Cambria Math" w:hAnsiTheme="minorHAnsi" w:cstheme="minorHAnsi"/>
          <w:spacing w:val="10"/>
          <w:w w:val="65"/>
          <w:position w:val="5"/>
          <w:sz w:val="24"/>
          <w:szCs w:val="24"/>
        </w:rPr>
        <w:t xml:space="preserve"> </w:t>
      </w:r>
      <w:r w:rsidRPr="00780B5B">
        <w:rPr>
          <w:rFonts w:ascii="Cambria Math" w:eastAsia="Cambria Math" w:hAnsi="Cambria Math" w:cs="Cambria Math"/>
          <w:spacing w:val="-2"/>
          <w:w w:val="65"/>
          <w:position w:val="5"/>
          <w:sz w:val="24"/>
          <w:szCs w:val="24"/>
        </w:rPr>
        <w:t>𝛾𝛾</w:t>
      </w:r>
      <w:r w:rsidRPr="00780B5B">
        <w:rPr>
          <w:rFonts w:ascii="Cambria Math" w:eastAsia="Cambria Math" w:hAnsi="Cambria Math" w:cs="Cambria Math"/>
          <w:spacing w:val="-2"/>
          <w:w w:val="65"/>
          <w:sz w:val="24"/>
          <w:szCs w:val="24"/>
        </w:rPr>
        <w:t>𝑖𝑖𝑖𝑖</w:t>
      </w:r>
    </w:p>
    <w:p w14:paraId="6CCD4B9D" w14:textId="77777777" w:rsidR="00AD6176" w:rsidRPr="00780B5B" w:rsidRDefault="00AD6176">
      <w:pPr>
        <w:pStyle w:val="BodyText"/>
        <w:spacing w:before="7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ADAA8CB" w14:textId="77777777" w:rsidR="00AD6176" w:rsidRPr="00780B5B" w:rsidRDefault="009F3E47">
      <w:pPr>
        <w:ind w:left="174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0A80B1E4">
          <v:shape id="_x0000_s1029" type="#_x0000_t202" style="position:absolute;left:0;text-align:left;margin-left:229.45pt;margin-top:6.95pt;width:13.65pt;height:8.05pt;z-index:-15872000;mso-position-horizontal-relative:page" filled="f" stroked="f">
            <v:textbox inset="0,0,0,0">
              <w:txbxContent>
                <w:p w14:paraId="53FF76E3" w14:textId="77777777" w:rsidR="00615C98" w:rsidRDefault="00615C98">
                  <w:pPr>
                    <w:spacing w:line="161" w:lineRule="exac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85"/>
                      <w:sz w:val="16"/>
                    </w:rPr>
                    <w:t>𝑖𝑖=1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  <w:sz w:val="24"/>
          <w:szCs w:val="24"/>
        </w:rPr>
        <w:pict w14:anchorId="1C513D39">
          <v:shape id="_x0000_s1028" type="#_x0000_t202" style="position:absolute;left:0;text-align:left;margin-left:234.7pt;margin-top:21.85pt;width:15.7pt;height:8.05pt;z-index:-15870464;mso-position-horizontal-relative:page" filled="f" stroked="f">
            <v:textbox inset="0,0,0,0">
              <w:txbxContent>
                <w:p w14:paraId="669C7C16" w14:textId="77777777" w:rsidR="00615C98" w:rsidRDefault="00615C98">
                  <w:pPr>
                    <w:spacing w:line="161" w:lineRule="exac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95"/>
                      <w:sz w:val="16"/>
                    </w:rPr>
                    <w:t>𝑗𝑗=1</w:t>
                  </w:r>
                </w:p>
              </w:txbxContent>
            </v:textbox>
            <w10:wrap anchorx="page"/>
          </v:shape>
        </w:pict>
      </w:r>
      <w:r w:rsidR="00413294" w:rsidRPr="00780B5B">
        <w:rPr>
          <w:rFonts w:ascii="Cambria Math" w:eastAsia="Cambria Math" w:hAnsi="Cambria Math" w:cs="Cambria Math"/>
          <w:w w:val="95"/>
          <w:sz w:val="24"/>
          <w:szCs w:val="24"/>
        </w:rPr>
        <w:t>𝑤𝑤</w:t>
      </w:r>
      <w:r w:rsidR="00413294" w:rsidRPr="00780B5B">
        <w:rPr>
          <w:rFonts w:ascii="Cambria Math" w:eastAsia="Cambria Math" w:hAnsi="Cambria Math" w:cs="Cambria Math"/>
          <w:w w:val="95"/>
          <w:position w:val="-4"/>
          <w:sz w:val="24"/>
          <w:szCs w:val="24"/>
        </w:rPr>
        <w:t>𝑖𝑖</w:t>
      </w:r>
      <w:r w:rsidR="00413294"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=1</w:t>
      </w:r>
      <w:r w:rsidR="00413294" w:rsidRPr="00780B5B">
        <w:rPr>
          <w:rFonts w:asciiTheme="minorHAnsi" w:eastAsia="Times New Roman" w:hAnsiTheme="minorHAnsi" w:cstheme="minorHAnsi"/>
          <w:spacing w:val="-7"/>
          <w:w w:val="95"/>
          <w:sz w:val="24"/>
          <w:szCs w:val="24"/>
        </w:rPr>
        <w:t xml:space="preserve"> </w:t>
      </w:r>
      <w:r w:rsidR="00413294"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is</w:t>
      </w:r>
      <w:r w:rsidR="00413294" w:rsidRPr="00780B5B">
        <w:rPr>
          <w:rFonts w:asciiTheme="minorHAnsi" w:eastAsia="Times New Roman" w:hAnsiTheme="minorHAnsi" w:cstheme="minorHAnsi"/>
          <w:spacing w:val="-8"/>
          <w:w w:val="95"/>
          <w:sz w:val="24"/>
          <w:szCs w:val="24"/>
        </w:rPr>
        <w:t xml:space="preserve"> </w:t>
      </w:r>
      <w:r w:rsidR="00413294"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satisfied</w:t>
      </w:r>
      <w:r w:rsidR="00413294" w:rsidRPr="00780B5B">
        <w:rPr>
          <w:rFonts w:asciiTheme="minorHAnsi" w:eastAsia="Times New Roman" w:hAnsiTheme="minorHAnsi" w:cstheme="minorHAnsi"/>
          <w:spacing w:val="-6"/>
          <w:w w:val="95"/>
          <w:sz w:val="24"/>
          <w:szCs w:val="24"/>
        </w:rPr>
        <w:t xml:space="preserve"> </w:t>
      </w:r>
      <w:r w:rsidR="00413294"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if</w:t>
      </w:r>
      <w:r w:rsidR="00413294" w:rsidRPr="00780B5B">
        <w:rPr>
          <w:rFonts w:asciiTheme="minorHAnsi" w:eastAsia="Times New Roman" w:hAnsiTheme="minorHAnsi" w:cstheme="minorHAnsi"/>
          <w:spacing w:val="-6"/>
          <w:w w:val="95"/>
          <w:sz w:val="24"/>
          <w:szCs w:val="24"/>
        </w:rPr>
        <w:t xml:space="preserve"> </w:t>
      </w:r>
      <w:r w:rsidR="00413294"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for</w:t>
      </w:r>
      <w:r w:rsidR="00413294" w:rsidRPr="00780B5B">
        <w:rPr>
          <w:rFonts w:asciiTheme="minorHAnsi" w:eastAsia="Times New Roman" w:hAnsiTheme="minorHAnsi" w:cstheme="minorHAnsi"/>
          <w:spacing w:val="-5"/>
          <w:w w:val="95"/>
          <w:sz w:val="24"/>
          <w:szCs w:val="24"/>
        </w:rPr>
        <w:t xml:space="preserve"> </w:t>
      </w:r>
      <w:r w:rsidR="00413294"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all</w:t>
      </w:r>
      <w:r w:rsidR="00413294" w:rsidRPr="00780B5B">
        <w:rPr>
          <w:rFonts w:asciiTheme="minorHAnsi" w:eastAsia="Times New Roman" w:hAnsiTheme="minorHAnsi" w:cstheme="minorHAnsi"/>
          <w:spacing w:val="-8"/>
          <w:w w:val="95"/>
          <w:sz w:val="24"/>
          <w:szCs w:val="24"/>
        </w:rPr>
        <w:t xml:space="preserve"> </w:t>
      </w:r>
      <w:r w:rsidR="00413294" w:rsidRPr="00780B5B">
        <w:rPr>
          <w:rFonts w:asciiTheme="minorHAnsi" w:eastAsia="Times New Roman" w:hAnsiTheme="minorHAnsi" w:cstheme="minorHAnsi"/>
          <w:w w:val="95"/>
          <w:sz w:val="24"/>
          <w:szCs w:val="24"/>
        </w:rPr>
        <w:t>j:</w:t>
      </w:r>
    </w:p>
    <w:p w14:paraId="5418CD7E" w14:textId="77777777" w:rsidR="00AD6176" w:rsidRPr="00780B5B" w:rsidRDefault="00AD6176">
      <w:pPr>
        <w:rPr>
          <w:rFonts w:asciiTheme="minorHAnsi" w:eastAsia="Times New Roman" w:hAnsiTheme="minorHAnsi" w:cstheme="minorHAnsi"/>
          <w:sz w:val="24"/>
          <w:szCs w:val="24"/>
        </w:rPr>
        <w:sectPr w:rsidR="00AD6176" w:rsidRPr="00780B5B">
          <w:type w:val="continuous"/>
          <w:pgSz w:w="12240" w:h="15840"/>
          <w:pgMar w:top="1360" w:right="1340" w:bottom="280" w:left="1320" w:header="720" w:footer="720" w:gutter="0"/>
          <w:cols w:num="2" w:space="720" w:equalWidth="0">
            <w:col w:w="3362" w:space="40"/>
            <w:col w:w="6178"/>
          </w:cols>
        </w:sectPr>
      </w:pPr>
    </w:p>
    <w:p w14:paraId="56903BA8" w14:textId="77777777" w:rsidR="00AD6176" w:rsidRPr="00780B5B" w:rsidRDefault="009F3E47">
      <w:pPr>
        <w:spacing w:line="140" w:lineRule="exact"/>
        <w:ind w:left="105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5A6C626E">
          <v:shape id="_x0000_s1027" type="#_x0000_t202" style="position:absolute;left:0;text-align:left;margin-left:110.75pt;margin-top:1.75pt;width:7.85pt;height:11.1pt;z-index:15730176;mso-position-horizontal-relative:page" filled="f" stroked="f">
            <v:textbox inset="0,0,0,0">
              <w:txbxContent>
                <w:p w14:paraId="1F855DCE" w14:textId="77777777" w:rsidR="00615C98" w:rsidRDefault="00615C98">
                  <w:pPr>
                    <w:spacing w:line="221" w:lineRule="exact"/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∑</w:t>
                  </w:r>
                </w:p>
              </w:txbxContent>
            </v:textbox>
            <w10:wrap anchorx="page"/>
          </v:shape>
        </w:pict>
      </w:r>
      <w:r w:rsidR="00413294" w:rsidRPr="00780B5B">
        <w:rPr>
          <w:rFonts w:asciiTheme="minorHAnsi" w:hAnsiTheme="minorHAnsi" w:cstheme="minorHAnsi"/>
          <w:w w:val="105"/>
          <w:sz w:val="24"/>
          <w:szCs w:val="24"/>
        </w:rPr>
        <w:t>3</w:t>
      </w:r>
    </w:p>
    <w:p w14:paraId="71239A4C" w14:textId="77777777" w:rsidR="00AD6176" w:rsidRPr="00780B5B" w:rsidRDefault="00413294">
      <w:pPr>
        <w:spacing w:line="166" w:lineRule="exact"/>
        <w:ind w:left="1051"/>
        <w:rPr>
          <w:rFonts w:asciiTheme="minorHAnsi" w:eastAsia="Cambria Math" w:hAnsiTheme="minorHAnsi" w:cstheme="minorHAnsi"/>
          <w:sz w:val="24"/>
          <w:szCs w:val="24"/>
        </w:rPr>
      </w:pPr>
      <w:r w:rsidRPr="00780B5B">
        <w:rPr>
          <w:rFonts w:ascii="Cambria Math" w:eastAsia="Cambria Math" w:hAnsi="Cambria Math" w:cs="Cambria Math"/>
          <w:w w:val="85"/>
          <w:sz w:val="24"/>
          <w:szCs w:val="24"/>
        </w:rPr>
        <w:t>𝑖𝑖</w:t>
      </w:r>
      <w:r w:rsidRPr="00780B5B">
        <w:rPr>
          <w:rFonts w:asciiTheme="minorHAnsi" w:eastAsia="Cambria Math" w:hAnsiTheme="minorHAnsi" w:cstheme="minorHAnsi"/>
          <w:w w:val="85"/>
          <w:sz w:val="24"/>
          <w:szCs w:val="24"/>
        </w:rPr>
        <w:t>=1</w:t>
      </w:r>
    </w:p>
    <w:p w14:paraId="7DE3476C" w14:textId="77777777" w:rsidR="00AD6176" w:rsidRPr="00780B5B" w:rsidRDefault="00413294">
      <w:pPr>
        <w:spacing w:line="300" w:lineRule="exact"/>
        <w:ind w:left="-6"/>
        <w:rPr>
          <w:rFonts w:asciiTheme="minorHAnsi" w:eastAsia="Cambria Math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br w:type="column"/>
      </w:r>
      <w:r w:rsidRPr="00780B5B">
        <w:rPr>
          <w:rFonts w:ascii="Cambria Math" w:eastAsia="Cambria Math" w:hAnsi="Cambria Math" w:cs="Cambria Math"/>
          <w:w w:val="80"/>
          <w:sz w:val="24"/>
          <w:szCs w:val="24"/>
        </w:rPr>
        <w:t>𝛼𝛼</w:t>
      </w:r>
      <w:r w:rsidRPr="00780B5B">
        <w:rPr>
          <w:rFonts w:ascii="Cambria Math" w:eastAsia="Cambria Math" w:hAnsi="Cambria Math" w:cs="Cambria Math"/>
          <w:w w:val="80"/>
          <w:position w:val="-4"/>
          <w:sz w:val="24"/>
          <w:szCs w:val="24"/>
        </w:rPr>
        <w:t>𝑖𝑖</w:t>
      </w:r>
      <w:r w:rsidRPr="00780B5B">
        <w:rPr>
          <w:rFonts w:asciiTheme="minorHAnsi" w:eastAsia="Times New Roman" w:hAnsiTheme="minorHAnsi" w:cstheme="minorHAnsi"/>
          <w:w w:val="80"/>
          <w:sz w:val="24"/>
          <w:szCs w:val="24"/>
        </w:rPr>
        <w:t>=1,</w:t>
      </w:r>
      <w:r w:rsidRPr="00780B5B">
        <w:rPr>
          <w:rFonts w:asciiTheme="minorHAnsi" w:eastAsia="Times New Roman" w:hAnsiTheme="minorHAnsi" w:cstheme="minorHAnsi"/>
          <w:spacing w:val="19"/>
          <w:w w:val="80"/>
          <w:sz w:val="24"/>
          <w:szCs w:val="24"/>
        </w:rPr>
        <w:t xml:space="preserve"> </w:t>
      </w:r>
      <w:r w:rsidRPr="00780B5B">
        <w:rPr>
          <w:rFonts w:asciiTheme="minorHAnsi" w:eastAsia="Cambria Math" w:hAnsiTheme="minorHAnsi" w:cstheme="minorHAnsi"/>
          <w:w w:val="80"/>
          <w:position w:val="1"/>
          <w:sz w:val="24"/>
          <w:szCs w:val="24"/>
        </w:rPr>
        <w:t>∑</w:t>
      </w:r>
      <w:r w:rsidRPr="00780B5B">
        <w:rPr>
          <w:rFonts w:asciiTheme="minorHAnsi" w:eastAsia="Cambria Math" w:hAnsiTheme="minorHAnsi" w:cstheme="minorHAnsi"/>
          <w:w w:val="80"/>
          <w:position w:val="1"/>
          <w:sz w:val="24"/>
          <w:szCs w:val="24"/>
          <w:vertAlign w:val="superscript"/>
        </w:rPr>
        <w:t>3</w:t>
      </w:r>
    </w:p>
    <w:p w14:paraId="1337F725" w14:textId="77777777" w:rsidR="00AD6176" w:rsidRPr="00780B5B" w:rsidRDefault="00413294">
      <w:pPr>
        <w:spacing w:line="300" w:lineRule="exact"/>
        <w:ind w:left="174"/>
        <w:rPr>
          <w:rFonts w:asciiTheme="minorHAnsi" w:eastAsia="Cambria Math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br w:type="column"/>
      </w:r>
      <w:r w:rsidRPr="00780B5B">
        <w:rPr>
          <w:rFonts w:ascii="Cambria Math" w:eastAsia="Cambria Math" w:hAnsi="Cambria Math" w:cs="Cambria Math"/>
          <w:w w:val="85"/>
          <w:sz w:val="24"/>
          <w:szCs w:val="24"/>
        </w:rPr>
        <w:t>𝛽𝛽</w:t>
      </w:r>
      <w:r w:rsidRPr="00780B5B">
        <w:rPr>
          <w:rFonts w:ascii="Cambria Math" w:eastAsia="Cambria Math" w:hAnsi="Cambria Math" w:cs="Cambria Math"/>
          <w:w w:val="85"/>
          <w:position w:val="-4"/>
          <w:sz w:val="24"/>
          <w:szCs w:val="24"/>
        </w:rPr>
        <w:t>𝑖𝑖</w:t>
      </w:r>
      <w:r w:rsidRPr="00780B5B">
        <w:rPr>
          <w:rFonts w:asciiTheme="minorHAnsi" w:eastAsia="Times New Roman" w:hAnsiTheme="minorHAnsi" w:cstheme="minorHAnsi"/>
          <w:w w:val="85"/>
          <w:sz w:val="24"/>
          <w:szCs w:val="24"/>
        </w:rPr>
        <w:t>=0</w:t>
      </w:r>
      <w:r w:rsidRPr="00780B5B">
        <w:rPr>
          <w:rFonts w:asciiTheme="minorHAnsi" w:eastAsia="Times New Roman" w:hAnsiTheme="minorHAnsi" w:cstheme="minorHAnsi"/>
          <w:spacing w:val="5"/>
          <w:w w:val="85"/>
          <w:sz w:val="24"/>
          <w:szCs w:val="24"/>
        </w:rPr>
        <w:t xml:space="preserve"> </w:t>
      </w:r>
      <w:r w:rsidRPr="00780B5B">
        <w:rPr>
          <w:rFonts w:asciiTheme="minorHAnsi" w:eastAsia="Times New Roman" w:hAnsiTheme="minorHAnsi" w:cstheme="minorHAnsi"/>
          <w:w w:val="85"/>
          <w:sz w:val="24"/>
          <w:szCs w:val="24"/>
        </w:rPr>
        <w:t>and</w:t>
      </w:r>
      <w:r w:rsidRPr="00780B5B">
        <w:rPr>
          <w:rFonts w:asciiTheme="minorHAnsi" w:eastAsia="Times New Roman" w:hAnsiTheme="minorHAnsi" w:cstheme="minorHAnsi"/>
          <w:spacing w:val="2"/>
          <w:w w:val="85"/>
          <w:sz w:val="24"/>
          <w:szCs w:val="24"/>
        </w:rPr>
        <w:t xml:space="preserve"> </w:t>
      </w:r>
      <w:r w:rsidRPr="00780B5B">
        <w:rPr>
          <w:rFonts w:asciiTheme="minorHAnsi" w:eastAsia="Cambria Math" w:hAnsiTheme="minorHAnsi" w:cstheme="minorHAnsi"/>
          <w:w w:val="85"/>
          <w:position w:val="1"/>
          <w:sz w:val="24"/>
          <w:szCs w:val="24"/>
        </w:rPr>
        <w:t>∑</w:t>
      </w:r>
      <w:r w:rsidRPr="00780B5B">
        <w:rPr>
          <w:rFonts w:asciiTheme="minorHAnsi" w:eastAsia="Cambria Math" w:hAnsiTheme="minorHAnsi" w:cstheme="minorHAnsi"/>
          <w:w w:val="85"/>
          <w:position w:val="1"/>
          <w:sz w:val="24"/>
          <w:szCs w:val="24"/>
          <w:vertAlign w:val="superscript"/>
        </w:rPr>
        <w:t>3</w:t>
      </w:r>
    </w:p>
    <w:p w14:paraId="6510F21F" w14:textId="77777777" w:rsidR="00AD6176" w:rsidRPr="00780B5B" w:rsidRDefault="00413294">
      <w:pPr>
        <w:spacing w:before="5"/>
        <w:ind w:left="215"/>
        <w:rPr>
          <w:rFonts w:asciiTheme="minorHAnsi" w:eastAsia="Times New Roman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br w:type="column"/>
      </w:r>
      <w:r w:rsidRPr="00780B5B">
        <w:rPr>
          <w:rFonts w:ascii="Cambria Math" w:eastAsia="Cambria Math" w:hAnsi="Cambria Math" w:cs="Cambria Math"/>
          <w:w w:val="90"/>
          <w:sz w:val="24"/>
          <w:szCs w:val="24"/>
        </w:rPr>
        <w:t>𝛾𝛾</w:t>
      </w:r>
      <w:r w:rsidRPr="00780B5B">
        <w:rPr>
          <w:rFonts w:ascii="Cambria Math" w:eastAsia="Cambria Math" w:hAnsi="Cambria Math" w:cs="Cambria Math"/>
          <w:w w:val="90"/>
          <w:position w:val="-4"/>
          <w:sz w:val="24"/>
          <w:szCs w:val="24"/>
        </w:rPr>
        <w:t>𝑗𝑗𝑖𝑖</w:t>
      </w:r>
      <w:r w:rsidRPr="00780B5B">
        <w:rPr>
          <w:rFonts w:asciiTheme="minorHAnsi" w:eastAsia="Times New Roman" w:hAnsiTheme="minorHAnsi" w:cstheme="minorHAnsi"/>
          <w:w w:val="90"/>
          <w:sz w:val="24"/>
          <w:szCs w:val="24"/>
        </w:rPr>
        <w:t>=0.</w:t>
      </w:r>
    </w:p>
    <w:p w14:paraId="56258B7E" w14:textId="77777777" w:rsidR="00AD6176" w:rsidRPr="00780B5B" w:rsidRDefault="00AD6176">
      <w:pPr>
        <w:rPr>
          <w:rFonts w:asciiTheme="minorHAnsi" w:eastAsia="Times New Roman" w:hAnsiTheme="minorHAnsi" w:cstheme="minorHAnsi"/>
          <w:sz w:val="24"/>
          <w:szCs w:val="24"/>
        </w:rPr>
        <w:sectPr w:rsidR="00AD6176" w:rsidRPr="00780B5B">
          <w:type w:val="continuous"/>
          <w:pgSz w:w="12240" w:h="15840"/>
          <w:pgMar w:top="1360" w:right="1340" w:bottom="280" w:left="1320" w:header="720" w:footer="720" w:gutter="0"/>
          <w:cols w:num="4" w:space="720" w:equalWidth="0">
            <w:col w:w="1325" w:space="40"/>
            <w:col w:w="788" w:space="39"/>
            <w:col w:w="1276" w:space="40"/>
            <w:col w:w="6072"/>
          </w:cols>
        </w:sectPr>
      </w:pPr>
    </w:p>
    <w:p w14:paraId="796540C1" w14:textId="77777777" w:rsidR="00AD6176" w:rsidRPr="00780B5B" w:rsidRDefault="00413294">
      <w:pPr>
        <w:pStyle w:val="BodyText"/>
        <w:spacing w:before="37"/>
        <w:ind w:left="1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Part</w:t>
      </w:r>
      <w:r w:rsidRPr="00780B5B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1.</w:t>
      </w:r>
      <w:r w:rsidRPr="00780B5B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Basic Operations Using</w:t>
      </w:r>
      <w:r w:rsidRPr="00780B5B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SAS</w:t>
      </w:r>
    </w:p>
    <w:p w14:paraId="3C72201A" w14:textId="77777777" w:rsidR="00AD6176" w:rsidRPr="00780B5B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146662F" w14:textId="77777777" w:rsidR="00AD6176" w:rsidRPr="00780B5B" w:rsidRDefault="00AD6176">
      <w:pPr>
        <w:pStyle w:val="BodyText"/>
        <w:spacing w:before="8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4CAB94C" w14:textId="77777777" w:rsidR="00AD6176" w:rsidRPr="00780B5B" w:rsidRDefault="00413294">
      <w:pPr>
        <w:pStyle w:val="ListParagraph"/>
        <w:numPr>
          <w:ilvl w:val="1"/>
          <w:numId w:val="3"/>
        </w:numPr>
        <w:tabs>
          <w:tab w:val="left" w:pos="481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Import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Pr="00780B5B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manipulate</w:t>
      </w:r>
      <w:r w:rsidRPr="00780B5B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data</w:t>
      </w:r>
    </w:p>
    <w:p w14:paraId="70335021" w14:textId="77777777" w:rsidR="00AD6176" w:rsidRPr="00780B5B" w:rsidRDefault="00AD6176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</w:p>
    <w:p w14:paraId="232ED09D" w14:textId="4D9E2769" w:rsidR="00AD6176" w:rsidRPr="00780B5B" w:rsidRDefault="00413294" w:rsidP="001979B0">
      <w:pPr>
        <w:pStyle w:val="ListParagraph"/>
        <w:numPr>
          <w:ilvl w:val="1"/>
          <w:numId w:val="3"/>
        </w:numPr>
        <w:tabs>
          <w:tab w:val="left" w:pos="481"/>
        </w:tabs>
        <w:spacing w:before="1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Calculate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basic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summary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statistics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report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results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for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all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variables</w:t>
      </w:r>
      <w:r w:rsidRPr="00780B5B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included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in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model:</w:t>
      </w:r>
    </w:p>
    <w:p w14:paraId="5605E7A8" w14:textId="77777777" w:rsidR="00AD6176" w:rsidRPr="00780B5B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B9502F4" w14:textId="77777777" w:rsidR="006C3B9F" w:rsidRPr="00780B5B" w:rsidRDefault="006C3B9F" w:rsidP="006C3B9F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8"/>
      </w:tblGrid>
      <w:tr w:rsidR="006C3B9F" w:rsidRPr="00780B5B" w14:paraId="1B6F670A" w14:textId="77777777" w:rsidTr="001979B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E9F2C32" w14:textId="77777777" w:rsidR="006C3B9F" w:rsidRPr="00780B5B" w:rsidRDefault="006C3B9F" w:rsidP="001979B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780B5B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The SAS System</w:t>
            </w:r>
          </w:p>
        </w:tc>
      </w:tr>
    </w:tbl>
    <w:p w14:paraId="1BD09B30" w14:textId="77777777" w:rsidR="006C3B9F" w:rsidRPr="00780B5B" w:rsidRDefault="006C3B9F" w:rsidP="006C3B9F">
      <w:pPr>
        <w:widowControl/>
        <w:autoSpaceDE/>
        <w:autoSpaceDN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CDE4EE4" w14:textId="77777777" w:rsidR="006C3B9F" w:rsidRPr="00780B5B" w:rsidRDefault="006C3B9F" w:rsidP="006C3B9F">
      <w:pPr>
        <w:widowControl/>
        <w:autoSpaceDE/>
        <w:autoSpaceDN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80B5B">
        <w:rPr>
          <w:rFonts w:asciiTheme="minorHAnsi" w:eastAsia="Times New Roman" w:hAnsiTheme="minorHAnsi" w:cstheme="minorHAnsi"/>
          <w:color w:val="000000"/>
          <w:sz w:val="24"/>
          <w:szCs w:val="24"/>
        </w:rPr>
        <w:t>The MEANS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22"/>
        <w:gridCol w:w="1222"/>
        <w:gridCol w:w="787"/>
        <w:gridCol w:w="1456"/>
        <w:gridCol w:w="1456"/>
        <w:gridCol w:w="1577"/>
        <w:gridCol w:w="1577"/>
      </w:tblGrid>
      <w:tr w:rsidR="006C3B9F" w:rsidRPr="00780B5B" w14:paraId="469401CE" w14:textId="77777777" w:rsidTr="001979B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53B1F" w14:textId="77777777" w:rsidR="006C3B9F" w:rsidRPr="00780B5B" w:rsidRDefault="006C3B9F" w:rsidP="001979B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eastAsia="Times New Roman" w:hAnsiTheme="minorHAnsi" w:cstheme="minorHAnsi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9FA3C" w14:textId="77777777" w:rsidR="006C3B9F" w:rsidRPr="00780B5B" w:rsidRDefault="006C3B9F" w:rsidP="001979B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eastAsia="Times New Roman" w:hAnsiTheme="minorHAnsi" w:cstheme="minorHAnsi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1D82B" w14:textId="77777777" w:rsidR="006C3B9F" w:rsidRPr="00780B5B" w:rsidRDefault="006C3B9F" w:rsidP="001979B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eastAsia="Times New Roman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EB393" w14:textId="77777777" w:rsidR="006C3B9F" w:rsidRPr="00780B5B" w:rsidRDefault="006C3B9F" w:rsidP="001979B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eastAsia="Times New Roman" w:hAnsiTheme="minorHAnsi" w:cstheme="minorHAnsi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BF2F5" w14:textId="77777777" w:rsidR="006C3B9F" w:rsidRPr="00780B5B" w:rsidRDefault="006C3B9F" w:rsidP="001979B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eastAsia="Times New Roman" w:hAnsiTheme="minorHAnsi" w:cstheme="minorHAnsi"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471B4" w14:textId="77777777" w:rsidR="006C3B9F" w:rsidRPr="00780B5B" w:rsidRDefault="006C3B9F" w:rsidP="001979B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eastAsia="Times New Roman" w:hAnsiTheme="minorHAnsi" w:cstheme="minorHAnsi"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AD1EC" w14:textId="77777777" w:rsidR="006C3B9F" w:rsidRPr="00780B5B" w:rsidRDefault="006C3B9F" w:rsidP="001979B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eastAsia="Times New Roman" w:hAnsiTheme="minorHAnsi" w:cstheme="minorHAnsi"/>
                <w:sz w:val="24"/>
                <w:szCs w:val="24"/>
              </w:rPr>
              <w:t>Maximum</w:t>
            </w:r>
          </w:p>
        </w:tc>
      </w:tr>
      <w:tr w:rsidR="006C3B9F" w:rsidRPr="00780B5B" w14:paraId="5049D878" w14:textId="77777777" w:rsidTr="001979B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2"/>
            </w:tblGrid>
            <w:tr w:rsidR="006C3B9F" w:rsidRPr="00780B5B" w14:paraId="6832DE06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2915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wmeats</w:t>
                  </w:r>
                  <w:proofErr w:type="spellEnd"/>
                </w:p>
              </w:tc>
            </w:tr>
            <w:tr w:rsidR="006C3B9F" w:rsidRPr="00780B5B" w14:paraId="7A56F47E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7C6C64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wdairy</w:t>
                  </w:r>
                  <w:proofErr w:type="spellEnd"/>
                </w:p>
              </w:tc>
            </w:tr>
            <w:tr w:rsidR="006C3B9F" w:rsidRPr="00780B5B" w14:paraId="7CC4DA02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4EE8081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wpulses</w:t>
                  </w:r>
                  <w:proofErr w:type="spellEnd"/>
                </w:p>
              </w:tc>
            </w:tr>
            <w:tr w:rsidR="006C3B9F" w:rsidRPr="00780B5B" w14:paraId="588690F3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6EC7664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pmeats1</w:t>
                  </w:r>
                </w:p>
              </w:tc>
            </w:tr>
            <w:tr w:rsidR="006C3B9F" w:rsidRPr="00780B5B" w14:paraId="186A5907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D73A414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pdairy1</w:t>
                  </w:r>
                </w:p>
              </w:tc>
            </w:tr>
            <w:tr w:rsidR="006C3B9F" w:rsidRPr="00780B5B" w14:paraId="105F4B61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2E61924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ppulses1</w:t>
                  </w:r>
                </w:p>
              </w:tc>
            </w:tr>
            <w:tr w:rsidR="006C3B9F" w:rsidRPr="00780B5B" w14:paraId="299BC7DA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2DB7ECA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lnpmeats</w:t>
                  </w:r>
                  <w:proofErr w:type="spellEnd"/>
                </w:p>
              </w:tc>
            </w:tr>
            <w:tr w:rsidR="006C3B9F" w:rsidRPr="00780B5B" w14:paraId="602B767C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84EC013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lnpdairy</w:t>
                  </w:r>
                  <w:proofErr w:type="spellEnd"/>
                </w:p>
              </w:tc>
            </w:tr>
            <w:tr w:rsidR="006C3B9F" w:rsidRPr="00780B5B" w14:paraId="472A9896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E6D6E3A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lnppulses</w:t>
                  </w:r>
                  <w:proofErr w:type="spellEnd"/>
                </w:p>
              </w:tc>
            </w:tr>
            <w:tr w:rsidR="006C3B9F" w:rsidRPr="00780B5B" w14:paraId="71245E22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82C9386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yprot</w:t>
                  </w:r>
                  <w:proofErr w:type="spellEnd"/>
                </w:p>
              </w:tc>
            </w:tr>
            <w:tr w:rsidR="006C3B9F" w:rsidRPr="00780B5B" w14:paraId="6F5B74CC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C321E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lnpstar</w:t>
                  </w:r>
                  <w:proofErr w:type="spellEnd"/>
                </w:p>
              </w:tc>
            </w:tr>
            <w:tr w:rsidR="006C3B9F" w:rsidRPr="00780B5B" w14:paraId="710DCC9A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29CB664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realy</w:t>
                  </w:r>
                  <w:proofErr w:type="spellEnd"/>
                </w:p>
              </w:tc>
            </w:tr>
          </w:tbl>
          <w:p w14:paraId="396F2B94" w14:textId="77777777" w:rsidR="006C3B9F" w:rsidRPr="00780B5B" w:rsidRDefault="006C3B9F" w:rsidP="001979B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72"/>
            </w:tblGrid>
            <w:tr w:rsidR="006C3B9F" w:rsidRPr="00780B5B" w14:paraId="6845ED1E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E79B83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wmeats</w:t>
                  </w:r>
                  <w:proofErr w:type="spellEnd"/>
                </w:p>
              </w:tc>
            </w:tr>
            <w:tr w:rsidR="006C3B9F" w:rsidRPr="00780B5B" w14:paraId="5A84F65C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DA693E7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wdairy</w:t>
                  </w:r>
                  <w:proofErr w:type="spellEnd"/>
                </w:p>
              </w:tc>
            </w:tr>
            <w:tr w:rsidR="006C3B9F" w:rsidRPr="00780B5B" w14:paraId="2DFEF8C1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9EC0169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wpulses</w:t>
                  </w:r>
                  <w:proofErr w:type="spellEnd"/>
                </w:p>
              </w:tc>
            </w:tr>
            <w:tr w:rsidR="006C3B9F" w:rsidRPr="00780B5B" w14:paraId="0D973A51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99D543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pmeats1</w:t>
                  </w:r>
                </w:p>
              </w:tc>
            </w:tr>
            <w:tr w:rsidR="006C3B9F" w:rsidRPr="00780B5B" w14:paraId="3D1CD9D8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A4FA22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pdairy1</w:t>
                  </w:r>
                </w:p>
              </w:tc>
            </w:tr>
            <w:tr w:rsidR="006C3B9F" w:rsidRPr="00780B5B" w14:paraId="614F4EBF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DE181A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ppulses1</w:t>
                  </w:r>
                </w:p>
              </w:tc>
            </w:tr>
            <w:tr w:rsidR="006C3B9F" w:rsidRPr="00780B5B" w14:paraId="49F35357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A8CE328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lnpmeats</w:t>
                  </w:r>
                  <w:proofErr w:type="spellEnd"/>
                </w:p>
              </w:tc>
            </w:tr>
            <w:tr w:rsidR="006C3B9F" w:rsidRPr="00780B5B" w14:paraId="6EEBEDAB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D11A55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lnpdairy</w:t>
                  </w:r>
                  <w:proofErr w:type="spellEnd"/>
                </w:p>
              </w:tc>
            </w:tr>
            <w:tr w:rsidR="006C3B9F" w:rsidRPr="00780B5B" w14:paraId="4793EAE3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C099B33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lnppulses</w:t>
                  </w:r>
                  <w:proofErr w:type="spellEnd"/>
                </w:p>
              </w:tc>
            </w:tr>
            <w:tr w:rsidR="006C3B9F" w:rsidRPr="00780B5B" w14:paraId="6F030A78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0A6EDF2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yprot</w:t>
                  </w:r>
                  <w:proofErr w:type="spellEnd"/>
                </w:p>
              </w:tc>
            </w:tr>
            <w:tr w:rsidR="006C3B9F" w:rsidRPr="00780B5B" w14:paraId="6937921A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B58837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lnpstar</w:t>
                  </w:r>
                  <w:proofErr w:type="spellEnd"/>
                </w:p>
              </w:tc>
            </w:tr>
            <w:tr w:rsidR="006C3B9F" w:rsidRPr="00780B5B" w14:paraId="7E90E013" w14:textId="77777777" w:rsidTr="001979B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3ECCD69" w14:textId="77777777" w:rsidR="006C3B9F" w:rsidRPr="00780B5B" w:rsidRDefault="006C3B9F" w:rsidP="001979B0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realy</w:t>
                  </w:r>
                  <w:proofErr w:type="spellEnd"/>
                </w:p>
              </w:tc>
            </w:tr>
          </w:tbl>
          <w:p w14:paraId="16F13C2E" w14:textId="77777777" w:rsidR="006C3B9F" w:rsidRPr="00780B5B" w:rsidRDefault="006C3B9F" w:rsidP="001979B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37"/>
            </w:tblGrid>
            <w:tr w:rsidR="006C3B9F" w:rsidRPr="00780B5B" w14:paraId="3BCF4797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F9E6D2E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  <w:tr w:rsidR="006C3B9F" w:rsidRPr="00780B5B" w14:paraId="31E048DF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9FA4972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  <w:tr w:rsidR="006C3B9F" w:rsidRPr="00780B5B" w14:paraId="4D215237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4585E2B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  <w:tr w:rsidR="006C3B9F" w:rsidRPr="00780B5B" w14:paraId="6A32441D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5BE379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  <w:tr w:rsidR="006C3B9F" w:rsidRPr="00780B5B" w14:paraId="3B09992A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56BFE5A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  <w:tr w:rsidR="006C3B9F" w:rsidRPr="00780B5B" w14:paraId="5DC7FC5C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A45AB42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  <w:tr w:rsidR="006C3B9F" w:rsidRPr="00780B5B" w14:paraId="34825DF1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C293926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  <w:tr w:rsidR="006C3B9F" w:rsidRPr="00780B5B" w14:paraId="1B79DAAD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85AB90D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  <w:tr w:rsidR="006C3B9F" w:rsidRPr="00780B5B" w14:paraId="657669AE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C6E61B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  <w:tr w:rsidR="006C3B9F" w:rsidRPr="00780B5B" w14:paraId="2F7BE4C1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C12A2E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  <w:tr w:rsidR="006C3B9F" w:rsidRPr="00780B5B" w14:paraId="04C09F26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F0382E0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  <w:tr w:rsidR="006C3B9F" w:rsidRPr="00780B5B" w14:paraId="3DD15EEA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CA62B20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2066</w:t>
                  </w:r>
                </w:p>
              </w:tc>
            </w:tr>
          </w:tbl>
          <w:p w14:paraId="24330D41" w14:textId="77777777" w:rsidR="006C3B9F" w:rsidRPr="00780B5B" w:rsidRDefault="006C3B9F" w:rsidP="001979B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6C3B9F" w:rsidRPr="00780B5B" w14:paraId="17102181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902CB6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0.6570403</w:t>
                  </w:r>
                </w:p>
              </w:tc>
            </w:tr>
            <w:tr w:rsidR="006C3B9F" w:rsidRPr="00780B5B" w14:paraId="5B43FD25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0E20E1B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0.2691918</w:t>
                  </w:r>
                </w:p>
              </w:tc>
            </w:tr>
            <w:tr w:rsidR="006C3B9F" w:rsidRPr="00780B5B" w14:paraId="4B58F606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A535E64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0.0737679</w:t>
                  </w:r>
                </w:p>
              </w:tc>
            </w:tr>
            <w:tr w:rsidR="006C3B9F" w:rsidRPr="00780B5B" w14:paraId="59655E9A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EE319E6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2.6099958</w:t>
                  </w:r>
                </w:p>
              </w:tc>
            </w:tr>
            <w:tr w:rsidR="006C3B9F" w:rsidRPr="00780B5B" w14:paraId="74CA7E8B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0EB0FD1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1.2314839</w:t>
                  </w:r>
                </w:p>
              </w:tc>
            </w:tr>
            <w:tr w:rsidR="006C3B9F" w:rsidRPr="00780B5B" w14:paraId="2E180BC8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7658E7D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1.2178835</w:t>
                  </w:r>
                </w:p>
              </w:tc>
            </w:tr>
            <w:tr w:rsidR="006C3B9F" w:rsidRPr="00780B5B" w14:paraId="77F7080B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88BE3D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0.9182512</w:t>
                  </w:r>
                </w:p>
              </w:tc>
            </w:tr>
            <w:tr w:rsidR="006C3B9F" w:rsidRPr="00780B5B" w14:paraId="2397E6EB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5AFC7EC3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-0.2223833</w:t>
                  </w:r>
                </w:p>
              </w:tc>
            </w:tr>
            <w:tr w:rsidR="006C3B9F" w:rsidRPr="00780B5B" w14:paraId="4B1ABAB7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828450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0.1140849</w:t>
                  </w:r>
                </w:p>
              </w:tc>
            </w:tr>
            <w:tr w:rsidR="006C3B9F" w:rsidRPr="00780B5B" w14:paraId="6F9A0EDC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B79ED86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17.0868642</w:t>
                  </w:r>
                </w:p>
              </w:tc>
            </w:tr>
            <w:tr w:rsidR="006C3B9F" w:rsidRPr="00780B5B" w14:paraId="19812E96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438FE51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0.5921247</w:t>
                  </w:r>
                </w:p>
              </w:tc>
            </w:tr>
            <w:tr w:rsidR="006C3B9F" w:rsidRPr="00780B5B" w14:paraId="6ACD6770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BE4FD13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2.0685185</w:t>
                  </w:r>
                </w:p>
              </w:tc>
            </w:tr>
          </w:tbl>
          <w:p w14:paraId="650633F6" w14:textId="77777777" w:rsidR="006C3B9F" w:rsidRPr="00780B5B" w:rsidRDefault="006C3B9F" w:rsidP="001979B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6C3B9F" w:rsidRPr="00780B5B" w14:paraId="556508C7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A04635F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0.1677869</w:t>
                  </w:r>
                </w:p>
              </w:tc>
            </w:tr>
            <w:tr w:rsidR="006C3B9F" w:rsidRPr="00780B5B" w14:paraId="6E663F34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00EAF42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0.1586839</w:t>
                  </w:r>
                </w:p>
              </w:tc>
            </w:tr>
            <w:tr w:rsidR="006C3B9F" w:rsidRPr="00780B5B" w14:paraId="342019BE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393B1FD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0.0704007</w:t>
                  </w:r>
                </w:p>
              </w:tc>
            </w:tr>
            <w:tr w:rsidR="006C3B9F" w:rsidRPr="00780B5B" w14:paraId="5FA11680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E8857E7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0.8200990</w:t>
                  </w:r>
                </w:p>
              </w:tc>
            </w:tr>
            <w:tr w:rsidR="006C3B9F" w:rsidRPr="00780B5B" w14:paraId="28A42FBB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1E927AF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1.5095597</w:t>
                  </w:r>
                </w:p>
              </w:tc>
            </w:tr>
            <w:tr w:rsidR="006C3B9F" w:rsidRPr="00780B5B" w14:paraId="360ABD88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DC7D387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0.4439593</w:t>
                  </w:r>
                </w:p>
              </w:tc>
            </w:tr>
            <w:tr w:rsidR="006C3B9F" w:rsidRPr="00780B5B" w14:paraId="42A304EA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15DBED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0.2848808</w:t>
                  </w:r>
                </w:p>
              </w:tc>
            </w:tr>
            <w:tr w:rsidR="006C3B9F" w:rsidRPr="00780B5B" w14:paraId="3FC22253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3005B7B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0.9337580</w:t>
                  </w:r>
                </w:p>
              </w:tc>
            </w:tr>
            <w:tr w:rsidR="006C3B9F" w:rsidRPr="00780B5B" w14:paraId="73B99BB7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AB9D2E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0.4679136</w:t>
                  </w:r>
                </w:p>
              </w:tc>
            </w:tr>
            <w:tr w:rsidR="006C3B9F" w:rsidRPr="00780B5B" w14:paraId="7F50599D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297A98D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10.6786414</w:t>
                  </w:r>
                </w:p>
              </w:tc>
            </w:tr>
            <w:tr w:rsidR="006C3B9F" w:rsidRPr="00780B5B" w14:paraId="132436D8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8AE29B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0.3438878</w:t>
                  </w:r>
                </w:p>
              </w:tc>
            </w:tr>
            <w:tr w:rsidR="006C3B9F" w:rsidRPr="00780B5B" w14:paraId="3790D207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F58AA79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0.6052187</w:t>
                  </w:r>
                </w:p>
              </w:tc>
            </w:tr>
          </w:tbl>
          <w:p w14:paraId="49D629F0" w14:textId="77777777" w:rsidR="006C3B9F" w:rsidRPr="00780B5B" w:rsidRDefault="006C3B9F" w:rsidP="001979B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7"/>
            </w:tblGrid>
            <w:tr w:rsidR="006C3B9F" w:rsidRPr="00780B5B" w14:paraId="682F5138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813BC65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0.0010269</w:t>
                  </w:r>
                </w:p>
              </w:tc>
            </w:tr>
            <w:tr w:rsidR="006C3B9F" w:rsidRPr="00780B5B" w14:paraId="48E0E2F9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A4BCC13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0.000101950</w:t>
                  </w:r>
                </w:p>
              </w:tc>
            </w:tr>
            <w:tr w:rsidR="006C3B9F" w:rsidRPr="00780B5B" w14:paraId="4B01B467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6703DD9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0.000030122</w:t>
                  </w:r>
                </w:p>
              </w:tc>
            </w:tr>
            <w:tr w:rsidR="006C3B9F" w:rsidRPr="00780B5B" w14:paraId="1ABAFFA6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B72B5F4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0.3651000</w:t>
                  </w:r>
                </w:p>
              </w:tc>
            </w:tr>
            <w:tr w:rsidR="006C3B9F" w:rsidRPr="00780B5B" w14:paraId="5AC08569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EE4B04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0.0107000</w:t>
                  </w:r>
                </w:p>
              </w:tc>
            </w:tr>
            <w:tr w:rsidR="006C3B9F" w:rsidRPr="00780B5B" w14:paraId="50F52441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6CAE663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0.0096400</w:t>
                  </w:r>
                </w:p>
              </w:tc>
            </w:tr>
            <w:tr w:rsidR="006C3B9F" w:rsidRPr="00780B5B" w14:paraId="33EA1CE7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677CA59B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-1.0075840</w:t>
                  </w:r>
                </w:p>
              </w:tc>
            </w:tr>
            <w:tr w:rsidR="006C3B9F" w:rsidRPr="00780B5B" w14:paraId="00EAC50E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37638B7B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-4.5375115</w:t>
                  </w:r>
                </w:p>
              </w:tc>
            </w:tr>
            <w:tr w:rsidR="006C3B9F" w:rsidRPr="00780B5B" w14:paraId="275F7CB2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4996559E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-4.6418342</w:t>
                  </w:r>
                </w:p>
              </w:tc>
            </w:tr>
            <w:tr w:rsidR="006C3B9F" w:rsidRPr="00780B5B" w14:paraId="41042622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3F85FE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0.1988054</w:t>
                  </w:r>
                </w:p>
              </w:tc>
            </w:tr>
            <w:tr w:rsidR="006C3B9F" w:rsidRPr="00780B5B" w14:paraId="106A8E43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5737BD6B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-1.2368221</w:t>
                  </w:r>
                </w:p>
              </w:tc>
            </w:tr>
            <w:tr w:rsidR="006C3B9F" w:rsidRPr="00780B5B" w14:paraId="52C5AD0E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62E05264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-2.2930764</w:t>
                  </w:r>
                </w:p>
              </w:tc>
            </w:tr>
          </w:tbl>
          <w:p w14:paraId="048CCD0E" w14:textId="77777777" w:rsidR="006C3B9F" w:rsidRPr="00780B5B" w:rsidRDefault="006C3B9F" w:rsidP="001979B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7"/>
            </w:tblGrid>
            <w:tr w:rsidR="006C3B9F" w:rsidRPr="00780B5B" w14:paraId="17E1D752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8A332D5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0.9839341</w:t>
                  </w:r>
                </w:p>
              </w:tc>
            </w:tr>
            <w:tr w:rsidR="006C3B9F" w:rsidRPr="00780B5B" w14:paraId="0CDFC4B9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E0E1245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0.9452825</w:t>
                  </w:r>
                </w:p>
              </w:tc>
            </w:tr>
            <w:tr w:rsidR="006C3B9F" w:rsidRPr="00780B5B" w14:paraId="079BC4B6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F8AB702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0.8836403</w:t>
                  </w:r>
                </w:p>
              </w:tc>
            </w:tr>
            <w:tr w:rsidR="006C3B9F" w:rsidRPr="00780B5B" w14:paraId="1C7D7372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DD62CB1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11.3514000</w:t>
                  </w:r>
                </w:p>
              </w:tc>
            </w:tr>
            <w:tr w:rsidR="006C3B9F" w:rsidRPr="00780B5B" w14:paraId="2BB4DCE1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3C29AAF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23.7358000</w:t>
                  </w:r>
                </w:p>
              </w:tc>
            </w:tr>
            <w:tr w:rsidR="006C3B9F" w:rsidRPr="00780B5B" w14:paraId="5D3D4840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48A6B25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4.3859600</w:t>
                  </w:r>
                </w:p>
              </w:tc>
            </w:tr>
            <w:tr w:rsidR="006C3B9F" w:rsidRPr="00780B5B" w14:paraId="74A43D9B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309A8FA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2.4293411</w:t>
                  </w:r>
                </w:p>
              </w:tc>
            </w:tr>
            <w:tr w:rsidR="006C3B9F" w:rsidRPr="00780B5B" w14:paraId="321E9C1D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BDC6BC0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3.1669845</w:t>
                  </w:r>
                </w:p>
              </w:tc>
            </w:tr>
            <w:tr w:rsidR="006C3B9F" w:rsidRPr="00780B5B" w14:paraId="5143655A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B57C592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1.4784085</w:t>
                  </w:r>
                </w:p>
              </w:tc>
            </w:tr>
            <w:tr w:rsidR="006C3B9F" w:rsidRPr="00780B5B" w14:paraId="4A13E05C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1941C71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128.6019441</w:t>
                  </w:r>
                </w:p>
              </w:tc>
            </w:tr>
            <w:tr w:rsidR="006C3B9F" w:rsidRPr="00780B5B" w14:paraId="5E0AD1D9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79303EF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2.5527479</w:t>
                  </w:r>
                </w:p>
              </w:tc>
            </w:tr>
            <w:tr w:rsidR="006C3B9F" w:rsidRPr="00780B5B" w14:paraId="7883559A" w14:textId="77777777" w:rsidTr="001979B0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0214C92" w14:textId="77777777" w:rsidR="006C3B9F" w:rsidRPr="00780B5B" w:rsidRDefault="006C3B9F" w:rsidP="001979B0">
                  <w:pPr>
                    <w:widowControl/>
                    <w:autoSpaceDE/>
                    <w:autoSpaceDN/>
                    <w:jc w:val="right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80B5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4.1817308</w:t>
                  </w:r>
                </w:p>
              </w:tc>
            </w:tr>
          </w:tbl>
          <w:p w14:paraId="6177E99B" w14:textId="77777777" w:rsidR="006C3B9F" w:rsidRPr="00780B5B" w:rsidRDefault="006C3B9F" w:rsidP="001979B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</w:tbl>
    <w:p w14:paraId="3C02426B" w14:textId="77777777" w:rsidR="00AD6176" w:rsidRPr="00780B5B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DBAE002" w14:textId="77777777" w:rsidR="00AD6176" w:rsidRPr="00780B5B" w:rsidRDefault="00413294">
      <w:pPr>
        <w:pStyle w:val="Heading1"/>
        <w:spacing w:before="145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Section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Assuming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all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variables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in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system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are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exogenous</w:t>
      </w:r>
    </w:p>
    <w:p w14:paraId="45307E19" w14:textId="77777777" w:rsidR="00AD6176" w:rsidRPr="00780B5B" w:rsidRDefault="00AD6176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14:paraId="706268F5" w14:textId="3883C19A" w:rsidR="00AD6176" w:rsidRPr="00780B5B" w:rsidRDefault="00413294">
      <w:pPr>
        <w:pStyle w:val="BodyText"/>
        <w:spacing w:line="259" w:lineRule="auto"/>
        <w:ind w:left="120" w:right="276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Part 2. Use proc reg to estimate the three equations of the system separately. Report the estimation</w:t>
      </w:r>
      <w:r w:rsidRPr="00780B5B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results.</w:t>
      </w:r>
      <w:r w:rsidRPr="00780B5B">
        <w:rPr>
          <w:rFonts w:asciiTheme="minorHAnsi" w:hAnsiTheme="minorHAnsi" w:cstheme="minorHAnsi"/>
          <w:spacing w:val="49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Interpret all the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coefficients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in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first equation.</w:t>
      </w:r>
    </w:p>
    <w:p w14:paraId="31A6F116" w14:textId="77777777" w:rsidR="003746B0" w:rsidRPr="00780B5B" w:rsidRDefault="003746B0">
      <w:pPr>
        <w:pStyle w:val="BodyText"/>
        <w:spacing w:line="259" w:lineRule="auto"/>
        <w:ind w:left="120" w:right="276"/>
        <w:rPr>
          <w:rFonts w:asciiTheme="minorHAnsi" w:hAnsiTheme="minorHAnsi" w:cstheme="minorHAnsi"/>
          <w:sz w:val="24"/>
          <w:szCs w:val="24"/>
        </w:rPr>
      </w:pPr>
    </w:p>
    <w:p w14:paraId="0A618415" w14:textId="579BEEDE" w:rsidR="0068117B" w:rsidRPr="00780B5B" w:rsidRDefault="0068117B" w:rsidP="0068117B">
      <w:pPr>
        <w:pStyle w:val="BodyText"/>
        <w:spacing w:line="259" w:lineRule="auto"/>
        <w:ind w:left="120" w:right="276"/>
        <w:jc w:val="center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Proc Reg Output</w:t>
      </w:r>
      <w:r w:rsidR="004F729B" w:rsidRPr="00780B5B">
        <w:rPr>
          <w:rFonts w:asciiTheme="minorHAnsi" w:hAnsiTheme="minorHAnsi" w:cstheme="minorHAnsi"/>
          <w:sz w:val="24"/>
          <w:szCs w:val="24"/>
        </w:rPr>
        <w:t xml:space="preserve"> (OLS)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1"/>
        <w:gridCol w:w="1997"/>
        <w:gridCol w:w="2071"/>
        <w:gridCol w:w="2071"/>
      </w:tblGrid>
      <w:tr w:rsidR="002E6533" w:rsidRPr="00780B5B" w14:paraId="6006A1FD" w14:textId="77777777" w:rsidTr="004F729B">
        <w:trPr>
          <w:jc w:val="center"/>
        </w:trPr>
        <w:tc>
          <w:tcPr>
            <w:tcW w:w="0" w:type="auto"/>
          </w:tcPr>
          <w:p w14:paraId="5A14BD85" w14:textId="77777777" w:rsidR="002E6533" w:rsidRPr="00780B5B" w:rsidRDefault="002E6533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</w:tc>
        <w:tc>
          <w:tcPr>
            <w:tcW w:w="0" w:type="auto"/>
          </w:tcPr>
          <w:p w14:paraId="68B77161" w14:textId="77777777" w:rsidR="002E6533" w:rsidRPr="00780B5B" w:rsidRDefault="002E6533">
            <w:pPr>
              <w:pStyle w:val="BodyText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60857CD0" w14:textId="77777777" w:rsidR="002E6533" w:rsidRPr="00780B5B" w:rsidRDefault="002E6533">
            <w:pPr>
              <w:pStyle w:val="BodyText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7C122AF3" w14:textId="77777777" w:rsidR="002E6533" w:rsidRPr="00780B5B" w:rsidRDefault="002E6533">
            <w:pPr>
              <w:pStyle w:val="BodyText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2E6533" w:rsidRPr="00780B5B" w14:paraId="6C11EB11" w14:textId="77777777" w:rsidTr="004F729B">
        <w:trPr>
          <w:jc w:val="center"/>
        </w:trPr>
        <w:tc>
          <w:tcPr>
            <w:tcW w:w="0" w:type="auto"/>
          </w:tcPr>
          <w:p w14:paraId="79814E88" w14:textId="77777777" w:rsidR="002E6533" w:rsidRPr="00780B5B" w:rsidRDefault="002E6533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70AEBFA0" w14:textId="77777777" w:rsidR="002E6533" w:rsidRPr="00780B5B" w:rsidRDefault="0068117B" w:rsidP="0068117B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0.64955 (</w:t>
            </w: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0.01787)</w:t>
            </w:r>
          </w:p>
        </w:tc>
        <w:tc>
          <w:tcPr>
            <w:tcW w:w="0" w:type="auto"/>
          </w:tcPr>
          <w:p w14:paraId="7AFA3FA7" w14:textId="77777777" w:rsidR="002E6533" w:rsidRPr="00780B5B" w:rsidRDefault="0068117B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0.19014 (0.01651)</w:t>
            </w:r>
          </w:p>
        </w:tc>
        <w:tc>
          <w:tcPr>
            <w:tcW w:w="0" w:type="auto"/>
          </w:tcPr>
          <w:p w14:paraId="6D68E479" w14:textId="77777777" w:rsidR="002E6533" w:rsidRPr="00780B5B" w:rsidRDefault="0068117B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0.16032 (0.00733)</w:t>
            </w:r>
          </w:p>
        </w:tc>
      </w:tr>
      <w:tr w:rsidR="002E6533" w:rsidRPr="00780B5B" w14:paraId="026F6E62" w14:textId="77777777" w:rsidTr="004F729B">
        <w:trPr>
          <w:jc w:val="center"/>
        </w:trPr>
        <w:tc>
          <w:tcPr>
            <w:tcW w:w="0" w:type="auto"/>
          </w:tcPr>
          <w:p w14:paraId="0673E7C9" w14:textId="77777777" w:rsidR="002E6533" w:rsidRPr="00780B5B" w:rsidRDefault="002E6533">
            <w:pPr>
              <w:pStyle w:val="BodyText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278FC032" w14:textId="77777777" w:rsidR="002E6533" w:rsidRPr="00780B5B" w:rsidRDefault="0068117B" w:rsidP="0068117B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0.05704 (</w:t>
            </w: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0.01269)</w:t>
            </w:r>
          </w:p>
        </w:tc>
        <w:tc>
          <w:tcPr>
            <w:tcW w:w="0" w:type="auto"/>
          </w:tcPr>
          <w:p w14:paraId="50CCFE27" w14:textId="77777777" w:rsidR="002E6533" w:rsidRPr="00780B5B" w:rsidRDefault="0068117B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-0.02132 (0.01173)</w:t>
            </w:r>
          </w:p>
        </w:tc>
        <w:tc>
          <w:tcPr>
            <w:tcW w:w="0" w:type="auto"/>
          </w:tcPr>
          <w:p w14:paraId="633EFCA7" w14:textId="77777777" w:rsidR="002E6533" w:rsidRPr="00780B5B" w:rsidRDefault="0068117B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-0.03572 (0.00521)</w:t>
            </w:r>
          </w:p>
        </w:tc>
      </w:tr>
      <w:tr w:rsidR="002E6533" w:rsidRPr="00780B5B" w14:paraId="77328543" w14:textId="77777777" w:rsidTr="004F729B">
        <w:trPr>
          <w:jc w:val="center"/>
        </w:trPr>
        <w:tc>
          <w:tcPr>
            <w:tcW w:w="0" w:type="auto"/>
          </w:tcPr>
          <w:p w14:paraId="07EA65AB" w14:textId="77777777" w:rsidR="002E6533" w:rsidRPr="00780B5B" w:rsidRDefault="002E6533">
            <w:pPr>
              <w:pStyle w:val="BodyText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464B1037" w14:textId="77777777" w:rsidR="002E6533" w:rsidRPr="00780B5B" w:rsidRDefault="0068117B" w:rsidP="0068117B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-0.0327 (</w:t>
            </w: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0.00391)</w:t>
            </w:r>
          </w:p>
        </w:tc>
        <w:tc>
          <w:tcPr>
            <w:tcW w:w="0" w:type="auto"/>
          </w:tcPr>
          <w:p w14:paraId="48B9D634" w14:textId="77777777" w:rsidR="002E6533" w:rsidRPr="00780B5B" w:rsidRDefault="0068117B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0.04062 (0.00361)</w:t>
            </w:r>
          </w:p>
        </w:tc>
        <w:tc>
          <w:tcPr>
            <w:tcW w:w="0" w:type="auto"/>
          </w:tcPr>
          <w:p w14:paraId="1C5B5758" w14:textId="77777777" w:rsidR="002E6533" w:rsidRPr="00780B5B" w:rsidRDefault="0068117B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-0.00796 (0.00160)</w:t>
            </w:r>
          </w:p>
        </w:tc>
      </w:tr>
      <w:tr w:rsidR="002E6533" w:rsidRPr="00780B5B" w14:paraId="6F18D53B" w14:textId="77777777" w:rsidTr="004F729B">
        <w:trPr>
          <w:jc w:val="center"/>
        </w:trPr>
        <w:tc>
          <w:tcPr>
            <w:tcW w:w="0" w:type="auto"/>
          </w:tcPr>
          <w:p w14:paraId="682F4151" w14:textId="77777777" w:rsidR="002E6533" w:rsidRPr="00780B5B" w:rsidRDefault="002E6533">
            <w:pPr>
              <w:pStyle w:val="BodyText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77E9A281" w14:textId="77777777" w:rsidR="002E6533" w:rsidRPr="00780B5B" w:rsidRDefault="0068117B" w:rsidP="0068117B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0.00244 (</w:t>
            </w: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0.00778)</w:t>
            </w:r>
          </w:p>
        </w:tc>
        <w:tc>
          <w:tcPr>
            <w:tcW w:w="0" w:type="auto"/>
          </w:tcPr>
          <w:p w14:paraId="590C2626" w14:textId="225B1A91" w:rsidR="002E6533" w:rsidRPr="00780B5B" w:rsidRDefault="00615C98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-0.02241</w:t>
            </w:r>
            <w:r w:rsidR="0068117B"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(0.00719)</w:t>
            </w:r>
          </w:p>
        </w:tc>
        <w:tc>
          <w:tcPr>
            <w:tcW w:w="0" w:type="auto"/>
          </w:tcPr>
          <w:p w14:paraId="4220603D" w14:textId="77777777" w:rsidR="002E6533" w:rsidRPr="00780B5B" w:rsidRDefault="0068117B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0.01997 (0.00319)</w:t>
            </w:r>
          </w:p>
        </w:tc>
      </w:tr>
      <w:tr w:rsidR="002E6533" w:rsidRPr="00780B5B" w14:paraId="4AF93727" w14:textId="77777777" w:rsidTr="004F729B">
        <w:trPr>
          <w:jc w:val="center"/>
        </w:trPr>
        <w:tc>
          <w:tcPr>
            <w:tcW w:w="0" w:type="auto"/>
          </w:tcPr>
          <w:p w14:paraId="26B926CE" w14:textId="77777777" w:rsidR="002E6533" w:rsidRPr="00780B5B" w:rsidRDefault="0068117B">
            <w:pPr>
              <w:pStyle w:val="BodyText"/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x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281275BE" w14:textId="77777777" w:rsidR="002E6533" w:rsidRPr="00780B5B" w:rsidRDefault="0068117B" w:rsidP="0068117B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-0.0254 (</w:t>
            </w: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0.00599)</w:t>
            </w:r>
          </w:p>
        </w:tc>
        <w:tc>
          <w:tcPr>
            <w:tcW w:w="0" w:type="auto"/>
          </w:tcPr>
          <w:p w14:paraId="673BC9BF" w14:textId="3A7D2831" w:rsidR="002E6533" w:rsidRPr="00780B5B" w:rsidRDefault="0068117B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</w:t>
            </w:r>
            <w:r w:rsidR="00615C9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5329</w:t>
            </w: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(0.00554)</w:t>
            </w:r>
          </w:p>
        </w:tc>
        <w:tc>
          <w:tcPr>
            <w:tcW w:w="0" w:type="auto"/>
          </w:tcPr>
          <w:p w14:paraId="7BB7886A" w14:textId="77777777" w:rsidR="002E6533" w:rsidRPr="00780B5B" w:rsidRDefault="0068117B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-0.02794 (0.00246)</w:t>
            </w:r>
          </w:p>
        </w:tc>
      </w:tr>
    </w:tbl>
    <w:p w14:paraId="11D1A27A" w14:textId="77777777" w:rsidR="002A02DC" w:rsidRDefault="002A02DC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8592EFC" w14:textId="1E98A221" w:rsidR="00C44362" w:rsidRDefault="00C44362" w:rsidP="006E11CB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If the prices of meats, dairy, and pulses were zero and if the total expenditures on meats, diary, and pulses, were zero, we would expect there to </w:t>
      </w:r>
      <w:r w:rsidR="002F3036">
        <w:rPr>
          <w:rFonts w:asciiTheme="minorHAnsi" w:hAnsiTheme="minorHAnsi" w:cstheme="minorHAnsi"/>
          <w:b w:val="0"/>
          <w:bCs w:val="0"/>
          <w:sz w:val="24"/>
          <w:szCs w:val="24"/>
        </w:rPr>
        <w:t>be a budget share of 0.64955 on meats. This, of course, would make no economic sense.</w:t>
      </w:r>
    </w:p>
    <w:p w14:paraId="2CAFCAB0" w14:textId="77777777" w:rsidR="00C44362" w:rsidRDefault="00C44362" w:rsidP="006E11CB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3C49CAF" w14:textId="106C7ACD" w:rsidR="006E11CB" w:rsidRPr="00780B5B" w:rsidRDefault="00A053C8" w:rsidP="006E11CB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On average, f</w:t>
      </w:r>
      <w:r w:rsidR="0032459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or every percent increase in the price of meats, </w:t>
      </w:r>
      <w:r w:rsidR="002A02D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there will be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 0.05704 increase in the budget share of meats, ceteris paribus. On average, for every percent increase in the price of dairy, there will be a 0.0327 decrease in the budget share of meats, ceteris paribus. On average, for every percent increase in the price of </w:t>
      </w:r>
      <w:r w:rsidR="006E11CB">
        <w:rPr>
          <w:rFonts w:asciiTheme="minorHAnsi" w:hAnsiTheme="minorHAnsi" w:cstheme="minorHAnsi"/>
          <w:b w:val="0"/>
          <w:bCs w:val="0"/>
          <w:sz w:val="24"/>
          <w:szCs w:val="24"/>
        </w:rPr>
        <w:t>pulses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there will be a </w:t>
      </w:r>
      <w:r w:rsidR="006E11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0.00244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increase in the budget share of meats, ceteris paribus.</w:t>
      </w:r>
      <w:r w:rsidR="006E11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On average, for every percent increase in the real total expenditures of </w:t>
      </w:r>
      <w:r w:rsidR="00C64E84">
        <w:rPr>
          <w:rFonts w:asciiTheme="minorHAnsi" w:hAnsiTheme="minorHAnsi" w:cstheme="minorHAnsi"/>
          <w:b w:val="0"/>
          <w:bCs w:val="0"/>
          <w:sz w:val="24"/>
          <w:szCs w:val="24"/>
        </w:rPr>
        <w:t>the goods on meats, dairy, and pulses</w:t>
      </w:r>
      <w:r w:rsidR="006E11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there will be a </w:t>
      </w:r>
      <w:r w:rsidR="00C64E84">
        <w:rPr>
          <w:rFonts w:asciiTheme="minorHAnsi" w:hAnsiTheme="minorHAnsi" w:cstheme="minorHAnsi"/>
          <w:b w:val="0"/>
          <w:bCs w:val="0"/>
          <w:sz w:val="24"/>
          <w:szCs w:val="24"/>
        </w:rPr>
        <w:t>0.0254</w:t>
      </w:r>
      <w:r w:rsidR="006E11C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C64E84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decrease </w:t>
      </w:r>
      <w:r w:rsidR="006E11CB">
        <w:rPr>
          <w:rFonts w:asciiTheme="minorHAnsi" w:hAnsiTheme="minorHAnsi" w:cstheme="minorHAnsi"/>
          <w:b w:val="0"/>
          <w:bCs w:val="0"/>
          <w:sz w:val="24"/>
          <w:szCs w:val="24"/>
        </w:rPr>
        <w:t>in the budget share of meats, ceteris paribus.</w:t>
      </w:r>
    </w:p>
    <w:p w14:paraId="006EC716" w14:textId="38BBD0F2" w:rsidR="00A053C8" w:rsidRPr="00780B5B" w:rsidRDefault="00A053C8" w:rsidP="00A053C8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5C5BBB1" w14:textId="19852DED" w:rsidR="00AD6176" w:rsidRPr="00780B5B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DBE5E0E" w14:textId="77777777" w:rsidR="00AD6176" w:rsidRPr="00780B5B" w:rsidRDefault="00413294">
      <w:pPr>
        <w:pStyle w:val="BodyText"/>
        <w:spacing w:before="173"/>
        <w:ind w:left="120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Part3.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Use</w:t>
      </w:r>
      <w:r w:rsidRPr="00780B5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proc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model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to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estimate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system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of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equations</w:t>
      </w:r>
    </w:p>
    <w:p w14:paraId="2B2AF004" w14:textId="47883D16" w:rsidR="00AD6176" w:rsidRPr="00780B5B" w:rsidRDefault="00413294">
      <w:pPr>
        <w:pStyle w:val="ListParagraph"/>
        <w:numPr>
          <w:ilvl w:val="1"/>
          <w:numId w:val="2"/>
        </w:numPr>
        <w:tabs>
          <w:tab w:val="left" w:pos="512"/>
        </w:tabs>
        <w:spacing w:before="183" w:line="256" w:lineRule="auto"/>
        <w:ind w:right="162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 xml:space="preserve">Use proc model and </w:t>
      </w:r>
      <w:proofErr w:type="spellStart"/>
      <w:r w:rsidRPr="00780B5B">
        <w:rPr>
          <w:rFonts w:asciiTheme="minorHAnsi" w:hAnsiTheme="minorHAnsi" w:cstheme="minorHAnsi"/>
          <w:b/>
          <w:bCs/>
          <w:sz w:val="24"/>
          <w:szCs w:val="24"/>
        </w:rPr>
        <w:t>ols</w:t>
      </w:r>
      <w:proofErr w:type="spellEnd"/>
      <w:r w:rsidRPr="00780B5B">
        <w:rPr>
          <w:rFonts w:asciiTheme="minorHAnsi" w:hAnsiTheme="minorHAnsi" w:cstheme="minorHAnsi"/>
          <w:b/>
          <w:bCs/>
          <w:sz w:val="24"/>
          <w:szCs w:val="24"/>
        </w:rPr>
        <w:t xml:space="preserve"> to estimate the system. Compare the results to those obtained using proc</w:t>
      </w:r>
      <w:r w:rsidRPr="00780B5B">
        <w:rPr>
          <w:rFonts w:asciiTheme="minorHAnsi" w:hAnsiTheme="minorHAnsi" w:cstheme="minorHAnsi"/>
          <w:b/>
          <w:bCs/>
          <w:spacing w:val="-4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reg for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 individual</w:t>
      </w:r>
      <w:r w:rsidRPr="00780B5B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equations</w:t>
      </w:r>
      <w:r w:rsidRPr="00780B5B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in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Part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2.</w:t>
      </w:r>
    </w:p>
    <w:p w14:paraId="1600241C" w14:textId="77777777" w:rsidR="004F729B" w:rsidRPr="00780B5B" w:rsidRDefault="004F729B" w:rsidP="004F729B">
      <w:pPr>
        <w:spacing w:line="25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29469462" w14:textId="57C75B23" w:rsidR="007C25E5" w:rsidRPr="00780B5B" w:rsidRDefault="004F729B" w:rsidP="004F729B">
      <w:pPr>
        <w:spacing w:line="25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Proc Model Output (OLS)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1"/>
        <w:gridCol w:w="2119"/>
        <w:gridCol w:w="2119"/>
        <w:gridCol w:w="2119"/>
      </w:tblGrid>
      <w:tr w:rsidR="007C25E5" w:rsidRPr="00780B5B" w14:paraId="342B12EE" w14:textId="77777777" w:rsidTr="004F729B">
        <w:trPr>
          <w:jc w:val="center"/>
        </w:trPr>
        <w:tc>
          <w:tcPr>
            <w:tcW w:w="0" w:type="auto"/>
          </w:tcPr>
          <w:p w14:paraId="13B73FA8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Var</w:t>
            </w:r>
          </w:p>
        </w:tc>
        <w:tc>
          <w:tcPr>
            <w:tcW w:w="0" w:type="auto"/>
          </w:tcPr>
          <w:p w14:paraId="7811D184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5E9FABB7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2E8B6193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7C25E5" w:rsidRPr="00780B5B" w14:paraId="47DBD976" w14:textId="77777777" w:rsidTr="004F729B">
        <w:trPr>
          <w:jc w:val="center"/>
        </w:trPr>
        <w:tc>
          <w:tcPr>
            <w:tcW w:w="0" w:type="auto"/>
          </w:tcPr>
          <w:p w14:paraId="7381F5B8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5BBC9C10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0.649548 (0.0179)</w:t>
            </w:r>
          </w:p>
        </w:tc>
        <w:tc>
          <w:tcPr>
            <w:tcW w:w="0" w:type="auto"/>
          </w:tcPr>
          <w:p w14:paraId="6DBBF457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0.190137 (0.0165)</w:t>
            </w:r>
          </w:p>
        </w:tc>
        <w:tc>
          <w:tcPr>
            <w:tcW w:w="0" w:type="auto"/>
          </w:tcPr>
          <w:p w14:paraId="5E99A856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0.160315 (0.00733)</w:t>
            </w:r>
          </w:p>
        </w:tc>
      </w:tr>
      <w:tr w:rsidR="007C25E5" w:rsidRPr="00780B5B" w14:paraId="7E79EBFF" w14:textId="77777777" w:rsidTr="004F729B">
        <w:trPr>
          <w:jc w:val="center"/>
        </w:trPr>
        <w:tc>
          <w:tcPr>
            <w:tcW w:w="0" w:type="auto"/>
          </w:tcPr>
          <w:p w14:paraId="5832651F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205E4DA0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0.057045 (0.0127)</w:t>
            </w:r>
          </w:p>
        </w:tc>
        <w:tc>
          <w:tcPr>
            <w:tcW w:w="0" w:type="auto"/>
          </w:tcPr>
          <w:p w14:paraId="5CD4B429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-0.02132 (0.0117)</w:t>
            </w:r>
          </w:p>
        </w:tc>
        <w:tc>
          <w:tcPr>
            <w:tcW w:w="0" w:type="auto"/>
          </w:tcPr>
          <w:p w14:paraId="67107C35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-0.03572 (0.00521)</w:t>
            </w:r>
          </w:p>
        </w:tc>
      </w:tr>
      <w:tr w:rsidR="007C25E5" w:rsidRPr="00780B5B" w14:paraId="232CF166" w14:textId="77777777" w:rsidTr="004F729B">
        <w:trPr>
          <w:jc w:val="center"/>
        </w:trPr>
        <w:tc>
          <w:tcPr>
            <w:tcW w:w="0" w:type="auto"/>
          </w:tcPr>
          <w:p w14:paraId="265F8150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38F08E4A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-0.03266 (0.00391)</w:t>
            </w:r>
          </w:p>
        </w:tc>
        <w:tc>
          <w:tcPr>
            <w:tcW w:w="0" w:type="auto"/>
          </w:tcPr>
          <w:p w14:paraId="7F8F7782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0.040623 (0.00361)</w:t>
            </w:r>
          </w:p>
        </w:tc>
        <w:tc>
          <w:tcPr>
            <w:tcW w:w="0" w:type="auto"/>
          </w:tcPr>
          <w:p w14:paraId="3DE8B322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-0.00796 (0.00160)</w:t>
            </w:r>
          </w:p>
        </w:tc>
      </w:tr>
      <w:tr w:rsidR="007C25E5" w:rsidRPr="00780B5B" w14:paraId="5BC17519" w14:textId="77777777" w:rsidTr="004F729B">
        <w:trPr>
          <w:jc w:val="center"/>
        </w:trPr>
        <w:tc>
          <w:tcPr>
            <w:tcW w:w="0" w:type="auto"/>
          </w:tcPr>
          <w:p w14:paraId="0E35ABED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3C115CB8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0.002442 (0.00778)</w:t>
            </w:r>
          </w:p>
        </w:tc>
        <w:tc>
          <w:tcPr>
            <w:tcW w:w="0" w:type="auto"/>
          </w:tcPr>
          <w:p w14:paraId="011ECC79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-0.02241 (0.00719)</w:t>
            </w:r>
          </w:p>
        </w:tc>
        <w:tc>
          <w:tcPr>
            <w:tcW w:w="0" w:type="auto"/>
          </w:tcPr>
          <w:p w14:paraId="1596F854" w14:textId="1F734E0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</w:t>
            </w:r>
            <w:r w:rsidR="00615C98">
              <w:rPr>
                <w:rFonts w:asciiTheme="minorHAnsi" w:hAnsiTheme="minorHAnsi" w:cstheme="minorHAnsi"/>
                <w:sz w:val="24"/>
                <w:szCs w:val="24"/>
              </w:rPr>
              <w:t>01997</w:t>
            </w: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 xml:space="preserve"> (0.00319)</w:t>
            </w:r>
          </w:p>
        </w:tc>
      </w:tr>
      <w:tr w:rsidR="007C25E5" w:rsidRPr="00780B5B" w14:paraId="44F2258A" w14:textId="77777777" w:rsidTr="004F729B">
        <w:trPr>
          <w:jc w:val="center"/>
        </w:trPr>
        <w:tc>
          <w:tcPr>
            <w:tcW w:w="0" w:type="auto"/>
          </w:tcPr>
          <w:p w14:paraId="27B62978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x*</w:t>
            </w:r>
          </w:p>
        </w:tc>
        <w:tc>
          <w:tcPr>
            <w:tcW w:w="0" w:type="auto"/>
          </w:tcPr>
          <w:p w14:paraId="1261B99D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-0.02535 (0.00599)</w:t>
            </w:r>
          </w:p>
        </w:tc>
        <w:tc>
          <w:tcPr>
            <w:tcW w:w="0" w:type="auto"/>
          </w:tcPr>
          <w:p w14:paraId="4A1A676B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0.053286 (0.00554)</w:t>
            </w:r>
          </w:p>
        </w:tc>
        <w:tc>
          <w:tcPr>
            <w:tcW w:w="0" w:type="auto"/>
          </w:tcPr>
          <w:p w14:paraId="71FE543A" w14:textId="77777777" w:rsidR="007C25E5" w:rsidRPr="00780B5B" w:rsidRDefault="007C25E5" w:rsidP="004F729B">
            <w:pP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-0.02794 (0.00246)</w:t>
            </w:r>
          </w:p>
        </w:tc>
      </w:tr>
    </w:tbl>
    <w:p w14:paraId="1896EB56" w14:textId="77777777" w:rsidR="007C25E5" w:rsidRPr="00780B5B" w:rsidRDefault="007C25E5" w:rsidP="007C25E5">
      <w:pPr>
        <w:tabs>
          <w:tab w:val="left" w:pos="512"/>
        </w:tabs>
        <w:spacing w:before="183" w:line="256" w:lineRule="auto"/>
        <w:ind w:right="162"/>
        <w:rPr>
          <w:rFonts w:asciiTheme="minorHAnsi" w:hAnsiTheme="minorHAnsi" w:cstheme="minorHAnsi"/>
          <w:sz w:val="24"/>
          <w:szCs w:val="24"/>
        </w:rPr>
      </w:pPr>
    </w:p>
    <w:p w14:paraId="70CF11AA" w14:textId="3366E163" w:rsidR="00AD6176" w:rsidRPr="00780B5B" w:rsidRDefault="007C25E5" w:rsidP="003746B0">
      <w:pPr>
        <w:spacing w:line="256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 xml:space="preserve">As we can see, using proc reg and proc model results in the same values for the coefficients and standard errors of our variables, save for </w:t>
      </w:r>
      <w:r w:rsidR="003746B0" w:rsidRPr="00780B5B">
        <w:rPr>
          <w:rFonts w:asciiTheme="minorHAnsi" w:hAnsiTheme="minorHAnsi" w:cstheme="minorHAnsi"/>
          <w:sz w:val="24"/>
          <w:szCs w:val="24"/>
        </w:rPr>
        <w:t xml:space="preserve">small </w:t>
      </w:r>
      <w:r w:rsidRPr="00780B5B">
        <w:rPr>
          <w:rFonts w:asciiTheme="minorHAnsi" w:hAnsiTheme="minorHAnsi" w:cstheme="minorHAnsi"/>
          <w:sz w:val="24"/>
          <w:szCs w:val="24"/>
        </w:rPr>
        <w:t>rounding</w:t>
      </w:r>
      <w:r w:rsidR="003746B0" w:rsidRPr="00780B5B">
        <w:rPr>
          <w:rFonts w:asciiTheme="minorHAnsi" w:hAnsiTheme="minorHAnsi" w:cstheme="minorHAnsi"/>
          <w:sz w:val="24"/>
          <w:szCs w:val="24"/>
        </w:rPr>
        <w:t xml:space="preserve"> discrepancies</w:t>
      </w:r>
      <w:r w:rsidRPr="00780B5B">
        <w:rPr>
          <w:rFonts w:asciiTheme="minorHAnsi" w:hAnsiTheme="minorHAnsi" w:cstheme="minorHAnsi"/>
          <w:sz w:val="24"/>
          <w:szCs w:val="24"/>
        </w:rPr>
        <w:t>.</w:t>
      </w:r>
    </w:p>
    <w:p w14:paraId="52E59547" w14:textId="77777777" w:rsidR="00AD6176" w:rsidRPr="00780B5B" w:rsidRDefault="00413294">
      <w:pPr>
        <w:pStyle w:val="ListParagraph"/>
        <w:numPr>
          <w:ilvl w:val="1"/>
          <w:numId w:val="2"/>
        </w:numPr>
        <w:tabs>
          <w:tab w:val="left" w:pos="512"/>
        </w:tabs>
        <w:spacing w:before="56" w:line="259" w:lineRule="auto"/>
        <w:ind w:right="90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Use proc model and sur to estimate the system. Check the log window in SAS. Discuss the</w:t>
      </w:r>
      <w:r w:rsidRPr="00780B5B">
        <w:rPr>
          <w:rFonts w:asciiTheme="minorHAnsi" w:hAnsiTheme="minorHAnsi" w:cstheme="minorHAnsi"/>
          <w:b/>
          <w:bCs/>
          <w:spacing w:val="-4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problem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when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estimating</w:t>
      </w:r>
      <w:r w:rsidRPr="00780B5B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 model</w:t>
      </w:r>
      <w:r w:rsidRPr="00780B5B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with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three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equations.</w:t>
      </w:r>
    </w:p>
    <w:p w14:paraId="4C9C9BA2" w14:textId="77777777" w:rsidR="00AD6176" w:rsidRPr="00780B5B" w:rsidRDefault="00AD6176" w:rsidP="003746B0">
      <w:pPr>
        <w:pStyle w:val="BodyText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67C82871" w14:textId="6090872E" w:rsidR="00AD6176" w:rsidRPr="00780B5B" w:rsidRDefault="007C25E5" w:rsidP="003746B0">
      <w:pPr>
        <w:pStyle w:val="BodyText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We receive an error about the covariance across equations</w:t>
      </w:r>
      <w:r w:rsidR="009058C2"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or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more specifically, that our system of equations is singular. </w:t>
      </w:r>
    </w:p>
    <w:p w14:paraId="04C45CA8" w14:textId="77777777" w:rsidR="00AD6176" w:rsidRPr="00780B5B" w:rsidRDefault="00AD6176">
      <w:pPr>
        <w:pStyle w:val="BodyText"/>
        <w:spacing w:before="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C235831" w14:textId="0BA2E4AD" w:rsidR="00AD6176" w:rsidRPr="00780B5B" w:rsidRDefault="00413294">
      <w:pPr>
        <w:pStyle w:val="ListParagraph"/>
        <w:numPr>
          <w:ilvl w:val="1"/>
          <w:numId w:val="2"/>
        </w:numPr>
        <w:tabs>
          <w:tab w:val="left" w:pos="512"/>
        </w:tabs>
        <w:spacing w:line="256" w:lineRule="auto"/>
        <w:ind w:left="119" w:right="419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 xml:space="preserve">Drop one equation of the model and estimate a </w:t>
      </w:r>
      <w:r w:rsidR="00B87808" w:rsidRPr="00780B5B">
        <w:rPr>
          <w:rFonts w:asciiTheme="minorHAnsi" w:hAnsiTheme="minorHAnsi" w:cstheme="minorHAnsi"/>
          <w:b/>
          <w:bCs/>
          <w:sz w:val="24"/>
          <w:szCs w:val="24"/>
        </w:rPr>
        <w:t>two-equation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 xml:space="preserve"> system using proc model in SUR.</w:t>
      </w:r>
      <w:r w:rsidRPr="00780B5B">
        <w:rPr>
          <w:rFonts w:asciiTheme="minorHAnsi" w:hAnsiTheme="minorHAnsi" w:cstheme="minorHAnsi"/>
          <w:b/>
          <w:bCs/>
          <w:spacing w:val="-4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Check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log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window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in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SAS.</w:t>
      </w:r>
      <w:r w:rsidRPr="00780B5B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Use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HCCME=3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if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possible.</w:t>
      </w:r>
    </w:p>
    <w:p w14:paraId="72FB54B9" w14:textId="77777777" w:rsidR="00AD6176" w:rsidRPr="00780B5B" w:rsidRDefault="00AD6176" w:rsidP="003746B0">
      <w:pPr>
        <w:pStyle w:val="BodyText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04FE997" w14:textId="66417A32" w:rsidR="00AD6176" w:rsidRPr="00780B5B" w:rsidRDefault="00D26853" w:rsidP="003746B0">
      <w:pPr>
        <w:pStyle w:val="BodyText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 xml:space="preserve">With two equations, our </w:t>
      </w:r>
      <w:r w:rsidR="002F303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system of 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equations now </w:t>
      </w:r>
      <w:proofErr w:type="gramStart"/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have</w:t>
      </w:r>
      <w:proofErr w:type="gramEnd"/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convergence and the criteria has been met to </w:t>
      </w:r>
      <w:r w:rsidR="00D50CB7">
        <w:rPr>
          <w:rFonts w:asciiTheme="minorHAnsi" w:hAnsiTheme="minorHAnsi" w:cstheme="minorHAnsi"/>
          <w:b w:val="0"/>
          <w:bCs w:val="0"/>
          <w:sz w:val="24"/>
          <w:szCs w:val="24"/>
        </w:rPr>
        <w:t>find the coefficients and standard errors of our variables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14:paraId="58200064" w14:textId="5EBBE59A" w:rsidR="00DA5FF1" w:rsidRPr="00780B5B" w:rsidRDefault="00DA5FF1" w:rsidP="003746B0">
      <w:pPr>
        <w:pStyle w:val="BodyText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11"/>
        <w:gridCol w:w="2399"/>
      </w:tblGrid>
      <w:tr w:rsidR="009362F5" w:rsidRPr="00780B5B" w14:paraId="49F19C80" w14:textId="77777777" w:rsidTr="00C16AFC">
        <w:trPr>
          <w:trHeight w:val="262"/>
          <w:jc w:val="center"/>
        </w:trPr>
        <w:tc>
          <w:tcPr>
            <w:tcW w:w="2419" w:type="dxa"/>
          </w:tcPr>
          <w:p w14:paraId="437059FB" w14:textId="5730167E" w:rsidR="009362F5" w:rsidRPr="00780B5B" w:rsidRDefault="009362F5" w:rsidP="009362F5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</w:tc>
        <w:tc>
          <w:tcPr>
            <w:tcW w:w="2411" w:type="dxa"/>
          </w:tcPr>
          <w:p w14:paraId="4838BF0F" w14:textId="0B80814C" w:rsidR="009362F5" w:rsidRPr="00780B5B" w:rsidRDefault="009362F5" w:rsidP="009362F5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9" w:type="dxa"/>
          </w:tcPr>
          <w:p w14:paraId="44068A3A" w14:textId="5BECE7CC" w:rsidR="009362F5" w:rsidRPr="00780B5B" w:rsidRDefault="009362F5" w:rsidP="009362F5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9362F5" w:rsidRPr="00780B5B" w14:paraId="793BFA1B" w14:textId="77777777" w:rsidTr="00C16AFC">
        <w:trPr>
          <w:trHeight w:val="247"/>
          <w:jc w:val="center"/>
        </w:trPr>
        <w:tc>
          <w:tcPr>
            <w:tcW w:w="2419" w:type="dxa"/>
          </w:tcPr>
          <w:p w14:paraId="550DB4A3" w14:textId="1DDE64CD" w:rsidR="009362F5" w:rsidRPr="00780B5B" w:rsidRDefault="009362F5" w:rsidP="009362F5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411" w:type="dxa"/>
          </w:tcPr>
          <w:p w14:paraId="09D7BEC3" w14:textId="2F8DA56E" w:rsidR="009362F5" w:rsidRPr="00780B5B" w:rsidRDefault="00C16AFC" w:rsidP="009362F5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0.649548 (0.0250)</w:t>
            </w:r>
          </w:p>
        </w:tc>
        <w:tc>
          <w:tcPr>
            <w:tcW w:w="2399" w:type="dxa"/>
          </w:tcPr>
          <w:p w14:paraId="34BE07BF" w14:textId="61890935" w:rsidR="009362F5" w:rsidRPr="00780B5B" w:rsidRDefault="00C16AFC" w:rsidP="009362F5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0.190137 (0.0230)</w:t>
            </w:r>
          </w:p>
        </w:tc>
      </w:tr>
      <w:tr w:rsidR="009362F5" w:rsidRPr="00780B5B" w14:paraId="43BBEF47" w14:textId="77777777" w:rsidTr="00C16AFC">
        <w:trPr>
          <w:trHeight w:val="262"/>
          <w:jc w:val="center"/>
        </w:trPr>
        <w:tc>
          <w:tcPr>
            <w:tcW w:w="2419" w:type="dxa"/>
          </w:tcPr>
          <w:p w14:paraId="0CF6E834" w14:textId="77CDC770" w:rsidR="009362F5" w:rsidRPr="00780B5B" w:rsidRDefault="009362F5" w:rsidP="009362F5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1" w:type="dxa"/>
          </w:tcPr>
          <w:p w14:paraId="7736D93F" w14:textId="797F2E1C" w:rsidR="009362F5" w:rsidRPr="00780B5B" w:rsidRDefault="00C16AFC" w:rsidP="009362F5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0.057045 (0.0183)</w:t>
            </w:r>
          </w:p>
        </w:tc>
        <w:tc>
          <w:tcPr>
            <w:tcW w:w="2399" w:type="dxa"/>
          </w:tcPr>
          <w:p w14:paraId="0E39353C" w14:textId="39050BDF" w:rsidR="009362F5" w:rsidRPr="00780B5B" w:rsidRDefault="00C16AFC" w:rsidP="009362F5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-0.02132 (0.0185)</w:t>
            </w:r>
          </w:p>
        </w:tc>
      </w:tr>
      <w:tr w:rsidR="009362F5" w:rsidRPr="00780B5B" w14:paraId="7DDD9D15" w14:textId="77777777" w:rsidTr="00C16AFC">
        <w:trPr>
          <w:trHeight w:val="247"/>
          <w:jc w:val="center"/>
        </w:trPr>
        <w:tc>
          <w:tcPr>
            <w:tcW w:w="2419" w:type="dxa"/>
          </w:tcPr>
          <w:p w14:paraId="1BD73E47" w14:textId="2C691205" w:rsidR="009362F5" w:rsidRPr="00780B5B" w:rsidRDefault="009362F5" w:rsidP="009362F5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1" w:type="dxa"/>
          </w:tcPr>
          <w:p w14:paraId="2B7CE836" w14:textId="7C1C47F9" w:rsidR="009362F5" w:rsidRPr="00780B5B" w:rsidRDefault="00C16AFC" w:rsidP="009362F5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-0.03266 (0.00374)</w:t>
            </w:r>
          </w:p>
        </w:tc>
        <w:tc>
          <w:tcPr>
            <w:tcW w:w="2399" w:type="dxa"/>
          </w:tcPr>
          <w:p w14:paraId="71E51EDB" w14:textId="00128B57" w:rsidR="009362F5" w:rsidRPr="00780B5B" w:rsidRDefault="00C16AFC" w:rsidP="009362F5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0.040623 (0.00342)</w:t>
            </w:r>
          </w:p>
        </w:tc>
      </w:tr>
      <w:tr w:rsidR="009362F5" w:rsidRPr="00780B5B" w14:paraId="730E04A0" w14:textId="77777777" w:rsidTr="00C16AFC">
        <w:trPr>
          <w:trHeight w:val="262"/>
          <w:jc w:val="center"/>
        </w:trPr>
        <w:tc>
          <w:tcPr>
            <w:tcW w:w="2419" w:type="dxa"/>
          </w:tcPr>
          <w:p w14:paraId="39E033A1" w14:textId="55E506E2" w:rsidR="009362F5" w:rsidRPr="00780B5B" w:rsidRDefault="009362F5" w:rsidP="009362F5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1" w:type="dxa"/>
          </w:tcPr>
          <w:p w14:paraId="69296AD9" w14:textId="7228E3DD" w:rsidR="009362F5" w:rsidRPr="00780B5B" w:rsidRDefault="00C16AFC" w:rsidP="009362F5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0.002442 (0.00789)</w:t>
            </w:r>
          </w:p>
        </w:tc>
        <w:tc>
          <w:tcPr>
            <w:tcW w:w="2399" w:type="dxa"/>
          </w:tcPr>
          <w:p w14:paraId="74F4EBFB" w14:textId="330E4AF3" w:rsidR="009362F5" w:rsidRPr="00780B5B" w:rsidRDefault="00C16AFC" w:rsidP="009362F5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-0.02241 (0.00765)</w:t>
            </w:r>
          </w:p>
        </w:tc>
      </w:tr>
      <w:tr w:rsidR="009362F5" w:rsidRPr="00780B5B" w14:paraId="7FDD5512" w14:textId="77777777" w:rsidTr="00C16AFC">
        <w:trPr>
          <w:trHeight w:val="247"/>
          <w:jc w:val="center"/>
        </w:trPr>
        <w:tc>
          <w:tcPr>
            <w:tcW w:w="2419" w:type="dxa"/>
          </w:tcPr>
          <w:p w14:paraId="7BD4657C" w14:textId="4E45E75D" w:rsidR="009362F5" w:rsidRPr="00780B5B" w:rsidRDefault="009362F5" w:rsidP="009362F5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x*</w:t>
            </w:r>
          </w:p>
        </w:tc>
        <w:tc>
          <w:tcPr>
            <w:tcW w:w="2411" w:type="dxa"/>
          </w:tcPr>
          <w:p w14:paraId="1E462D86" w14:textId="71CF5107" w:rsidR="009362F5" w:rsidRPr="00780B5B" w:rsidRDefault="00C16AFC" w:rsidP="009362F5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-0.02535 (0.00783)</w:t>
            </w:r>
          </w:p>
        </w:tc>
        <w:tc>
          <w:tcPr>
            <w:tcW w:w="2399" w:type="dxa"/>
          </w:tcPr>
          <w:p w14:paraId="054D41AE" w14:textId="0ED98910" w:rsidR="009362F5" w:rsidRPr="00780B5B" w:rsidRDefault="00C16AFC" w:rsidP="009362F5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0.053286 (0.00640)</w:t>
            </w:r>
          </w:p>
        </w:tc>
      </w:tr>
    </w:tbl>
    <w:p w14:paraId="696426A6" w14:textId="77777777" w:rsidR="00DA5FF1" w:rsidRPr="00780B5B" w:rsidRDefault="00DA5FF1" w:rsidP="003746B0">
      <w:pPr>
        <w:pStyle w:val="BodyText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BC5110F" w14:textId="78F9C340" w:rsidR="00AD6176" w:rsidRDefault="00413294" w:rsidP="00D256D8">
      <w:pPr>
        <w:pStyle w:val="ListParagraph"/>
        <w:numPr>
          <w:ilvl w:val="1"/>
          <w:numId w:val="2"/>
        </w:numPr>
        <w:tabs>
          <w:tab w:val="left" w:pos="511"/>
        </w:tabs>
        <w:spacing w:before="177" w:line="259" w:lineRule="auto"/>
        <w:ind w:left="119" w:right="343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Test the restrictions implied by demand theory using proc model and SUR. Report and interpret</w:t>
      </w:r>
      <w:r w:rsidRPr="00780B5B">
        <w:rPr>
          <w:rFonts w:asciiTheme="minorHAnsi" w:hAnsiTheme="minorHAnsi" w:cstheme="minorHAnsi"/>
          <w:b/>
          <w:bCs/>
          <w:spacing w:val="-4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test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results.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Use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HCCME=3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if possible.</w:t>
      </w:r>
    </w:p>
    <w:p w14:paraId="20C46E74" w14:textId="77777777" w:rsidR="00D50CB7" w:rsidRPr="00780B5B" w:rsidRDefault="00D50CB7" w:rsidP="00D50CB7">
      <w:pPr>
        <w:pStyle w:val="ListParagraph"/>
        <w:tabs>
          <w:tab w:val="left" w:pos="511"/>
        </w:tabs>
        <w:spacing w:before="177" w:line="259" w:lineRule="auto"/>
        <w:ind w:right="343"/>
        <w:rPr>
          <w:rFonts w:asciiTheme="minorHAnsi" w:hAnsiTheme="minorHAnsi" w:cstheme="minorHAnsi"/>
          <w:b/>
          <w:bCs/>
          <w:sz w:val="24"/>
          <w:szCs w:val="24"/>
        </w:rPr>
      </w:pPr>
    </w:p>
    <w:p w14:paraId="37353DFA" w14:textId="77777777" w:rsidR="003468EF" w:rsidRPr="00780B5B" w:rsidRDefault="003468EF" w:rsidP="003468EF">
      <w:pPr>
        <w:pStyle w:val="ListParagraph"/>
        <w:widowControl/>
        <w:autoSpaceDE/>
        <w:autoSpaceDN/>
        <w:ind w:left="3000" w:right="120" w:firstLine="60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80B5B">
        <w:rPr>
          <w:rFonts w:asciiTheme="minorHAnsi" w:eastAsia="Times New Roman" w:hAnsiTheme="minorHAnsi" w:cstheme="minorHAnsi"/>
          <w:color w:val="000000"/>
          <w:sz w:val="24"/>
          <w:szCs w:val="24"/>
        </w:rPr>
        <w:t>The MODEL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4"/>
        <w:gridCol w:w="1114"/>
        <w:gridCol w:w="968"/>
        <w:gridCol w:w="941"/>
        <w:gridCol w:w="819"/>
        <w:gridCol w:w="1121"/>
        <w:gridCol w:w="1055"/>
        <w:gridCol w:w="991"/>
        <w:gridCol w:w="922"/>
      </w:tblGrid>
      <w:tr w:rsidR="003468EF" w:rsidRPr="003468EF" w14:paraId="1A7CEF90" w14:textId="77777777" w:rsidTr="003468EF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0976150" w14:textId="77777777" w:rsidR="003468EF" w:rsidRPr="003468EF" w:rsidRDefault="003468EF" w:rsidP="003468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Nonlinear SUR Summary of Residual Errors </w:t>
            </w:r>
          </w:p>
        </w:tc>
      </w:tr>
      <w:tr w:rsidR="003468EF" w:rsidRPr="003468EF" w14:paraId="21B5199B" w14:textId="77777777" w:rsidTr="003468E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F3550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Equation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D1B45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DF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C24C6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DF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B7954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A443D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89EE5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47CA6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ED4C1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4D1E5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Label</w:t>
            </w:r>
          </w:p>
        </w:tc>
      </w:tr>
      <w:tr w:rsidR="003468EF" w:rsidRPr="003468EF" w14:paraId="49B00B3F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419DD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wmeats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102DC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78803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2061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9CFFA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55.2617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C9172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4A446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0.1637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ECD72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C7B36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F9690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wmeats</w:t>
            </w:r>
            <w:proofErr w:type="spellEnd"/>
          </w:p>
        </w:tc>
      </w:tr>
      <w:tr w:rsidR="003468EF" w:rsidRPr="003468EF" w14:paraId="18F37DC1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C5053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wdairy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2ADC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3284B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2061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DA515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47.1754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2D652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4CA66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59741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8572F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54CE3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wdairy</w:t>
            </w:r>
            <w:proofErr w:type="spellEnd"/>
          </w:p>
        </w:tc>
      </w:tr>
    </w:tbl>
    <w:p w14:paraId="502C0E0F" w14:textId="77777777" w:rsidR="003468EF" w:rsidRPr="00780B5B" w:rsidRDefault="003468EF" w:rsidP="003468EF">
      <w:pPr>
        <w:pStyle w:val="ListParagraph"/>
        <w:widowControl/>
        <w:autoSpaceDE/>
        <w:autoSpaceDN/>
        <w:ind w:left="120" w:right="1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bookmarkStart w:id="0" w:name="IDX1453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06"/>
        <w:gridCol w:w="1063"/>
        <w:gridCol w:w="1600"/>
        <w:gridCol w:w="857"/>
        <w:gridCol w:w="903"/>
      </w:tblGrid>
      <w:tr w:rsidR="003468EF" w:rsidRPr="003468EF" w14:paraId="187BF874" w14:textId="77777777" w:rsidTr="003468E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5243116" w14:textId="77777777" w:rsidR="003468EF" w:rsidRPr="003468EF" w:rsidRDefault="003468EF" w:rsidP="003468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Nonlinear SUR Parameter Estimates </w:t>
            </w:r>
          </w:p>
        </w:tc>
      </w:tr>
      <w:tr w:rsidR="003468EF" w:rsidRPr="003468EF" w14:paraId="38F81AA2" w14:textId="77777777" w:rsidTr="003468E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73D59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97CEA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9E0F8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Approx</w:t>
            </w:r>
            <w:proofErr w:type="spellEnd"/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85A45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BCA2D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Approx</w:t>
            </w:r>
            <w:proofErr w:type="spellEnd"/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proofErr w:type="spellStart"/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Pr</w:t>
            </w:r>
            <w:proofErr w:type="spellEnd"/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3468EF" w:rsidRPr="003468EF" w14:paraId="205A79E4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27D1D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68738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0.649548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E4656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D26A8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36.35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0FDEE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&lt;.0001</w:t>
            </w:r>
          </w:p>
        </w:tc>
      </w:tr>
      <w:tr w:rsidR="003468EF" w:rsidRPr="003468EF" w14:paraId="38183E96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2DEEB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EB4F6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0.190137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1282A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EDB8D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11.52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999A6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&lt;.0001</w:t>
            </w:r>
          </w:p>
        </w:tc>
      </w:tr>
      <w:tr w:rsidR="003468EF" w:rsidRPr="003468EF" w14:paraId="3FCFF0B9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5CCB2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2A9816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-0.02535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97284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4AE25B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-4.23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AA3EF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&lt;.0001</w:t>
            </w:r>
          </w:p>
        </w:tc>
      </w:tr>
      <w:tr w:rsidR="003468EF" w:rsidRPr="003468EF" w14:paraId="271710E5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2CE70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66160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0.053286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6CAE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0.00554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009A9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F3F94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&lt;.0001</w:t>
            </w:r>
          </w:p>
        </w:tc>
      </w:tr>
      <w:tr w:rsidR="003468EF" w:rsidRPr="003468EF" w14:paraId="416CF61F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FEC0C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4D72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0.057045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AD407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4BA34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8366E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&lt;.0001</w:t>
            </w:r>
          </w:p>
        </w:tc>
      </w:tr>
      <w:tr w:rsidR="003468EF" w:rsidRPr="003468EF" w14:paraId="0291AC0F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AED24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g12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D82470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-0.03266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ADCE4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0.00391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F8E880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-8.35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C4FE3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&lt;.0001</w:t>
            </w:r>
          </w:p>
        </w:tc>
      </w:tr>
      <w:tr w:rsidR="003468EF" w:rsidRPr="003468EF" w14:paraId="7013BE40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260D7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g13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9E417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0.002442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F184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0.00778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12068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50C3F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0.7537</w:t>
            </w:r>
          </w:p>
        </w:tc>
      </w:tr>
      <w:tr w:rsidR="003468EF" w:rsidRPr="003468EF" w14:paraId="32551B0E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696B6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g21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808887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-0.02132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276A9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8F2682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-1.82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51F77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0.0692</w:t>
            </w:r>
          </w:p>
        </w:tc>
      </w:tr>
      <w:tr w:rsidR="003468EF" w:rsidRPr="003468EF" w14:paraId="444A664E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BC7A0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g22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5E8F1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0.040623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638A5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0.00361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7FCA4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11.24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3EC3B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&lt;.0001</w:t>
            </w:r>
          </w:p>
        </w:tc>
      </w:tr>
      <w:tr w:rsidR="003468EF" w:rsidRPr="003468EF" w14:paraId="26BA8576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39420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g23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968F01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-0.02241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8EB1B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0.00719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607188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-3.12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038A8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0.0019</w:t>
            </w:r>
          </w:p>
        </w:tc>
      </w:tr>
    </w:tbl>
    <w:p w14:paraId="5C9EC03B" w14:textId="77777777" w:rsidR="003468EF" w:rsidRPr="00780B5B" w:rsidRDefault="003468EF" w:rsidP="003468EF">
      <w:pPr>
        <w:pStyle w:val="ListParagraph"/>
        <w:widowControl/>
        <w:autoSpaceDE/>
        <w:autoSpaceDN/>
        <w:ind w:left="120" w:right="1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bookmarkStart w:id="1" w:name="IDX1454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91"/>
        <w:gridCol w:w="660"/>
        <w:gridCol w:w="946"/>
        <w:gridCol w:w="1149"/>
        <w:gridCol w:w="3363"/>
      </w:tblGrid>
      <w:tr w:rsidR="003468EF" w:rsidRPr="003468EF" w14:paraId="56CE7A29" w14:textId="77777777" w:rsidTr="003468E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1417265" w14:textId="77777777" w:rsidR="003468EF" w:rsidRPr="003468EF" w:rsidRDefault="003468EF" w:rsidP="003468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lastRenderedPageBreak/>
              <w:t>Test Results</w:t>
            </w:r>
          </w:p>
        </w:tc>
      </w:tr>
      <w:tr w:rsidR="003468EF" w:rsidRPr="003468EF" w14:paraId="752E33FE" w14:textId="77777777" w:rsidTr="003468E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15F32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DD502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19163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32668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Pr</w:t>
            </w:r>
            <w:proofErr w:type="spellEnd"/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 &gt; </w:t>
            </w:r>
            <w:proofErr w:type="spellStart"/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53A67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Label</w:t>
            </w:r>
          </w:p>
        </w:tc>
      </w:tr>
      <w:tr w:rsidR="003468EF" w:rsidRPr="003468EF" w14:paraId="6791EF7E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D886B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Test0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72F23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82961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15.15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85C01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E968A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g11+g12+g13=0, g21+g22+g23=0</w:t>
            </w:r>
          </w:p>
        </w:tc>
      </w:tr>
      <w:tr w:rsidR="003468EF" w:rsidRPr="003468EF" w14:paraId="2ADE0595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D99ED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Test1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7122F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Wald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15CEF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6F7B7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0.3629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A1ED7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g12=g21</w:t>
            </w:r>
          </w:p>
        </w:tc>
      </w:tr>
    </w:tbl>
    <w:p w14:paraId="2288F90D" w14:textId="77777777" w:rsidR="003468EF" w:rsidRPr="00780B5B" w:rsidRDefault="003468EF" w:rsidP="003468EF">
      <w:pPr>
        <w:pStyle w:val="ListParagraph"/>
        <w:widowControl/>
        <w:autoSpaceDE/>
        <w:autoSpaceDN/>
        <w:ind w:left="120" w:right="1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bookmarkStart w:id="2" w:name="IDX1455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32"/>
        <w:gridCol w:w="1070"/>
        <w:gridCol w:w="1378"/>
        <w:gridCol w:w="819"/>
      </w:tblGrid>
      <w:tr w:rsidR="003468EF" w:rsidRPr="003468EF" w14:paraId="4BE73693" w14:textId="77777777" w:rsidTr="003468EF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C72BFB" w14:textId="77777777" w:rsidR="003468EF" w:rsidRPr="003468EF" w:rsidRDefault="003468EF" w:rsidP="003468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Number of Observations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EF283B" w14:textId="77777777" w:rsidR="003468EF" w:rsidRPr="003468EF" w:rsidRDefault="003468EF" w:rsidP="003468EF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Statistics for System</w:t>
            </w:r>
          </w:p>
        </w:tc>
      </w:tr>
      <w:tr w:rsidR="003468EF" w:rsidRPr="003468EF" w14:paraId="77D5E16B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588C3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C4EC6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2066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6C2AA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6FFF4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1.9952</w:t>
            </w:r>
          </w:p>
        </w:tc>
      </w:tr>
      <w:tr w:rsidR="003468EF" w:rsidRPr="003468EF" w14:paraId="20BDB74C" w14:textId="77777777" w:rsidTr="003468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5C566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B9E4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21F85" w14:textId="77777777" w:rsidR="003468EF" w:rsidRPr="003468EF" w:rsidRDefault="003468EF" w:rsidP="003468E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Objective*N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FF3EE" w14:textId="77777777" w:rsidR="003468EF" w:rsidRPr="003468EF" w:rsidRDefault="003468EF" w:rsidP="003468EF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468EF">
              <w:rPr>
                <w:rFonts w:asciiTheme="minorHAnsi" w:eastAsia="Times New Roman" w:hAnsiTheme="minorHAnsi" w:cstheme="minorHAnsi"/>
                <w:sz w:val="24"/>
                <w:szCs w:val="24"/>
              </w:rPr>
              <w:t>4122</w:t>
            </w:r>
          </w:p>
        </w:tc>
      </w:tr>
    </w:tbl>
    <w:p w14:paraId="622C4658" w14:textId="77777777" w:rsidR="00413294" w:rsidRPr="00780B5B" w:rsidRDefault="00413294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57937E7A" w14:textId="62886395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Testing</w:t>
      </w:r>
      <w:r w:rsidR="005052CB">
        <w:rPr>
          <w:rFonts w:asciiTheme="minorHAnsi" w:hAnsiTheme="minorHAnsi" w:cstheme="minorHAnsi"/>
          <w:sz w:val="24"/>
          <w:szCs w:val="24"/>
        </w:rPr>
        <w:t xml:space="preserve"> the</w:t>
      </w:r>
      <w:r w:rsidRPr="00780B5B">
        <w:rPr>
          <w:rFonts w:asciiTheme="minorHAnsi" w:hAnsiTheme="minorHAnsi" w:cstheme="minorHAnsi"/>
          <w:sz w:val="24"/>
          <w:szCs w:val="24"/>
        </w:rPr>
        <w:t xml:space="preserve"> homogeneity restriction:</w:t>
      </w:r>
    </w:p>
    <w:p w14:paraId="5067E65C" w14:textId="77777777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14:paraId="3CFD41AC" w14:textId="77777777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H</w:t>
      </w:r>
      <w:r w:rsidRPr="00780B5B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Pr="00780B5B">
        <w:rPr>
          <w:rFonts w:asciiTheme="minorHAnsi" w:hAnsiTheme="minorHAnsi" w:cstheme="minorHAnsi"/>
          <w:sz w:val="24"/>
          <w:szCs w:val="24"/>
        </w:rPr>
        <w:t xml:space="preserve">: the system of equations is homogeneous </w:t>
      </w:r>
    </w:p>
    <w:p w14:paraId="5ACD2CB0" w14:textId="77777777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H</w:t>
      </w:r>
      <w:r w:rsidRPr="00780B5B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780B5B">
        <w:rPr>
          <w:rFonts w:asciiTheme="minorHAnsi" w:hAnsiTheme="minorHAnsi" w:cstheme="minorHAnsi"/>
          <w:sz w:val="24"/>
          <w:szCs w:val="24"/>
        </w:rPr>
        <w:t>: the system of equations is not homogeneous</w:t>
      </w:r>
    </w:p>
    <w:p w14:paraId="0C38478A" w14:textId="77777777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14:paraId="661D2650" w14:textId="77777777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Since the Wald statistic is 15.15 and is significant, we reject the null hypothesis and conclude there is evidence to suggest our system of equations is not homogeneous</w:t>
      </w:r>
    </w:p>
    <w:p w14:paraId="0753B936" w14:textId="77777777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14:paraId="31F5008B" w14:textId="6712B897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 xml:space="preserve">Testing </w:t>
      </w:r>
      <w:r w:rsidR="005052CB">
        <w:rPr>
          <w:rFonts w:asciiTheme="minorHAnsi" w:hAnsiTheme="minorHAnsi" w:cstheme="minorHAnsi"/>
          <w:sz w:val="24"/>
          <w:szCs w:val="24"/>
        </w:rPr>
        <w:t xml:space="preserve">the </w:t>
      </w:r>
      <w:r w:rsidRPr="00780B5B">
        <w:rPr>
          <w:rFonts w:asciiTheme="minorHAnsi" w:hAnsiTheme="minorHAnsi" w:cstheme="minorHAnsi"/>
          <w:sz w:val="24"/>
          <w:szCs w:val="24"/>
        </w:rPr>
        <w:t>symmetry restriction:</w:t>
      </w:r>
    </w:p>
    <w:p w14:paraId="1F22A99E" w14:textId="77777777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14:paraId="0FD1D311" w14:textId="77777777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H</w:t>
      </w:r>
      <w:r w:rsidRPr="00780B5B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Pr="00780B5B">
        <w:rPr>
          <w:rFonts w:asciiTheme="minorHAnsi" w:hAnsiTheme="minorHAnsi" w:cstheme="minorHAnsi"/>
          <w:sz w:val="24"/>
          <w:szCs w:val="24"/>
        </w:rPr>
        <w:t>: the system of equations is symmetrical</w:t>
      </w:r>
    </w:p>
    <w:p w14:paraId="7F9ADD48" w14:textId="49B8C9CE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H</w:t>
      </w:r>
      <w:r w:rsidRPr="00780B5B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780B5B">
        <w:rPr>
          <w:rFonts w:asciiTheme="minorHAnsi" w:hAnsiTheme="minorHAnsi" w:cstheme="minorHAnsi"/>
          <w:sz w:val="24"/>
          <w:szCs w:val="24"/>
        </w:rPr>
        <w:t>: the system of equations is not symmetrical</w:t>
      </w:r>
    </w:p>
    <w:p w14:paraId="73281681" w14:textId="77777777" w:rsidR="00413294" w:rsidRPr="00780B5B" w:rsidRDefault="00413294" w:rsidP="003746B0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14:paraId="2BCAEB77" w14:textId="5C906A2F" w:rsidR="00AD6176" w:rsidRDefault="00413294" w:rsidP="00780B5B">
      <w:pPr>
        <w:ind w:left="720"/>
        <w:contextualSpacing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Since the Wald statistic is 0.83 and is not significant, we fail to reject our null hypothesis and conclude there is evidence to suggest our system of equations is symmetrical</w:t>
      </w:r>
    </w:p>
    <w:p w14:paraId="2B467800" w14:textId="77777777" w:rsidR="00780B5B" w:rsidRPr="00780B5B" w:rsidRDefault="00780B5B" w:rsidP="00780B5B">
      <w:pPr>
        <w:ind w:left="720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</w:p>
    <w:p w14:paraId="22B7EEAD" w14:textId="7CCAC9B5" w:rsidR="00AD6176" w:rsidRDefault="00413294">
      <w:pPr>
        <w:pStyle w:val="ListParagraph"/>
        <w:numPr>
          <w:ilvl w:val="1"/>
          <w:numId w:val="2"/>
        </w:numPr>
        <w:tabs>
          <w:tab w:val="left" w:pos="512"/>
        </w:tabs>
        <w:spacing w:before="57" w:line="259" w:lineRule="auto"/>
        <w:ind w:right="399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Estimate the system of equations imposing the demand restrictions using proc model and SUR.</w:t>
      </w:r>
      <w:r w:rsidRPr="00780B5B">
        <w:rPr>
          <w:rFonts w:asciiTheme="minorHAnsi" w:hAnsiTheme="minorHAnsi" w:cstheme="minorHAnsi"/>
          <w:b/>
          <w:bCs/>
          <w:spacing w:val="-47"/>
          <w:sz w:val="24"/>
          <w:szCs w:val="24"/>
        </w:rPr>
        <w:t xml:space="preserve"> </w:t>
      </w:r>
      <w:r w:rsidR="00CC136A">
        <w:rPr>
          <w:rFonts w:asciiTheme="minorHAnsi" w:hAnsiTheme="minorHAnsi" w:cstheme="minorHAnsi"/>
          <w:b/>
          <w:bCs/>
          <w:spacing w:val="-4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Use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HCCME=3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if possible.</w:t>
      </w:r>
    </w:p>
    <w:p w14:paraId="45C7C4C5" w14:textId="77777777" w:rsidR="005052CB" w:rsidRPr="00780B5B" w:rsidRDefault="005052CB" w:rsidP="005052CB">
      <w:pPr>
        <w:pStyle w:val="ListParagraph"/>
        <w:tabs>
          <w:tab w:val="left" w:pos="512"/>
        </w:tabs>
        <w:spacing w:before="57" w:line="259" w:lineRule="auto"/>
        <w:ind w:left="120" w:right="399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2518"/>
        <w:gridCol w:w="2518"/>
      </w:tblGrid>
      <w:tr w:rsidR="002B26CC" w:rsidRPr="00780B5B" w14:paraId="3257AB82" w14:textId="77777777" w:rsidTr="004F729B">
        <w:trPr>
          <w:trHeight w:val="331"/>
          <w:jc w:val="center"/>
        </w:trPr>
        <w:tc>
          <w:tcPr>
            <w:tcW w:w="0" w:type="auto"/>
          </w:tcPr>
          <w:p w14:paraId="69C5E62E" w14:textId="30CA008E" w:rsidR="002B26CC" w:rsidRPr="00780B5B" w:rsidRDefault="002B26CC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Var</w:t>
            </w:r>
          </w:p>
        </w:tc>
        <w:tc>
          <w:tcPr>
            <w:tcW w:w="0" w:type="auto"/>
          </w:tcPr>
          <w:p w14:paraId="681C73A9" w14:textId="61C3BC21" w:rsidR="002B26CC" w:rsidRPr="00780B5B" w:rsidRDefault="002B26CC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268E0B63" w14:textId="3338401D" w:rsidR="002B26CC" w:rsidRPr="00780B5B" w:rsidRDefault="002B26CC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</w:t>
            </w:r>
            <w:r w:rsidR="004D3284"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</w:tr>
      <w:tr w:rsidR="002B26CC" w:rsidRPr="00780B5B" w14:paraId="6E59E2A4" w14:textId="77777777" w:rsidTr="004F729B">
        <w:trPr>
          <w:trHeight w:val="331"/>
          <w:jc w:val="center"/>
        </w:trPr>
        <w:tc>
          <w:tcPr>
            <w:tcW w:w="0" w:type="auto"/>
          </w:tcPr>
          <w:p w14:paraId="685B6C32" w14:textId="6E77C007" w:rsidR="002B26CC" w:rsidRPr="00780B5B" w:rsidRDefault="004D3284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1652AF6E" w14:textId="51C60EF7" w:rsidR="002B26CC" w:rsidRPr="00780B5B" w:rsidRDefault="00A93967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0.658629 (0.0185)</w:t>
            </w:r>
          </w:p>
        </w:tc>
        <w:tc>
          <w:tcPr>
            <w:tcW w:w="0" w:type="auto"/>
          </w:tcPr>
          <w:p w14:paraId="7D20CCB3" w14:textId="6B0B3787" w:rsidR="002B26CC" w:rsidRPr="00780B5B" w:rsidRDefault="00501D2F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0.198717 (0.0137)</w:t>
            </w:r>
          </w:p>
        </w:tc>
      </w:tr>
      <w:tr w:rsidR="002B26CC" w:rsidRPr="00780B5B" w14:paraId="0BE6BEF9" w14:textId="77777777" w:rsidTr="004F729B">
        <w:trPr>
          <w:trHeight w:val="317"/>
          <w:jc w:val="center"/>
        </w:trPr>
        <w:tc>
          <w:tcPr>
            <w:tcW w:w="0" w:type="auto"/>
          </w:tcPr>
          <w:p w14:paraId="095891E9" w14:textId="6C121F18" w:rsidR="002B26CC" w:rsidRPr="00780B5B" w:rsidRDefault="004D3284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25E25384" w14:textId="51167361" w:rsidR="002B26CC" w:rsidRPr="00780B5B" w:rsidRDefault="00A93967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0.049592 (0.00796)</w:t>
            </w:r>
          </w:p>
        </w:tc>
        <w:tc>
          <w:tcPr>
            <w:tcW w:w="0" w:type="auto"/>
          </w:tcPr>
          <w:p w14:paraId="76AAA772" w14:textId="0A27355F" w:rsidR="002B26CC" w:rsidRPr="00780B5B" w:rsidRDefault="002707B5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-0.03133 (0.00284)</w:t>
            </w:r>
          </w:p>
        </w:tc>
      </w:tr>
      <w:tr w:rsidR="002B26CC" w:rsidRPr="00780B5B" w14:paraId="5370EFC6" w14:textId="77777777" w:rsidTr="004F729B">
        <w:trPr>
          <w:trHeight w:val="331"/>
          <w:jc w:val="center"/>
        </w:trPr>
        <w:tc>
          <w:tcPr>
            <w:tcW w:w="0" w:type="auto"/>
          </w:tcPr>
          <w:p w14:paraId="2E3901FE" w14:textId="29703E90" w:rsidR="002B26CC" w:rsidRPr="00780B5B" w:rsidRDefault="004D3284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5C0E3534" w14:textId="16424A0D" w:rsidR="002B26CC" w:rsidRPr="00780B5B" w:rsidRDefault="00501D2F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-0.03133 (0.00293)</w:t>
            </w:r>
          </w:p>
        </w:tc>
        <w:tc>
          <w:tcPr>
            <w:tcW w:w="0" w:type="auto"/>
          </w:tcPr>
          <w:p w14:paraId="281BF41E" w14:textId="1E68FCA3" w:rsidR="002B26CC" w:rsidRPr="00780B5B" w:rsidRDefault="002707B5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0.038775 (0.00311)</w:t>
            </w:r>
          </w:p>
        </w:tc>
      </w:tr>
      <w:tr w:rsidR="002B26CC" w:rsidRPr="00780B5B" w14:paraId="68B12529" w14:textId="77777777" w:rsidTr="004F729B">
        <w:trPr>
          <w:trHeight w:val="331"/>
          <w:jc w:val="center"/>
        </w:trPr>
        <w:tc>
          <w:tcPr>
            <w:tcW w:w="0" w:type="auto"/>
          </w:tcPr>
          <w:p w14:paraId="2EAB66B5" w14:textId="006CC113" w:rsidR="002B26CC" w:rsidRPr="00780B5B" w:rsidRDefault="004D3284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008FF730" w14:textId="4F3203ED" w:rsidR="002B26CC" w:rsidRPr="00780B5B" w:rsidRDefault="00501D2F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-0.01826 (0.00879)</w:t>
            </w:r>
          </w:p>
        </w:tc>
        <w:tc>
          <w:tcPr>
            <w:tcW w:w="0" w:type="auto"/>
          </w:tcPr>
          <w:p w14:paraId="2E0AA037" w14:textId="26D803F4" w:rsidR="002B26CC" w:rsidRPr="00780B5B" w:rsidRDefault="002707B5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-0.00744 (0.00793)</w:t>
            </w:r>
          </w:p>
        </w:tc>
      </w:tr>
      <w:tr w:rsidR="002B26CC" w:rsidRPr="00780B5B" w14:paraId="78AC3054" w14:textId="77777777" w:rsidTr="004F729B">
        <w:trPr>
          <w:trHeight w:val="317"/>
          <w:jc w:val="center"/>
        </w:trPr>
        <w:tc>
          <w:tcPr>
            <w:tcW w:w="0" w:type="auto"/>
          </w:tcPr>
          <w:p w14:paraId="6EEB90A9" w14:textId="774A3872" w:rsidR="002B26CC" w:rsidRPr="00780B5B" w:rsidRDefault="004D3284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x*</w:t>
            </w:r>
          </w:p>
        </w:tc>
        <w:tc>
          <w:tcPr>
            <w:tcW w:w="0" w:type="auto"/>
          </w:tcPr>
          <w:p w14:paraId="5E19A82A" w14:textId="64390A2C" w:rsidR="002B26CC" w:rsidRPr="00780B5B" w:rsidRDefault="00501D2F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-0.02514 (0.00783)</w:t>
            </w:r>
          </w:p>
        </w:tc>
        <w:tc>
          <w:tcPr>
            <w:tcW w:w="0" w:type="auto"/>
          </w:tcPr>
          <w:p w14:paraId="19554E5E" w14:textId="07C3496F" w:rsidR="002B26CC" w:rsidRPr="00780B5B" w:rsidRDefault="002707B5" w:rsidP="00294765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0.052559 (0.00638)</w:t>
            </w:r>
          </w:p>
        </w:tc>
      </w:tr>
    </w:tbl>
    <w:p w14:paraId="66E55F15" w14:textId="77777777" w:rsidR="008D3980" w:rsidRPr="00780B5B" w:rsidRDefault="008D3980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793A388" w14:textId="67A14682" w:rsidR="00AD6176" w:rsidRPr="00780B5B" w:rsidRDefault="00413294">
      <w:pPr>
        <w:pStyle w:val="BodyText"/>
        <w:spacing w:before="185"/>
        <w:ind w:left="120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3.6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Recover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240AFF" w:rsidRPr="00780B5B">
        <w:rPr>
          <w:rFonts w:asciiTheme="minorHAnsi" w:hAnsiTheme="minorHAnsi" w:cstheme="minorHAnsi"/>
          <w:spacing w:val="-2"/>
          <w:sz w:val="24"/>
          <w:szCs w:val="24"/>
        </w:rPr>
        <w:t>p</w:t>
      </w:r>
      <w:r w:rsidRPr="00780B5B">
        <w:rPr>
          <w:rFonts w:asciiTheme="minorHAnsi" w:hAnsiTheme="minorHAnsi" w:cstheme="minorHAnsi"/>
          <w:sz w:val="24"/>
          <w:szCs w:val="24"/>
        </w:rPr>
        <w:t>arameters of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third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equation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using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demand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restrictions.</w:t>
      </w:r>
    </w:p>
    <w:p w14:paraId="3772C92A" w14:textId="1BD4A491" w:rsidR="00670836" w:rsidRDefault="00670836">
      <w:pPr>
        <w:pStyle w:val="BodyText"/>
        <w:spacing w:before="185"/>
        <w:ind w:left="1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 xml:space="preserve">Running the other two pairs of equations, we can recover </w:t>
      </w:r>
      <w:r w:rsidR="008F7DAC"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the coefficients for our third equation as such:</w:t>
      </w:r>
    </w:p>
    <w:p w14:paraId="47BA10D6" w14:textId="77777777" w:rsidR="005052CB" w:rsidRPr="00780B5B" w:rsidRDefault="005052CB">
      <w:pPr>
        <w:pStyle w:val="BodyText"/>
        <w:spacing w:before="185"/>
        <w:ind w:left="1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1"/>
        <w:gridCol w:w="2119"/>
        <w:gridCol w:w="2119"/>
      </w:tblGrid>
      <w:tr w:rsidR="008F7DAC" w:rsidRPr="00780B5B" w14:paraId="647A3E51" w14:textId="77777777" w:rsidTr="004F729B">
        <w:trPr>
          <w:trHeight w:val="277"/>
          <w:jc w:val="center"/>
        </w:trPr>
        <w:tc>
          <w:tcPr>
            <w:tcW w:w="0" w:type="auto"/>
          </w:tcPr>
          <w:p w14:paraId="51CE6A4C" w14:textId="5C6B940E" w:rsidR="008F7DAC" w:rsidRPr="00780B5B" w:rsidRDefault="008F7DAC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</w:tc>
        <w:tc>
          <w:tcPr>
            <w:tcW w:w="0" w:type="auto"/>
          </w:tcPr>
          <w:p w14:paraId="76D0C43E" w14:textId="4863A870" w:rsidR="008F7DAC" w:rsidRPr="00780B5B" w:rsidRDefault="008F7DAC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205682C" w14:textId="35EDA377" w:rsidR="008F7DAC" w:rsidRPr="00780B5B" w:rsidRDefault="008F7DAC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F7DAC" w:rsidRPr="00780B5B" w14:paraId="4EF3E319" w14:textId="77777777" w:rsidTr="004F729B">
        <w:trPr>
          <w:trHeight w:val="277"/>
          <w:jc w:val="center"/>
        </w:trPr>
        <w:tc>
          <w:tcPr>
            <w:tcW w:w="0" w:type="auto"/>
          </w:tcPr>
          <w:p w14:paraId="40B59D91" w14:textId="0970F107" w:rsidR="008F7DAC" w:rsidRPr="00780B5B" w:rsidRDefault="008F7DAC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126A8BFC" w14:textId="2D81268A" w:rsidR="008F7DAC" w:rsidRPr="00780B5B" w:rsidRDefault="003C401F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0.658616 (0.0179)</w:t>
            </w:r>
          </w:p>
        </w:tc>
        <w:tc>
          <w:tcPr>
            <w:tcW w:w="0" w:type="auto"/>
          </w:tcPr>
          <w:p w14:paraId="1C8900E4" w14:textId="65B53567" w:rsidR="008F7DAC" w:rsidRPr="00780B5B" w:rsidRDefault="003C401F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0.142665 (0.0103)</w:t>
            </w:r>
          </w:p>
        </w:tc>
      </w:tr>
      <w:tr w:rsidR="008F7DAC" w:rsidRPr="00780B5B" w14:paraId="1CD6E5DE" w14:textId="77777777" w:rsidTr="004F729B">
        <w:trPr>
          <w:trHeight w:val="277"/>
          <w:jc w:val="center"/>
        </w:trPr>
        <w:tc>
          <w:tcPr>
            <w:tcW w:w="0" w:type="auto"/>
          </w:tcPr>
          <w:p w14:paraId="7D5C1FBA" w14:textId="2A8CAB7A" w:rsidR="008F7DAC" w:rsidRPr="00780B5B" w:rsidRDefault="008F7DAC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523A271E" w14:textId="75C4FCBE" w:rsidR="008F7DAC" w:rsidRPr="00780B5B" w:rsidRDefault="003C401F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0.049608 (0.00751)</w:t>
            </w:r>
          </w:p>
        </w:tc>
        <w:tc>
          <w:tcPr>
            <w:tcW w:w="0" w:type="auto"/>
          </w:tcPr>
          <w:p w14:paraId="1BFB902E" w14:textId="15EB4D36" w:rsidR="008F7DAC" w:rsidRPr="00780B5B" w:rsidRDefault="00FF1B8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-0.01827 (0.00400)</w:t>
            </w:r>
          </w:p>
        </w:tc>
      </w:tr>
      <w:tr w:rsidR="008F7DAC" w:rsidRPr="00780B5B" w14:paraId="73BED943" w14:textId="77777777" w:rsidTr="004F729B">
        <w:trPr>
          <w:trHeight w:val="277"/>
          <w:jc w:val="center"/>
        </w:trPr>
        <w:tc>
          <w:tcPr>
            <w:tcW w:w="0" w:type="auto"/>
          </w:tcPr>
          <w:p w14:paraId="7B3D2F1D" w14:textId="098A7996" w:rsidR="008F7DAC" w:rsidRPr="00780B5B" w:rsidRDefault="008F7DAC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754577F3" w14:textId="5127E85C" w:rsidR="008F7DAC" w:rsidRPr="00780B5B" w:rsidRDefault="003C401F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-0.03134 (0.00389)</w:t>
            </w:r>
          </w:p>
        </w:tc>
        <w:tc>
          <w:tcPr>
            <w:tcW w:w="0" w:type="auto"/>
          </w:tcPr>
          <w:p w14:paraId="05178E68" w14:textId="155C5169" w:rsidR="008F7DAC" w:rsidRPr="00780B5B" w:rsidRDefault="00FF1B8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-0.00743 (0.00206)</w:t>
            </w:r>
          </w:p>
        </w:tc>
      </w:tr>
      <w:tr w:rsidR="008F7DAC" w:rsidRPr="00780B5B" w14:paraId="6E8887B6" w14:textId="77777777" w:rsidTr="004F729B">
        <w:trPr>
          <w:trHeight w:val="277"/>
          <w:jc w:val="center"/>
        </w:trPr>
        <w:tc>
          <w:tcPr>
            <w:tcW w:w="0" w:type="auto"/>
          </w:tcPr>
          <w:p w14:paraId="7BA1C2FE" w14:textId="68C546B2" w:rsidR="008F7DAC" w:rsidRPr="00780B5B" w:rsidRDefault="008F7DAC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07C27A98" w14:textId="4F15CA5A" w:rsidR="008F7DAC" w:rsidRPr="00780B5B" w:rsidRDefault="003C401F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-0.01827 (0.00391)</w:t>
            </w:r>
          </w:p>
        </w:tc>
        <w:tc>
          <w:tcPr>
            <w:tcW w:w="0" w:type="auto"/>
          </w:tcPr>
          <w:p w14:paraId="4AE5D77C" w14:textId="19783684" w:rsidR="008F7DAC" w:rsidRPr="00780B5B" w:rsidRDefault="00FF1B8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0.025703 (0.00541)</w:t>
            </w:r>
          </w:p>
        </w:tc>
      </w:tr>
      <w:tr w:rsidR="008F7DAC" w:rsidRPr="00780B5B" w14:paraId="71353A36" w14:textId="77777777" w:rsidTr="004F729B">
        <w:trPr>
          <w:trHeight w:val="268"/>
          <w:jc w:val="center"/>
        </w:trPr>
        <w:tc>
          <w:tcPr>
            <w:tcW w:w="0" w:type="auto"/>
          </w:tcPr>
          <w:p w14:paraId="06CB3EE4" w14:textId="6CCDF1DC" w:rsidR="008F7DAC" w:rsidRPr="00780B5B" w:rsidRDefault="008F7DAC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x*</w:t>
            </w:r>
          </w:p>
        </w:tc>
        <w:tc>
          <w:tcPr>
            <w:tcW w:w="0" w:type="auto"/>
          </w:tcPr>
          <w:p w14:paraId="3E38685A" w14:textId="4C642AA4" w:rsidR="008F7DAC" w:rsidRPr="00780B5B" w:rsidRDefault="003C401F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-0.02514 (0.00779)</w:t>
            </w:r>
          </w:p>
        </w:tc>
        <w:tc>
          <w:tcPr>
            <w:tcW w:w="0" w:type="auto"/>
          </w:tcPr>
          <w:p w14:paraId="15080F07" w14:textId="1787CCA2" w:rsidR="008F7DAC" w:rsidRPr="00780B5B" w:rsidRDefault="00FF1B8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-0.02741 (0.00455)</w:t>
            </w:r>
          </w:p>
        </w:tc>
      </w:tr>
    </w:tbl>
    <w:p w14:paraId="23F99EC9" w14:textId="77777777" w:rsidR="00721215" w:rsidRPr="00780B5B" w:rsidRDefault="00721215" w:rsidP="002045E2">
      <w:pPr>
        <w:pStyle w:val="BodyText"/>
        <w:spacing w:before="185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1"/>
        <w:gridCol w:w="2119"/>
        <w:gridCol w:w="2119"/>
      </w:tblGrid>
      <w:tr w:rsidR="008F7DAC" w:rsidRPr="00780B5B" w14:paraId="2EE61BCA" w14:textId="77777777" w:rsidTr="004F729B">
        <w:trPr>
          <w:trHeight w:val="265"/>
          <w:jc w:val="center"/>
        </w:trPr>
        <w:tc>
          <w:tcPr>
            <w:tcW w:w="0" w:type="auto"/>
          </w:tcPr>
          <w:p w14:paraId="23D81833" w14:textId="77777777" w:rsidR="008F7DAC" w:rsidRPr="00780B5B" w:rsidRDefault="008F7DAC" w:rsidP="001979B0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3" w:name="_Hlk68770081"/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</w:tc>
        <w:tc>
          <w:tcPr>
            <w:tcW w:w="0" w:type="auto"/>
          </w:tcPr>
          <w:p w14:paraId="34251A32" w14:textId="0B3AF6D5" w:rsidR="008F7DAC" w:rsidRPr="00780B5B" w:rsidRDefault="008F7DAC" w:rsidP="001979B0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0E6AB673" w14:textId="77777777" w:rsidR="008F7DAC" w:rsidRPr="00780B5B" w:rsidRDefault="008F7DAC" w:rsidP="001979B0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8F7DAC" w:rsidRPr="00780B5B" w14:paraId="5FFD7D59" w14:textId="77777777" w:rsidTr="004F729B">
        <w:trPr>
          <w:trHeight w:val="265"/>
          <w:jc w:val="center"/>
        </w:trPr>
        <w:tc>
          <w:tcPr>
            <w:tcW w:w="0" w:type="auto"/>
          </w:tcPr>
          <w:p w14:paraId="4CC4EF32" w14:textId="77777777" w:rsidR="008F7DAC" w:rsidRPr="00780B5B" w:rsidRDefault="008F7DAC" w:rsidP="001979B0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3A1930B3" w14:textId="2D23262F" w:rsidR="008F7DAC" w:rsidRPr="00780B5B" w:rsidRDefault="00503B3A" w:rsidP="001979B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0.198712 (0.0154)</w:t>
            </w:r>
          </w:p>
        </w:tc>
        <w:tc>
          <w:tcPr>
            <w:tcW w:w="0" w:type="auto"/>
          </w:tcPr>
          <w:p w14:paraId="736E0D34" w14:textId="02A8224C" w:rsidR="008F7DAC" w:rsidRPr="00780B5B" w:rsidRDefault="008118CD" w:rsidP="001979B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0.142681 (0.0106)</w:t>
            </w:r>
          </w:p>
        </w:tc>
      </w:tr>
      <w:tr w:rsidR="008F7DAC" w:rsidRPr="00780B5B" w14:paraId="7C336748" w14:textId="77777777" w:rsidTr="004F729B">
        <w:trPr>
          <w:trHeight w:val="265"/>
          <w:jc w:val="center"/>
        </w:trPr>
        <w:tc>
          <w:tcPr>
            <w:tcW w:w="0" w:type="auto"/>
          </w:tcPr>
          <w:p w14:paraId="1ABEAA1C" w14:textId="77777777" w:rsidR="008F7DAC" w:rsidRPr="00780B5B" w:rsidRDefault="008F7DAC" w:rsidP="001979B0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1F90A16E" w14:textId="57996184" w:rsidR="008F7DAC" w:rsidRPr="00780B5B" w:rsidRDefault="00503B3A" w:rsidP="001979B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-0.03133 (0.00489)</w:t>
            </w:r>
          </w:p>
        </w:tc>
        <w:tc>
          <w:tcPr>
            <w:tcW w:w="0" w:type="auto"/>
          </w:tcPr>
          <w:p w14:paraId="0A8DC7B7" w14:textId="3CB55777" w:rsidR="008F7DAC" w:rsidRPr="00780B5B" w:rsidRDefault="008118CD" w:rsidP="001979B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-0.01829 (0.00554)</w:t>
            </w:r>
          </w:p>
        </w:tc>
      </w:tr>
      <w:tr w:rsidR="008F7DAC" w:rsidRPr="00780B5B" w14:paraId="30F46487" w14:textId="77777777" w:rsidTr="004F729B">
        <w:trPr>
          <w:trHeight w:val="265"/>
          <w:jc w:val="center"/>
        </w:trPr>
        <w:tc>
          <w:tcPr>
            <w:tcW w:w="0" w:type="auto"/>
          </w:tcPr>
          <w:p w14:paraId="5B0E3103" w14:textId="77777777" w:rsidR="008F7DAC" w:rsidRPr="00780B5B" w:rsidRDefault="008F7DAC" w:rsidP="001979B0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4A7B23AB" w14:textId="34A5C921" w:rsidR="008F7DAC" w:rsidRPr="00780B5B" w:rsidRDefault="00CB044C" w:rsidP="001979B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0.038766 (0.00342)</w:t>
            </w:r>
          </w:p>
        </w:tc>
        <w:tc>
          <w:tcPr>
            <w:tcW w:w="0" w:type="auto"/>
          </w:tcPr>
          <w:p w14:paraId="71144051" w14:textId="4D70F7E4" w:rsidR="008F7DAC" w:rsidRPr="00780B5B" w:rsidRDefault="008118CD" w:rsidP="001979B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-0.00744 (0.00207)</w:t>
            </w:r>
          </w:p>
        </w:tc>
      </w:tr>
      <w:tr w:rsidR="008F7DAC" w:rsidRPr="00780B5B" w14:paraId="1B65D4C6" w14:textId="77777777" w:rsidTr="004F729B">
        <w:trPr>
          <w:trHeight w:val="265"/>
          <w:jc w:val="center"/>
        </w:trPr>
        <w:tc>
          <w:tcPr>
            <w:tcW w:w="0" w:type="auto"/>
          </w:tcPr>
          <w:p w14:paraId="2AC167AF" w14:textId="77777777" w:rsidR="008F7DAC" w:rsidRPr="00780B5B" w:rsidRDefault="008F7DAC" w:rsidP="001979B0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58B379D7" w14:textId="2C4F521B" w:rsidR="008F7DAC" w:rsidRPr="00780B5B" w:rsidRDefault="00CB044C" w:rsidP="001979B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-0.00744 (0.00206)</w:t>
            </w:r>
          </w:p>
        </w:tc>
        <w:tc>
          <w:tcPr>
            <w:tcW w:w="0" w:type="auto"/>
          </w:tcPr>
          <w:p w14:paraId="78562211" w14:textId="32174496" w:rsidR="008F7DAC" w:rsidRPr="00780B5B" w:rsidRDefault="008118CD" w:rsidP="001979B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0.025723 (0.00256)</w:t>
            </w:r>
          </w:p>
        </w:tc>
      </w:tr>
      <w:tr w:rsidR="008F7DAC" w:rsidRPr="00780B5B" w14:paraId="7D30B72C" w14:textId="77777777" w:rsidTr="004F729B">
        <w:trPr>
          <w:trHeight w:val="256"/>
          <w:jc w:val="center"/>
        </w:trPr>
        <w:tc>
          <w:tcPr>
            <w:tcW w:w="0" w:type="auto"/>
          </w:tcPr>
          <w:p w14:paraId="2CA0674E" w14:textId="77777777" w:rsidR="008F7DAC" w:rsidRPr="00780B5B" w:rsidRDefault="008F7DAC" w:rsidP="001979B0">
            <w:pPr>
              <w:pStyle w:val="BodyText"/>
              <w:spacing w:before="185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x*</w:t>
            </w:r>
          </w:p>
        </w:tc>
        <w:tc>
          <w:tcPr>
            <w:tcW w:w="0" w:type="auto"/>
          </w:tcPr>
          <w:p w14:paraId="20A7D7BB" w14:textId="725FA02A" w:rsidR="008F7DAC" w:rsidRPr="00780B5B" w:rsidRDefault="008118CD" w:rsidP="001979B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0.052558 (0.00640)</w:t>
            </w:r>
          </w:p>
        </w:tc>
        <w:tc>
          <w:tcPr>
            <w:tcW w:w="0" w:type="auto"/>
          </w:tcPr>
          <w:p w14:paraId="620BE3D8" w14:textId="1388465E" w:rsidR="008F7DAC" w:rsidRPr="00780B5B" w:rsidRDefault="008118CD" w:rsidP="001979B0">
            <w:pPr>
              <w:pStyle w:val="BodyText"/>
              <w:spacing w:before="18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-0.02741 (0.00455)</w:t>
            </w:r>
          </w:p>
        </w:tc>
      </w:tr>
    </w:tbl>
    <w:bookmarkEnd w:id="3"/>
    <w:p w14:paraId="5D754D32" w14:textId="01CA074D" w:rsidR="00240AFF" w:rsidRDefault="00C41FFC">
      <w:pPr>
        <w:pStyle w:val="BodyText"/>
        <w:spacing w:before="185"/>
        <w:ind w:left="12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As we can see, using </w:t>
      </w:r>
      <w:r w:rsidR="008E4CBE">
        <w:rPr>
          <w:rFonts w:asciiTheme="minorHAnsi" w:hAnsiTheme="minorHAnsi" w:cstheme="minorHAnsi"/>
          <w:b w:val="0"/>
          <w:bCs w:val="0"/>
          <w:sz w:val="24"/>
          <w:szCs w:val="24"/>
        </w:rPr>
        <w:t>either combinations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of the remaining 2 equations will give us the coefficients for </w:t>
      </w:r>
      <w:r w:rsidR="008E4CBE">
        <w:rPr>
          <w:rFonts w:asciiTheme="minorHAnsi" w:hAnsiTheme="minorHAnsi" w:cstheme="minorHAnsi"/>
          <w:b w:val="0"/>
          <w:bCs w:val="0"/>
          <w:sz w:val="24"/>
          <w:szCs w:val="24"/>
        </w:rPr>
        <w:t>the last equation.</w:t>
      </w:r>
    </w:p>
    <w:p w14:paraId="1A75BB1A" w14:textId="77777777" w:rsidR="008E4CBE" w:rsidRPr="00780B5B" w:rsidRDefault="008E4CBE">
      <w:pPr>
        <w:pStyle w:val="BodyText"/>
        <w:spacing w:before="185"/>
        <w:ind w:left="1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54C1FA0" w14:textId="77777777" w:rsidR="00AD6176" w:rsidRPr="00780B5B" w:rsidRDefault="00413294">
      <w:pPr>
        <w:pStyle w:val="Heading1"/>
        <w:spacing w:line="259" w:lineRule="auto"/>
        <w:ind w:right="781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Section 2. Considering endogeneity of total expenditures in</w:t>
      </w:r>
      <w:r w:rsidRPr="00780B5B">
        <w:rPr>
          <w:rFonts w:asciiTheme="minorHAnsi" w:hAnsiTheme="minorHAnsi" w:cstheme="minorHAnsi"/>
          <w:b/>
          <w:bCs/>
          <w:spacing w:val="-79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each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demand equation</w:t>
      </w:r>
    </w:p>
    <w:p w14:paraId="14662068" w14:textId="77777777" w:rsidR="00AD6176" w:rsidRPr="00780B5B" w:rsidRDefault="00AD6176">
      <w:pPr>
        <w:pStyle w:val="BodyText"/>
        <w:spacing w:before="7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2CF6031C" w14:textId="16D35539" w:rsidR="00AD6176" w:rsidRPr="00780B5B" w:rsidRDefault="00413294">
      <w:pPr>
        <w:spacing w:line="259" w:lineRule="auto"/>
        <w:ind w:left="119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It</w:t>
      </w:r>
      <w:r w:rsidRPr="00780B5B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is</w:t>
      </w:r>
      <w:r w:rsidRPr="00780B5B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well</w:t>
      </w:r>
      <w:r w:rsidRPr="00780B5B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documented</w:t>
      </w:r>
      <w:r w:rsidRPr="00780B5B">
        <w:rPr>
          <w:rFonts w:asciiTheme="minorHAnsi" w:hAnsiTheme="minorHAnsi" w:cstheme="minorHAnsi"/>
          <w:b/>
          <w:bCs/>
          <w:spacing w:val="-10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that</w:t>
      </w:r>
      <w:r w:rsidRPr="00780B5B">
        <w:rPr>
          <w:rFonts w:asciiTheme="minorHAnsi" w:hAnsiTheme="minorHAnsi" w:cstheme="minorHAnsi"/>
          <w:b/>
          <w:bCs/>
          <w:spacing w:val="-8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780B5B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variable</w:t>
      </w:r>
      <w:r w:rsidRPr="00780B5B">
        <w:rPr>
          <w:rFonts w:asciiTheme="minorHAnsi" w:hAnsiTheme="minorHAnsi" w:cstheme="minorHAnsi"/>
          <w:b/>
          <w:bCs/>
          <w:spacing w:val="-8"/>
          <w:sz w:val="24"/>
          <w:szCs w:val="24"/>
        </w:rPr>
        <w:t xml:space="preserve"> </w:t>
      </w:r>
      <w:r w:rsidR="00216FCB" w:rsidRPr="00780B5B">
        <w:rPr>
          <w:rFonts w:asciiTheme="minorHAnsi" w:eastAsia="Cambria Math" w:hAnsiTheme="minorHAnsi" w:cstheme="minorHAnsi"/>
          <w:b/>
          <w:bCs/>
          <w:w w:val="90"/>
          <w:sz w:val="24"/>
          <w:szCs w:val="24"/>
        </w:rPr>
        <w:t xml:space="preserve">x*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is</w:t>
      </w:r>
      <w:r w:rsidRPr="00780B5B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endogenous.</w:t>
      </w:r>
      <w:r w:rsidRPr="00780B5B">
        <w:rPr>
          <w:rFonts w:asciiTheme="minorHAnsi" w:hAnsiTheme="minorHAnsi" w:cstheme="minorHAnsi"/>
          <w:b/>
          <w:bCs/>
          <w:spacing w:val="3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Thus,</w:t>
      </w:r>
      <w:r w:rsidRPr="00780B5B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consider</w:t>
      </w:r>
      <w:r w:rsidRPr="00780B5B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an</w:t>
      </w:r>
      <w:r w:rsidRPr="00780B5B">
        <w:rPr>
          <w:rFonts w:asciiTheme="minorHAnsi" w:hAnsiTheme="minorHAnsi" w:cstheme="minorHAnsi"/>
          <w:b/>
          <w:bCs/>
          <w:spacing w:val="-9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additional</w:t>
      </w:r>
      <w:r w:rsidRPr="00780B5B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equation</w:t>
      </w:r>
      <w:r w:rsidRPr="00780B5B">
        <w:rPr>
          <w:rFonts w:asciiTheme="minorHAnsi" w:hAnsiTheme="minorHAnsi" w:cstheme="minorHAnsi"/>
          <w:b/>
          <w:bCs/>
          <w:spacing w:val="-9"/>
          <w:sz w:val="24"/>
          <w:szCs w:val="24"/>
        </w:rPr>
        <w:t xml:space="preserve"> </w:t>
      </w:r>
      <w:r w:rsidR="00CC136A" w:rsidRPr="00780B5B">
        <w:rPr>
          <w:rFonts w:asciiTheme="minorHAnsi" w:hAnsiTheme="minorHAnsi" w:cstheme="minorHAnsi"/>
          <w:b/>
          <w:bCs/>
          <w:sz w:val="24"/>
          <w:szCs w:val="24"/>
        </w:rPr>
        <w:t xml:space="preserve">model </w:t>
      </w:r>
      <w:proofErr w:type="gramStart"/>
      <w:r w:rsidR="00CC136A">
        <w:rPr>
          <w:rFonts w:asciiTheme="minorHAnsi" w:hAnsiTheme="minorHAnsi" w:cstheme="minorHAnsi"/>
          <w:b/>
          <w:bCs/>
          <w:spacing w:val="-47"/>
          <w:sz w:val="24"/>
          <w:szCs w:val="24"/>
        </w:rPr>
        <w:t xml:space="preserve">for </w:t>
      </w:r>
      <w:r w:rsidR="00CC136A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real</w:t>
      </w:r>
      <w:proofErr w:type="gramEnd"/>
      <w:r w:rsidRPr="00780B5B">
        <w:rPr>
          <w:rFonts w:asciiTheme="minorHAnsi" w:hAnsiTheme="minorHAnsi" w:cstheme="minorHAnsi"/>
          <w:b/>
          <w:bCs/>
          <w:sz w:val="24"/>
          <w:szCs w:val="24"/>
        </w:rPr>
        <w:t xml:space="preserve"> income, which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is assumed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to</w:t>
      </w:r>
      <w:r w:rsidRPr="00780B5B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be</w:t>
      </w:r>
      <w:r w:rsidRPr="00780B5B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exogenous:</w:t>
      </w:r>
    </w:p>
    <w:p w14:paraId="33F7F1F2" w14:textId="77777777" w:rsidR="00AD6176" w:rsidRPr="00780B5B" w:rsidRDefault="00AD6176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4A0993E6" w14:textId="130942F2" w:rsidR="00AD6176" w:rsidRDefault="00413294">
      <w:pPr>
        <w:spacing w:before="57" w:line="256" w:lineRule="auto"/>
        <w:ind w:left="120" w:right="234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When considering this additional equation, the equation system including the share demand equations</w:t>
      </w:r>
      <w:r w:rsidRPr="00780B5B">
        <w:rPr>
          <w:rFonts w:asciiTheme="minorHAnsi" w:hAnsiTheme="minorHAnsi" w:cstheme="minorHAnsi"/>
          <w:b/>
          <w:bCs/>
          <w:spacing w:val="-48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780B5B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income</w:t>
      </w:r>
      <w:r w:rsidRPr="00780B5B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equation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becomes a simultaneous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equation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system.</w:t>
      </w:r>
    </w:p>
    <w:p w14:paraId="6559EC11" w14:textId="77777777" w:rsidR="00615C98" w:rsidRPr="00780B5B" w:rsidRDefault="00615C98">
      <w:pPr>
        <w:spacing w:before="57" w:line="256" w:lineRule="auto"/>
        <w:ind w:left="120" w:right="234"/>
        <w:rPr>
          <w:rFonts w:asciiTheme="minorHAnsi" w:hAnsiTheme="minorHAnsi" w:cstheme="minorHAnsi"/>
          <w:b/>
          <w:bCs/>
          <w:sz w:val="24"/>
          <w:szCs w:val="24"/>
        </w:rPr>
      </w:pPr>
    </w:p>
    <w:p w14:paraId="7FEF9791" w14:textId="77777777" w:rsidR="00615C98" w:rsidRPr="00780B5B" w:rsidRDefault="00615C98" w:rsidP="00615C98">
      <w:pPr>
        <w:pStyle w:val="BodyText"/>
        <w:ind w:left="1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Meat</w:t>
      </w:r>
      <w:r w:rsidRPr="00780B5B">
        <w:rPr>
          <w:rFonts w:asciiTheme="minorHAnsi" w:hAnsiTheme="minorHAnsi" w:cstheme="minorHAnsi"/>
          <w:b w:val="0"/>
          <w:bCs w:val="0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share</w:t>
      </w:r>
      <w:r w:rsidRPr="00780B5B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equation:</w:t>
      </w:r>
    </w:p>
    <w:p w14:paraId="25968F49" w14:textId="77777777" w:rsidR="00615C98" w:rsidRPr="00780B5B" w:rsidRDefault="00615C98" w:rsidP="00615C98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603C6BF1" w14:textId="1E417E3F" w:rsidR="00615C98" w:rsidRPr="00615C98" w:rsidRDefault="00615C98" w:rsidP="00615C98">
      <w:pPr>
        <w:pStyle w:val="BodyText"/>
        <w:jc w:val="center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15C98">
        <w:rPr>
          <w:rFonts w:asciiTheme="minorHAnsi" w:hAnsiTheme="minorHAnsi" w:cstheme="minorHAnsi"/>
          <w:b w:val="0"/>
          <w:bCs w:val="0"/>
          <w:noProof/>
          <w:sz w:val="24"/>
          <w:szCs w:val="24"/>
        </w:rPr>
        <w:drawing>
          <wp:inline distT="0" distB="0" distL="0" distR="0" wp14:anchorId="5194FCF2" wp14:editId="5BB8A362">
            <wp:extent cx="4277322" cy="49536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A581" w14:textId="1FEE2ABA" w:rsidR="00615C98" w:rsidRPr="00615C98" w:rsidRDefault="00615C98" w:rsidP="00615C98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564D106" w14:textId="59B4553B" w:rsidR="00615C98" w:rsidRPr="00780B5B" w:rsidRDefault="00615C98" w:rsidP="00615C98">
      <w:pPr>
        <w:pStyle w:val="BodyText"/>
        <w:spacing w:before="6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7B3C90B" w14:textId="77777777" w:rsidR="00615C98" w:rsidRPr="00780B5B" w:rsidRDefault="00615C98" w:rsidP="00615C98">
      <w:pPr>
        <w:pStyle w:val="BodyText"/>
        <w:ind w:left="1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Dairy</w:t>
      </w:r>
      <w:r w:rsidRPr="00780B5B">
        <w:rPr>
          <w:rFonts w:asciiTheme="minorHAnsi" w:hAnsiTheme="minorHAnsi" w:cstheme="minorHAnsi"/>
          <w:b w:val="0"/>
          <w:bCs w:val="0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products equation:</w:t>
      </w:r>
    </w:p>
    <w:p w14:paraId="67347A1E" w14:textId="58BD4A04" w:rsidR="00615C98" w:rsidRPr="00780B5B" w:rsidRDefault="00615C98" w:rsidP="00615C98">
      <w:pPr>
        <w:pStyle w:val="BodyText"/>
        <w:jc w:val="center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15C98">
        <w:rPr>
          <w:rFonts w:asciiTheme="minorHAnsi" w:hAnsiTheme="minorHAnsi" w:cstheme="minorHAnsi"/>
          <w:b w:val="0"/>
          <w:bCs w:val="0"/>
          <w:noProof/>
          <w:sz w:val="24"/>
          <w:szCs w:val="24"/>
        </w:rPr>
        <w:drawing>
          <wp:inline distT="0" distB="0" distL="0" distR="0" wp14:anchorId="118A2E6A" wp14:editId="7D2350A0">
            <wp:extent cx="4382112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B088" w14:textId="1AFFA95D" w:rsidR="00615C98" w:rsidRPr="00780B5B" w:rsidRDefault="00615C98" w:rsidP="00615C98">
      <w:pPr>
        <w:pStyle w:val="BodyText"/>
        <w:spacing w:before="6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EBC36CA" w14:textId="77777777" w:rsidR="00615C98" w:rsidRPr="00780B5B" w:rsidRDefault="00615C98" w:rsidP="00615C98">
      <w:pPr>
        <w:pStyle w:val="BodyText"/>
        <w:spacing w:before="1"/>
        <w:ind w:left="1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Pulses:</w:t>
      </w:r>
    </w:p>
    <w:p w14:paraId="658E8DA4" w14:textId="5A541A02" w:rsidR="00615C98" w:rsidRPr="00780B5B" w:rsidRDefault="00615C98" w:rsidP="00615C98">
      <w:pPr>
        <w:pStyle w:val="BodyText"/>
        <w:jc w:val="center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15C98">
        <w:rPr>
          <w:rFonts w:asciiTheme="minorHAnsi" w:hAnsiTheme="minorHAnsi" w:cstheme="minorHAnsi"/>
          <w:b w:val="0"/>
          <w:bCs w:val="0"/>
          <w:noProof/>
          <w:sz w:val="24"/>
          <w:szCs w:val="24"/>
        </w:rPr>
        <w:drawing>
          <wp:inline distT="0" distB="0" distL="0" distR="0" wp14:anchorId="6776B7E2" wp14:editId="50794E4A">
            <wp:extent cx="4429743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8B0F" w14:textId="77777777" w:rsidR="00615C98" w:rsidRPr="00780B5B" w:rsidRDefault="00615C98" w:rsidP="00615C98">
      <w:pPr>
        <w:pStyle w:val="BodyText"/>
        <w:spacing w:before="8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97B84F5" w14:textId="77777777" w:rsidR="00615C98" w:rsidRPr="00780B5B" w:rsidRDefault="00615C98" w:rsidP="00615C98">
      <w:pPr>
        <w:pStyle w:val="BodyText"/>
        <w:ind w:left="12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Real</w:t>
      </w:r>
      <w:r w:rsidRPr="00780B5B">
        <w:rPr>
          <w:rFonts w:asciiTheme="minorHAnsi" w:hAnsiTheme="minorHAnsi" w:cstheme="minorHAnsi"/>
          <w:b w:val="0"/>
          <w:bCs w:val="0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expenditures</w:t>
      </w:r>
      <w:r w:rsidRPr="00780B5B">
        <w:rPr>
          <w:rFonts w:asciiTheme="minorHAnsi" w:hAnsiTheme="minorHAnsi" w:cstheme="minorHAnsi"/>
          <w:b w:val="0"/>
          <w:bCs w:val="0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equation:</w:t>
      </w:r>
    </w:p>
    <w:p w14:paraId="22A881EC" w14:textId="77777777" w:rsidR="00615C98" w:rsidRPr="00780B5B" w:rsidRDefault="00615C98" w:rsidP="00615C98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58D092F" w14:textId="2B8014E6" w:rsidR="00615C98" w:rsidRPr="00780B5B" w:rsidRDefault="00615C98" w:rsidP="00615C98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ln</m:t>
          </m:r>
          <m:d>
            <m:dPr>
              <m:ctrlPr>
                <w:rPr>
                  <w:rFonts w:ascii="Cambria Math" w:hAnsi="Cambria Math" w:cstheme="minorHAnsi"/>
                  <w:b w:val="0"/>
                  <w:bCs w:val="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b w:val="0"/>
                      <w:bCs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income</m:t>
                  </m:r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b w:val="0"/>
                      <w:bCs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b w:val="0"/>
                      <w:bCs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b w:val="0"/>
                  <w:bCs w:val="0"/>
                  <w:i/>
                  <w:sz w:val="24"/>
                  <w:szCs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b w:val="0"/>
                      <w:bCs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sz w:val="24"/>
                      <w:szCs w:val="24"/>
                    </w:rPr>
                  </m:ctrlPr>
                </m:e>
              </m:d>
            </m:e>
          </m:func>
        </m:oMath>
      </m:oMathPara>
    </w:p>
    <w:p w14:paraId="6396F2C1" w14:textId="2AC62C14" w:rsidR="00AD6176" w:rsidRDefault="00AD6176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14:paraId="0F95C692" w14:textId="77777777" w:rsidR="00615C98" w:rsidRPr="00780B5B" w:rsidRDefault="00615C98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14:paraId="30EBCB87" w14:textId="25851FFC" w:rsidR="00AD6176" w:rsidRPr="00780B5B" w:rsidRDefault="00413294">
      <w:pPr>
        <w:pStyle w:val="BodyText"/>
        <w:spacing w:line="259" w:lineRule="auto"/>
        <w:ind w:left="120" w:right="36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 xml:space="preserve">4.1. For the equation system comprised by share equations and the real expenditures equation, </w:t>
      </w:r>
      <w:proofErr w:type="gramStart"/>
      <w:r w:rsidRPr="00780B5B">
        <w:rPr>
          <w:rFonts w:asciiTheme="minorHAnsi" w:hAnsiTheme="minorHAnsi" w:cstheme="minorHAnsi"/>
          <w:sz w:val="24"/>
          <w:szCs w:val="24"/>
        </w:rPr>
        <w:t>are</w:t>
      </w:r>
      <w:r w:rsidR="00615C98">
        <w:rPr>
          <w:rFonts w:asciiTheme="minorHAnsi" w:hAnsiTheme="minorHAnsi" w:cstheme="minorHAnsi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 w:val="0"/>
          <w:bCs w:val="0"/>
          <w:spacing w:val="-4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proofErr w:type="gramEnd"/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order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conditions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satisfied?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Explain.</w:t>
      </w:r>
    </w:p>
    <w:p w14:paraId="500D0F37" w14:textId="2081503A" w:rsidR="00AD6176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2E54A51" w14:textId="7DBD8422" w:rsidR="00615C98" w:rsidRDefault="00615C98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For </w:t>
      </w:r>
      <w:r w:rsidR="00B76996">
        <w:rPr>
          <w:rFonts w:asciiTheme="minorHAnsi" w:hAnsiTheme="minorHAnsi" w:cstheme="minorHAnsi"/>
          <w:b w:val="0"/>
          <w:bCs w:val="0"/>
          <w:sz w:val="24"/>
          <w:szCs w:val="24"/>
        </w:rPr>
        <w:t>w</w:t>
      </w:r>
      <w:r>
        <w:rPr>
          <w:rFonts w:asciiTheme="minorHAnsi" w:hAnsiTheme="minorHAnsi" w:cstheme="minorHAnsi"/>
          <w:b w:val="0"/>
          <w:bCs w:val="0"/>
          <w:sz w:val="24"/>
          <w:szCs w:val="24"/>
          <w:vertAlign w:val="subscript"/>
        </w:rPr>
        <w:t>1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1BEF901F" w14:textId="751CA1B7" w:rsidR="00615C98" w:rsidRDefault="00615C98" w:rsidP="00615C98">
      <w:pPr>
        <w:pStyle w:val="BodyText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Endogenous variables: </w:t>
      </w:r>
      <w:r w:rsidR="00B76996">
        <w:rPr>
          <w:rFonts w:asciiTheme="minorHAnsi" w:hAnsiTheme="minorHAnsi" w:cstheme="minorHAnsi"/>
          <w:b w:val="0"/>
          <w:bCs w:val="0"/>
          <w:sz w:val="24"/>
          <w:szCs w:val="24"/>
        </w:rPr>
        <w:t>x*</w:t>
      </w:r>
    </w:p>
    <w:p w14:paraId="2E454A8B" w14:textId="33752054" w:rsidR="00615C98" w:rsidRDefault="00615C98" w:rsidP="00615C98">
      <w:pPr>
        <w:pStyle w:val="BodyText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Exogenous variable</w:t>
      </w:r>
      <w:r w:rsidR="00B76996">
        <w:rPr>
          <w:rFonts w:asciiTheme="minorHAnsi" w:hAnsiTheme="minorHAnsi" w:cstheme="minorHAnsi"/>
          <w:b w:val="0"/>
          <w:bCs w:val="0"/>
          <w:sz w:val="24"/>
          <w:szCs w:val="24"/>
        </w:rPr>
        <w:t>s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: </w:t>
      </w:r>
      <w:r w:rsidR="009F3E47">
        <w:rPr>
          <w:rFonts w:asciiTheme="minorHAnsi" w:hAnsiTheme="minorHAnsi" w:cstheme="minorHAnsi"/>
          <w:b w:val="0"/>
          <w:bCs w:val="0"/>
          <w:sz w:val="24"/>
          <w:szCs w:val="24"/>
        </w:rPr>
        <w:t>income</w:t>
      </w:r>
    </w:p>
    <w:p w14:paraId="30F22A07" w14:textId="023B53F7" w:rsidR="00B76996" w:rsidRDefault="00B76996" w:rsidP="00615C98">
      <w:pPr>
        <w:pStyle w:val="BodyText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Since exogenous variables</w:t>
      </w:r>
      <w:r w:rsidR="00341EC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(1)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&gt;= endogenous variable</w:t>
      </w:r>
      <w:r w:rsidR="00341EC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(1)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, the order condition is satisfied</w:t>
      </w:r>
    </w:p>
    <w:p w14:paraId="4065D6AE" w14:textId="5E038749" w:rsidR="00B76996" w:rsidRDefault="00B76996" w:rsidP="00B7699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For w</w:t>
      </w:r>
      <w:r>
        <w:rPr>
          <w:rFonts w:asciiTheme="minorHAnsi" w:hAnsiTheme="minorHAnsi" w:cstheme="minorHAnsi"/>
          <w:b w:val="0"/>
          <w:bCs w:val="0"/>
          <w:sz w:val="24"/>
          <w:szCs w:val="24"/>
          <w:vertAlign w:val="subscript"/>
        </w:rPr>
        <w:t>2</w:t>
      </w:r>
    </w:p>
    <w:p w14:paraId="079869BB" w14:textId="77777777" w:rsidR="00341EC6" w:rsidRDefault="00341EC6" w:rsidP="00341EC6">
      <w:pPr>
        <w:pStyle w:val="BodyText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Endogenous variables: x*</w:t>
      </w:r>
    </w:p>
    <w:p w14:paraId="7D1CDDBB" w14:textId="2BCA0273" w:rsidR="00341EC6" w:rsidRDefault="00341EC6" w:rsidP="00341EC6">
      <w:pPr>
        <w:pStyle w:val="BodyText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Exogenous variables: </w:t>
      </w:r>
      <w:r w:rsidR="009F3E47">
        <w:rPr>
          <w:rFonts w:asciiTheme="minorHAnsi" w:hAnsiTheme="minorHAnsi" w:cstheme="minorHAnsi"/>
          <w:b w:val="0"/>
          <w:bCs w:val="0"/>
          <w:sz w:val="24"/>
          <w:szCs w:val="24"/>
        </w:rPr>
        <w:t>income</w:t>
      </w:r>
    </w:p>
    <w:p w14:paraId="577354FB" w14:textId="77777777" w:rsidR="00341EC6" w:rsidRDefault="00341EC6" w:rsidP="00341EC6">
      <w:pPr>
        <w:pStyle w:val="BodyText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Since exogenous variables (1) &gt;= endogenous variable (1), the order condition is satisfied</w:t>
      </w:r>
    </w:p>
    <w:p w14:paraId="6A2C64F7" w14:textId="3633D30B" w:rsidR="00B76996" w:rsidRDefault="00B76996" w:rsidP="00B7699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For w</w:t>
      </w:r>
      <w:r>
        <w:rPr>
          <w:rFonts w:asciiTheme="minorHAnsi" w:hAnsiTheme="minorHAnsi" w:cstheme="minorHAnsi"/>
          <w:b w:val="0"/>
          <w:bCs w:val="0"/>
          <w:sz w:val="24"/>
          <w:szCs w:val="24"/>
          <w:vertAlign w:val="subscript"/>
        </w:rPr>
        <w:t>3</w:t>
      </w:r>
    </w:p>
    <w:p w14:paraId="13BFA288" w14:textId="77777777" w:rsidR="00341EC6" w:rsidRDefault="00341EC6" w:rsidP="00341EC6">
      <w:pPr>
        <w:pStyle w:val="BodyText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Endogenous variables: x*</w:t>
      </w:r>
    </w:p>
    <w:p w14:paraId="39CAEA2A" w14:textId="0A7988D0" w:rsidR="00341EC6" w:rsidRDefault="00341EC6" w:rsidP="00341EC6">
      <w:pPr>
        <w:pStyle w:val="BodyText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Exogenous variables: </w:t>
      </w:r>
      <w:r w:rsidR="009F3E47">
        <w:rPr>
          <w:rFonts w:asciiTheme="minorHAnsi" w:hAnsiTheme="minorHAnsi" w:cstheme="minorHAnsi"/>
          <w:b w:val="0"/>
          <w:bCs w:val="0"/>
          <w:sz w:val="24"/>
          <w:szCs w:val="24"/>
        </w:rPr>
        <w:t>income</w:t>
      </w:r>
    </w:p>
    <w:p w14:paraId="38860DEC" w14:textId="77777777" w:rsidR="00341EC6" w:rsidRDefault="00341EC6" w:rsidP="00341EC6">
      <w:pPr>
        <w:pStyle w:val="BodyText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Since exogenous variables (1) &gt;= endogenous variable (1), the order condition is satisfied</w:t>
      </w:r>
    </w:p>
    <w:p w14:paraId="7D342D0D" w14:textId="75A3FF3A" w:rsidR="00B76996" w:rsidRDefault="00B76996" w:rsidP="00B7699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For ln(x*)</w:t>
      </w:r>
    </w:p>
    <w:p w14:paraId="2F833D59" w14:textId="2D3EB9E2" w:rsidR="00B76996" w:rsidRDefault="00B76996" w:rsidP="00B76996">
      <w:pPr>
        <w:pStyle w:val="BodyText"/>
        <w:numPr>
          <w:ilvl w:val="0"/>
          <w:numId w:val="9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Endogenous variables: none</w:t>
      </w:r>
    </w:p>
    <w:p w14:paraId="5A6DCE38" w14:textId="76E9FCEF" w:rsidR="00B76996" w:rsidRDefault="00B76996" w:rsidP="00B76996">
      <w:pPr>
        <w:pStyle w:val="BodyText"/>
        <w:numPr>
          <w:ilvl w:val="0"/>
          <w:numId w:val="9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Exogenous variables: none</w:t>
      </w:r>
    </w:p>
    <w:p w14:paraId="09994654" w14:textId="5029D713" w:rsidR="00B76996" w:rsidRDefault="00B76996" w:rsidP="00B76996">
      <w:pPr>
        <w:pStyle w:val="BodyText"/>
        <w:numPr>
          <w:ilvl w:val="0"/>
          <w:numId w:val="9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Since exogenous variables</w:t>
      </w:r>
      <w:r w:rsidR="00341EC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(0)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&gt;= endogenous variable</w:t>
      </w:r>
      <w:r w:rsidR="00341EC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(0)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, the order condition is satisfied</w:t>
      </w:r>
    </w:p>
    <w:p w14:paraId="5BD017F7" w14:textId="59343EF0" w:rsidR="00341EC6" w:rsidRDefault="00341EC6" w:rsidP="00341EC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45F5FB8" w14:textId="6259F9B1" w:rsidR="00341EC6" w:rsidRPr="00B76996" w:rsidRDefault="00341EC6" w:rsidP="00341EC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Since the order condition is satisfied for every equation in our simultaneous equation model, we can conclude our SEM is indeed identified</w:t>
      </w:r>
      <w:r w:rsidR="002C60D6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14:paraId="25F3C9BA" w14:textId="77777777" w:rsidR="00AD6176" w:rsidRPr="00780B5B" w:rsidRDefault="00AD6176">
      <w:pPr>
        <w:pStyle w:val="BodyText"/>
        <w:spacing w:before="6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148EB92B" w14:textId="77777777" w:rsidR="00AD6176" w:rsidRPr="00780B5B" w:rsidRDefault="00413294">
      <w:pPr>
        <w:pStyle w:val="BodyText"/>
        <w:ind w:left="120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lastRenderedPageBreak/>
        <w:t>Overall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identification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of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system:</w:t>
      </w:r>
    </w:p>
    <w:p w14:paraId="37660D75" w14:textId="4797AEDF" w:rsidR="00AD6176" w:rsidRPr="00780B5B" w:rsidRDefault="00413294" w:rsidP="00E83F2F">
      <w:pPr>
        <w:pStyle w:val="ListParagraph"/>
        <w:numPr>
          <w:ilvl w:val="1"/>
          <w:numId w:val="1"/>
        </w:numPr>
        <w:tabs>
          <w:tab w:val="left" w:pos="512"/>
        </w:tabs>
        <w:spacing w:before="37" w:line="259" w:lineRule="auto"/>
        <w:ind w:right="10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Estimate the three share equations individually using 2SLS procedures to account for the</w:t>
      </w:r>
      <w:r w:rsidRPr="00780B5B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endogeneity of total expenditures. For each equation report the estimation results using both OLS and</w:t>
      </w:r>
      <w:r w:rsidRPr="00780B5B">
        <w:rPr>
          <w:rFonts w:asciiTheme="minorHAnsi" w:hAnsiTheme="minorHAnsi" w:cstheme="minorHAnsi"/>
          <w:b/>
          <w:bCs/>
          <w:spacing w:val="-4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2SLS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procedures.</w:t>
      </w:r>
    </w:p>
    <w:p w14:paraId="611F1D97" w14:textId="77777777" w:rsidR="00AD6176" w:rsidRPr="00780B5B" w:rsidRDefault="00AD6176">
      <w:pPr>
        <w:pStyle w:val="BodyText"/>
        <w:spacing w:before="10"/>
        <w:rPr>
          <w:rFonts w:asciiTheme="minorHAnsi" w:hAnsiTheme="minorHAnsi" w:cstheme="minorHAnsi"/>
          <w:sz w:val="24"/>
          <w:szCs w:val="24"/>
        </w:rPr>
      </w:pPr>
    </w:p>
    <w:p w14:paraId="01BF0CC4" w14:textId="285671C2" w:rsidR="00AD6176" w:rsidRPr="00780B5B" w:rsidRDefault="00413294">
      <w:pPr>
        <w:pStyle w:val="ListParagraph"/>
        <w:numPr>
          <w:ilvl w:val="2"/>
          <w:numId w:val="1"/>
        </w:numPr>
        <w:tabs>
          <w:tab w:val="left" w:pos="889"/>
          <w:tab w:val="left" w:pos="89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Use</w:t>
      </w:r>
      <w:r w:rsidRPr="00780B5B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necessary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procedures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to</w:t>
      </w:r>
      <w:r w:rsidRPr="00780B5B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evaluate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weakness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instrument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spellStart"/>
      <w:r w:rsidRPr="00780B5B">
        <w:rPr>
          <w:rFonts w:asciiTheme="minorHAnsi" w:hAnsiTheme="minorHAnsi" w:cstheme="minorHAnsi"/>
          <w:b/>
          <w:bCs/>
          <w:sz w:val="24"/>
          <w:szCs w:val="24"/>
        </w:rPr>
        <w:t>lnincome</w:t>
      </w:r>
      <w:proofErr w:type="spellEnd"/>
      <w:r w:rsidRPr="00780B5B">
        <w:rPr>
          <w:rFonts w:asciiTheme="minorHAnsi" w:hAnsiTheme="minorHAnsi" w:cstheme="minorHAnsi"/>
          <w:b/>
          <w:bCs/>
          <w:sz w:val="24"/>
          <w:szCs w:val="24"/>
        </w:rPr>
        <w:t>).</w:t>
      </w:r>
    </w:p>
    <w:p w14:paraId="2B4A3D9E" w14:textId="5A2A987C" w:rsidR="00DF344F" w:rsidRPr="00780B5B" w:rsidRDefault="00DF344F" w:rsidP="00DF344F">
      <w:pPr>
        <w:tabs>
          <w:tab w:val="left" w:pos="889"/>
          <w:tab w:val="left" w:pos="890"/>
        </w:tabs>
        <w:ind w:left="889"/>
        <w:rPr>
          <w:rFonts w:asciiTheme="minorHAnsi" w:hAnsiTheme="minorHAnsi" w:cstheme="minorHAnsi"/>
          <w:b/>
          <w:bCs/>
          <w:sz w:val="24"/>
          <w:szCs w:val="24"/>
        </w:rPr>
      </w:pPr>
    </w:p>
    <w:p w14:paraId="27013A44" w14:textId="5A643B63" w:rsidR="003F7B8E" w:rsidRPr="00780B5B" w:rsidRDefault="004A28F2" w:rsidP="00DF344F">
      <w:pPr>
        <w:tabs>
          <w:tab w:val="left" w:pos="889"/>
          <w:tab w:val="left" w:pos="890"/>
        </w:tabs>
        <w:ind w:left="88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test the weakness of instruments, since we </w:t>
      </w:r>
      <w:r w:rsidR="003F4D27">
        <w:rPr>
          <w:rFonts w:asciiTheme="minorHAnsi" w:hAnsiTheme="minorHAnsi" w:cstheme="minorHAnsi"/>
          <w:sz w:val="24"/>
          <w:szCs w:val="24"/>
        </w:rPr>
        <w:t xml:space="preserve">have one instrument for one endogenous variable, </w:t>
      </w:r>
      <w:r>
        <w:rPr>
          <w:rFonts w:asciiTheme="minorHAnsi" w:hAnsiTheme="minorHAnsi" w:cstheme="minorHAnsi"/>
          <w:sz w:val="24"/>
          <w:szCs w:val="24"/>
        </w:rPr>
        <w:t xml:space="preserve">we would need to find the first stage t-value of </w:t>
      </w:r>
      <w:r w:rsidR="003F4D27">
        <w:rPr>
          <w:rFonts w:asciiTheme="minorHAnsi" w:hAnsiTheme="minorHAnsi" w:cstheme="minorHAnsi"/>
          <w:sz w:val="24"/>
          <w:szCs w:val="24"/>
        </w:rPr>
        <w:t>the instrument, which is 14.18. The F-value is simply t squared</w:t>
      </w:r>
      <w:r w:rsidR="00E72295">
        <w:rPr>
          <w:rFonts w:asciiTheme="minorHAnsi" w:hAnsiTheme="minorHAnsi" w:cstheme="minorHAnsi"/>
          <w:sz w:val="24"/>
          <w:szCs w:val="24"/>
        </w:rPr>
        <w:t xml:space="preserve">, which would be 14.18^2=201. Since this is greater than 10, </w:t>
      </w:r>
      <w:r w:rsidR="0074516C">
        <w:rPr>
          <w:rFonts w:asciiTheme="minorHAnsi" w:hAnsiTheme="minorHAnsi" w:cstheme="minorHAnsi"/>
          <w:sz w:val="24"/>
          <w:szCs w:val="24"/>
        </w:rPr>
        <w:t>we have evidence to conclude ln income is not a weak instrument.</w:t>
      </w:r>
    </w:p>
    <w:p w14:paraId="3677D8D2" w14:textId="77777777" w:rsidR="00336800" w:rsidRPr="00780B5B" w:rsidRDefault="00336800" w:rsidP="00DF344F">
      <w:pPr>
        <w:tabs>
          <w:tab w:val="left" w:pos="889"/>
          <w:tab w:val="left" w:pos="890"/>
        </w:tabs>
        <w:ind w:left="889"/>
        <w:rPr>
          <w:rFonts w:asciiTheme="minorHAnsi" w:hAnsiTheme="minorHAnsi" w:cstheme="minorHAnsi"/>
          <w:sz w:val="24"/>
          <w:szCs w:val="24"/>
        </w:rPr>
      </w:pPr>
    </w:p>
    <w:p w14:paraId="195965B1" w14:textId="661181F3" w:rsidR="00AD6176" w:rsidRDefault="00413294">
      <w:pPr>
        <w:pStyle w:val="ListParagraph"/>
        <w:numPr>
          <w:ilvl w:val="2"/>
          <w:numId w:val="1"/>
        </w:numPr>
        <w:tabs>
          <w:tab w:val="left" w:pos="889"/>
          <w:tab w:val="left" w:pos="890"/>
        </w:tabs>
        <w:spacing w:before="22"/>
        <w:ind w:hanging="419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Test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for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heteroscedasticity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use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780B5B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HCCME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matrix</w:t>
      </w:r>
      <w:r w:rsidRPr="00780B5B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if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necessary.</w:t>
      </w:r>
    </w:p>
    <w:p w14:paraId="238A757F" w14:textId="11CA4934" w:rsidR="00B61815" w:rsidRPr="00B76996" w:rsidRDefault="00B61815" w:rsidP="00B76996">
      <w:pPr>
        <w:tabs>
          <w:tab w:val="left" w:pos="889"/>
          <w:tab w:val="left" w:pos="890"/>
        </w:tabs>
        <w:spacing w:before="22"/>
        <w:rPr>
          <w:rFonts w:asciiTheme="minorHAnsi" w:hAnsiTheme="minorHAnsi" w:cstheme="minorHAnsi"/>
          <w:sz w:val="24"/>
          <w:szCs w:val="24"/>
        </w:rPr>
      </w:pPr>
    </w:p>
    <w:p w14:paraId="18670EFC" w14:textId="2CA294FD" w:rsidR="00B61815" w:rsidRPr="0054443C" w:rsidRDefault="00B61815" w:rsidP="0054443C">
      <w:pPr>
        <w:pStyle w:val="ListParagraph"/>
        <w:tabs>
          <w:tab w:val="left" w:pos="889"/>
          <w:tab w:val="left" w:pos="890"/>
        </w:tabs>
        <w:spacing w:before="22"/>
        <w:ind w:left="889"/>
        <w:rPr>
          <w:rFonts w:asciiTheme="minorHAnsi" w:hAnsiTheme="minorHAnsi" w:cstheme="minorHAnsi"/>
          <w:sz w:val="24"/>
          <w:szCs w:val="24"/>
        </w:rPr>
      </w:pPr>
      <w:r w:rsidRPr="005B73A1">
        <w:rPr>
          <w:rFonts w:asciiTheme="minorHAnsi" w:hAnsiTheme="minorHAnsi" w:cstheme="minorHAnsi"/>
          <w:sz w:val="24"/>
          <w:szCs w:val="24"/>
        </w:rPr>
        <w:t>With</w:t>
      </w:r>
      <w:r>
        <w:rPr>
          <w:rFonts w:asciiTheme="minorHAnsi" w:hAnsiTheme="minorHAnsi" w:cstheme="minorHAnsi"/>
          <w:sz w:val="24"/>
          <w:szCs w:val="24"/>
        </w:rPr>
        <w:t xml:space="preserve"> White’s test for the 2SLS procedure on meats, dairy, and pulses, the values are 160.0, </w:t>
      </w:r>
      <w:r w:rsidR="00886D3A">
        <w:rPr>
          <w:rFonts w:asciiTheme="minorHAnsi" w:hAnsiTheme="minorHAnsi" w:cstheme="minorHAnsi"/>
          <w:sz w:val="24"/>
          <w:szCs w:val="24"/>
        </w:rPr>
        <w:t>258.3</w:t>
      </w:r>
      <w:r>
        <w:rPr>
          <w:rFonts w:asciiTheme="minorHAnsi" w:hAnsiTheme="minorHAnsi" w:cstheme="minorHAnsi"/>
          <w:sz w:val="24"/>
          <w:szCs w:val="24"/>
        </w:rPr>
        <w:t xml:space="preserve">, and </w:t>
      </w:r>
      <w:r w:rsidR="00886D3A">
        <w:rPr>
          <w:rFonts w:asciiTheme="minorHAnsi" w:hAnsiTheme="minorHAnsi" w:cstheme="minorHAnsi"/>
          <w:sz w:val="24"/>
          <w:szCs w:val="24"/>
        </w:rPr>
        <w:t>171.2</w:t>
      </w:r>
      <w:r>
        <w:rPr>
          <w:rFonts w:asciiTheme="minorHAnsi" w:hAnsiTheme="minorHAnsi" w:cstheme="minorHAnsi"/>
          <w:sz w:val="24"/>
          <w:szCs w:val="24"/>
        </w:rPr>
        <w:t>, respectively. Therefore, we have evidence to suggest we should reject the null hypothesis of homoskedasticity and conclude there is evidence of heteroskedasticity.</w:t>
      </w:r>
    </w:p>
    <w:p w14:paraId="0A252FE8" w14:textId="77777777" w:rsidR="00250FF2" w:rsidRPr="00780B5B" w:rsidRDefault="00250FF2" w:rsidP="00C6185A">
      <w:pPr>
        <w:pStyle w:val="ListParagraph"/>
        <w:tabs>
          <w:tab w:val="left" w:pos="889"/>
          <w:tab w:val="left" w:pos="890"/>
        </w:tabs>
        <w:spacing w:before="22"/>
        <w:rPr>
          <w:rFonts w:asciiTheme="minorHAnsi" w:hAnsiTheme="minorHAnsi" w:cstheme="minorHAnsi"/>
          <w:b/>
          <w:bCs/>
          <w:sz w:val="24"/>
          <w:szCs w:val="24"/>
        </w:rPr>
      </w:pPr>
    </w:p>
    <w:p w14:paraId="159EEA68" w14:textId="3DBB629B" w:rsidR="00AD6176" w:rsidRPr="00780B5B" w:rsidRDefault="00413294">
      <w:pPr>
        <w:pStyle w:val="ListParagraph"/>
        <w:numPr>
          <w:ilvl w:val="2"/>
          <w:numId w:val="1"/>
        </w:numPr>
        <w:tabs>
          <w:tab w:val="left" w:pos="889"/>
          <w:tab w:val="left" w:pos="890"/>
        </w:tabs>
        <w:spacing w:before="21" w:line="259" w:lineRule="auto"/>
        <w:ind w:left="839" w:right="799" w:hanging="343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ab/>
        <w:t>Report OLS/2SLS estimation results and discuss the differences in terms of coefficients</w:t>
      </w:r>
      <w:r w:rsidRPr="00780B5B">
        <w:rPr>
          <w:rFonts w:asciiTheme="minorHAnsi" w:hAnsiTheme="minorHAnsi" w:cstheme="minorHAnsi"/>
          <w:b/>
          <w:bCs/>
          <w:spacing w:val="-4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standard</w:t>
      </w:r>
      <w:r w:rsidRPr="00780B5B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errors.</w:t>
      </w:r>
    </w:p>
    <w:p w14:paraId="58C2A528" w14:textId="77777777" w:rsidR="005479C3" w:rsidRPr="00780B5B" w:rsidRDefault="005479C3" w:rsidP="005479C3">
      <w:pPr>
        <w:pStyle w:val="ListParagraph"/>
        <w:tabs>
          <w:tab w:val="left" w:pos="889"/>
          <w:tab w:val="left" w:pos="890"/>
        </w:tabs>
        <w:spacing w:before="21" w:line="259" w:lineRule="auto"/>
        <w:ind w:left="839" w:right="799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6107" w:type="dxa"/>
        <w:jc w:val="center"/>
        <w:tblLook w:val="04A0" w:firstRow="1" w:lastRow="0" w:firstColumn="1" w:lastColumn="0" w:noHBand="0" w:noVBand="1"/>
      </w:tblPr>
      <w:tblGrid>
        <w:gridCol w:w="1361"/>
        <w:gridCol w:w="1951"/>
        <w:gridCol w:w="1951"/>
        <w:gridCol w:w="1951"/>
      </w:tblGrid>
      <w:tr w:rsidR="00881416" w:rsidRPr="00780B5B" w14:paraId="30DFB774" w14:textId="2B46E92B" w:rsidTr="00011E03">
        <w:trPr>
          <w:trHeight w:val="114"/>
          <w:jc w:val="center"/>
        </w:trPr>
        <w:tc>
          <w:tcPr>
            <w:tcW w:w="0" w:type="auto"/>
            <w:gridSpan w:val="4"/>
          </w:tcPr>
          <w:p w14:paraId="5A6BE7EB" w14:textId="725871C0" w:rsidR="00881416" w:rsidRPr="00780B5B" w:rsidRDefault="00881416" w:rsidP="00242B67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OLS</w:t>
            </w:r>
          </w:p>
        </w:tc>
      </w:tr>
      <w:tr w:rsidR="00D6713A" w:rsidRPr="00780B5B" w14:paraId="52D35BFA" w14:textId="2F6B66DE" w:rsidTr="00011E03">
        <w:trPr>
          <w:trHeight w:val="120"/>
          <w:jc w:val="center"/>
        </w:trPr>
        <w:tc>
          <w:tcPr>
            <w:tcW w:w="0" w:type="auto"/>
          </w:tcPr>
          <w:p w14:paraId="118DB902" w14:textId="61F8D22A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Var</w:t>
            </w:r>
          </w:p>
        </w:tc>
        <w:tc>
          <w:tcPr>
            <w:tcW w:w="0" w:type="auto"/>
          </w:tcPr>
          <w:p w14:paraId="04FF295E" w14:textId="58D31159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1A9E9462" w14:textId="618CB80D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4BE2B1FF" w14:textId="6A214D47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</w:tr>
      <w:tr w:rsidR="00D6713A" w:rsidRPr="00780B5B" w14:paraId="212EE1EC" w14:textId="4EA52738" w:rsidTr="00011E03">
        <w:trPr>
          <w:trHeight w:val="235"/>
          <w:jc w:val="center"/>
        </w:trPr>
        <w:tc>
          <w:tcPr>
            <w:tcW w:w="0" w:type="auto"/>
          </w:tcPr>
          <w:p w14:paraId="117C6595" w14:textId="21A37B89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41D17C6C" w14:textId="77777777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 xml:space="preserve">0.649548 </w:t>
            </w:r>
          </w:p>
          <w:p w14:paraId="6C51BDD9" w14:textId="0A8595D3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(0.0179)</w:t>
            </w:r>
          </w:p>
        </w:tc>
        <w:tc>
          <w:tcPr>
            <w:tcW w:w="0" w:type="auto"/>
          </w:tcPr>
          <w:p w14:paraId="6E7DA529" w14:textId="77777777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 xml:space="preserve">0.190137 </w:t>
            </w:r>
          </w:p>
          <w:p w14:paraId="3A1C5473" w14:textId="6535F8F3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(0.0165)</w:t>
            </w:r>
          </w:p>
        </w:tc>
        <w:tc>
          <w:tcPr>
            <w:tcW w:w="0" w:type="auto"/>
          </w:tcPr>
          <w:p w14:paraId="16ED1AEE" w14:textId="24D27D44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0.160315 (0.00733)</w:t>
            </w:r>
          </w:p>
        </w:tc>
      </w:tr>
      <w:tr w:rsidR="00D6713A" w:rsidRPr="00780B5B" w14:paraId="39FF8A32" w14:textId="48A42609" w:rsidTr="00011E03">
        <w:trPr>
          <w:trHeight w:val="235"/>
          <w:jc w:val="center"/>
        </w:trPr>
        <w:tc>
          <w:tcPr>
            <w:tcW w:w="0" w:type="auto"/>
          </w:tcPr>
          <w:p w14:paraId="1E9DDCD3" w14:textId="17C70E4A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029ADFBA" w14:textId="77777777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 xml:space="preserve">0.057045 </w:t>
            </w:r>
          </w:p>
          <w:p w14:paraId="292D4612" w14:textId="36FF7E3E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(0.0127)</w:t>
            </w:r>
          </w:p>
        </w:tc>
        <w:tc>
          <w:tcPr>
            <w:tcW w:w="0" w:type="auto"/>
          </w:tcPr>
          <w:p w14:paraId="629C6136" w14:textId="77777777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 xml:space="preserve">-0.02132 </w:t>
            </w:r>
          </w:p>
          <w:p w14:paraId="04342DCA" w14:textId="244A33C7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(0.0117)</w:t>
            </w:r>
          </w:p>
        </w:tc>
        <w:tc>
          <w:tcPr>
            <w:tcW w:w="0" w:type="auto"/>
          </w:tcPr>
          <w:p w14:paraId="48E5FBF4" w14:textId="19DB1152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-0.03572 (0.00521)</w:t>
            </w:r>
          </w:p>
        </w:tc>
      </w:tr>
      <w:tr w:rsidR="00D6713A" w:rsidRPr="00780B5B" w14:paraId="7D7579D6" w14:textId="0E004259" w:rsidTr="00011E03">
        <w:trPr>
          <w:trHeight w:val="229"/>
          <w:jc w:val="center"/>
        </w:trPr>
        <w:tc>
          <w:tcPr>
            <w:tcW w:w="0" w:type="auto"/>
          </w:tcPr>
          <w:p w14:paraId="1B656FBE" w14:textId="4A7BE65A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1D7C7BC1" w14:textId="2354924A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0.057045 (0.00391)</w:t>
            </w:r>
          </w:p>
        </w:tc>
        <w:tc>
          <w:tcPr>
            <w:tcW w:w="0" w:type="auto"/>
          </w:tcPr>
          <w:p w14:paraId="0DF3B68F" w14:textId="4DB126FE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0.040623 (0.00361)</w:t>
            </w:r>
          </w:p>
        </w:tc>
        <w:tc>
          <w:tcPr>
            <w:tcW w:w="0" w:type="auto"/>
          </w:tcPr>
          <w:p w14:paraId="4BA469A3" w14:textId="4D45E875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-0.00796 (0.00160)</w:t>
            </w:r>
          </w:p>
        </w:tc>
      </w:tr>
      <w:tr w:rsidR="00D6713A" w:rsidRPr="00780B5B" w14:paraId="4492C7CE" w14:textId="7BB39950" w:rsidTr="00011E03">
        <w:trPr>
          <w:trHeight w:val="224"/>
          <w:jc w:val="center"/>
        </w:trPr>
        <w:tc>
          <w:tcPr>
            <w:tcW w:w="0" w:type="auto"/>
          </w:tcPr>
          <w:p w14:paraId="1ED00EF7" w14:textId="0E40F0C0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2EDAD5E6" w14:textId="05F4657C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-0.03266 (0.00778)</w:t>
            </w:r>
          </w:p>
        </w:tc>
        <w:tc>
          <w:tcPr>
            <w:tcW w:w="0" w:type="auto"/>
          </w:tcPr>
          <w:p w14:paraId="7D34E9AF" w14:textId="2031C5FA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-0.02241 (0.00719)</w:t>
            </w:r>
          </w:p>
        </w:tc>
        <w:tc>
          <w:tcPr>
            <w:tcW w:w="0" w:type="auto"/>
          </w:tcPr>
          <w:p w14:paraId="1C4CACED" w14:textId="1923605F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0.019969 (0.00319)</w:t>
            </w:r>
          </w:p>
        </w:tc>
      </w:tr>
      <w:tr w:rsidR="00D6713A" w:rsidRPr="00780B5B" w14:paraId="23DC3457" w14:textId="2278B405" w:rsidTr="00011E03">
        <w:trPr>
          <w:trHeight w:val="229"/>
          <w:jc w:val="center"/>
        </w:trPr>
        <w:tc>
          <w:tcPr>
            <w:tcW w:w="0" w:type="auto"/>
          </w:tcPr>
          <w:p w14:paraId="4E07FD28" w14:textId="69B8A364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Ln </w:t>
            </w:r>
            <w:r w:rsidR="009F3E4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x*</w:t>
            </w:r>
          </w:p>
        </w:tc>
        <w:tc>
          <w:tcPr>
            <w:tcW w:w="0" w:type="auto"/>
          </w:tcPr>
          <w:p w14:paraId="2387C0C6" w14:textId="18C9FF72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-0.02535 (0.00599)</w:t>
            </w:r>
          </w:p>
        </w:tc>
        <w:tc>
          <w:tcPr>
            <w:tcW w:w="0" w:type="auto"/>
          </w:tcPr>
          <w:p w14:paraId="1E0AC094" w14:textId="3084CA48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0.053286 (0.00719)</w:t>
            </w:r>
          </w:p>
        </w:tc>
        <w:tc>
          <w:tcPr>
            <w:tcW w:w="0" w:type="auto"/>
          </w:tcPr>
          <w:p w14:paraId="29FB2C38" w14:textId="3F7C4909" w:rsidR="00D6713A" w:rsidRPr="00780B5B" w:rsidRDefault="00D6713A" w:rsidP="00D6713A">
            <w:pPr>
              <w:pStyle w:val="ListParagraph"/>
              <w:tabs>
                <w:tab w:val="left" w:pos="889"/>
                <w:tab w:val="left" w:pos="890"/>
              </w:tabs>
              <w:spacing w:before="21" w:line="259" w:lineRule="auto"/>
              <w:ind w:left="0" w:right="799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-0.02794 (0.00246)</w:t>
            </w:r>
          </w:p>
        </w:tc>
      </w:tr>
    </w:tbl>
    <w:p w14:paraId="6DC06471" w14:textId="77777777" w:rsidR="00881416" w:rsidRPr="00780B5B" w:rsidRDefault="00881416" w:rsidP="00057A1F">
      <w:pPr>
        <w:tabs>
          <w:tab w:val="left" w:pos="889"/>
          <w:tab w:val="left" w:pos="890"/>
        </w:tabs>
        <w:spacing w:before="21" w:line="259" w:lineRule="auto"/>
        <w:ind w:right="799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72"/>
      </w:tblGrid>
      <w:tr w:rsidR="005479C3" w:rsidRPr="00780B5B" w14:paraId="0EDFCCEA" w14:textId="77777777" w:rsidTr="00011E03">
        <w:trPr>
          <w:trHeight w:val="303"/>
          <w:jc w:val="center"/>
        </w:trPr>
        <w:tc>
          <w:tcPr>
            <w:tcW w:w="5473" w:type="dxa"/>
            <w:gridSpan w:val="4"/>
          </w:tcPr>
          <w:p w14:paraId="5CA3B190" w14:textId="3561A7BA" w:rsidR="005479C3" w:rsidRPr="00780B5B" w:rsidRDefault="005479C3" w:rsidP="005479C3">
            <w:pPr>
              <w:pStyle w:val="Body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2SLS</w:t>
            </w:r>
          </w:p>
        </w:tc>
      </w:tr>
      <w:tr w:rsidR="005479C3" w:rsidRPr="00780B5B" w14:paraId="121ACCF1" w14:textId="77777777" w:rsidTr="00011E03">
        <w:trPr>
          <w:trHeight w:val="286"/>
          <w:jc w:val="center"/>
        </w:trPr>
        <w:tc>
          <w:tcPr>
            <w:tcW w:w="1367" w:type="dxa"/>
          </w:tcPr>
          <w:p w14:paraId="3AC4DA31" w14:textId="48DDE8C4" w:rsidR="005479C3" w:rsidRPr="00780B5B" w:rsidRDefault="005479C3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</w:tc>
        <w:tc>
          <w:tcPr>
            <w:tcW w:w="1367" w:type="dxa"/>
          </w:tcPr>
          <w:p w14:paraId="2CF35195" w14:textId="04377BE0" w:rsidR="005479C3" w:rsidRPr="00780B5B" w:rsidRDefault="005479C3" w:rsidP="005479C3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67" w:type="dxa"/>
          </w:tcPr>
          <w:p w14:paraId="0D8D9B6C" w14:textId="5F97FD97" w:rsidR="005479C3" w:rsidRPr="00780B5B" w:rsidRDefault="005479C3" w:rsidP="005479C3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71" w:type="dxa"/>
          </w:tcPr>
          <w:p w14:paraId="0C902CFE" w14:textId="64E8730E" w:rsidR="005479C3" w:rsidRPr="00780B5B" w:rsidRDefault="005479C3" w:rsidP="005479C3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</w:tr>
      <w:tr w:rsidR="005479C3" w:rsidRPr="00780B5B" w14:paraId="1FBE794A" w14:textId="77777777" w:rsidTr="00011E03">
        <w:trPr>
          <w:trHeight w:val="303"/>
          <w:jc w:val="center"/>
        </w:trPr>
        <w:tc>
          <w:tcPr>
            <w:tcW w:w="1367" w:type="dxa"/>
          </w:tcPr>
          <w:p w14:paraId="2934E3AA" w14:textId="4492BAD3" w:rsidR="005479C3" w:rsidRPr="00780B5B" w:rsidRDefault="005479C3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367" w:type="dxa"/>
          </w:tcPr>
          <w:p w14:paraId="6D0EA761" w14:textId="01ECCF9D" w:rsidR="005479C3" w:rsidRPr="00780B5B" w:rsidRDefault="00A17637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0.518422 </w:t>
            </w: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>(</w:t>
            </w:r>
            <w:r w:rsidR="008C58E8"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0.0485)</w:t>
            </w:r>
          </w:p>
        </w:tc>
        <w:tc>
          <w:tcPr>
            <w:tcW w:w="1367" w:type="dxa"/>
          </w:tcPr>
          <w:p w14:paraId="66381E09" w14:textId="63BABC7D" w:rsidR="005479C3" w:rsidRPr="00780B5B" w:rsidRDefault="001D5A98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 xml:space="preserve">0.20802 </w:t>
            </w: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>(0.0432)</w:t>
            </w:r>
          </w:p>
        </w:tc>
        <w:tc>
          <w:tcPr>
            <w:tcW w:w="1371" w:type="dxa"/>
          </w:tcPr>
          <w:p w14:paraId="11E52B65" w14:textId="31E7304C" w:rsidR="005479C3" w:rsidRPr="00780B5B" w:rsidRDefault="006D393C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 xml:space="preserve">0.273559 </w:t>
            </w: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>(0.0234)</w:t>
            </w:r>
          </w:p>
        </w:tc>
      </w:tr>
      <w:tr w:rsidR="005479C3" w:rsidRPr="00780B5B" w14:paraId="3AEC61AB" w14:textId="77777777" w:rsidTr="00011E03">
        <w:trPr>
          <w:trHeight w:val="286"/>
          <w:jc w:val="center"/>
        </w:trPr>
        <w:tc>
          <w:tcPr>
            <w:tcW w:w="1367" w:type="dxa"/>
          </w:tcPr>
          <w:p w14:paraId="693FDD2E" w14:textId="4C160938" w:rsidR="005479C3" w:rsidRPr="00780B5B" w:rsidRDefault="005479C3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67" w:type="dxa"/>
          </w:tcPr>
          <w:p w14:paraId="52150A9F" w14:textId="7BC01465" w:rsidR="005479C3" w:rsidRPr="00780B5B" w:rsidRDefault="008C58E8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0.06556 (0.0180)</w:t>
            </w:r>
          </w:p>
        </w:tc>
        <w:tc>
          <w:tcPr>
            <w:tcW w:w="1367" w:type="dxa"/>
          </w:tcPr>
          <w:p w14:paraId="0C455898" w14:textId="5C21B1ED" w:rsidR="005479C3" w:rsidRPr="00780B5B" w:rsidRDefault="001D5A98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-0.02248 (0.0182)</w:t>
            </w:r>
          </w:p>
        </w:tc>
        <w:tc>
          <w:tcPr>
            <w:tcW w:w="1371" w:type="dxa"/>
          </w:tcPr>
          <w:p w14:paraId="5B648919" w14:textId="1E3E25D9" w:rsidR="005479C3" w:rsidRPr="00780B5B" w:rsidRDefault="00881416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-0.04308 (0.00657)</w:t>
            </w:r>
          </w:p>
        </w:tc>
      </w:tr>
      <w:tr w:rsidR="005479C3" w:rsidRPr="00780B5B" w14:paraId="658949CF" w14:textId="77777777" w:rsidTr="00011E03">
        <w:trPr>
          <w:trHeight w:val="303"/>
          <w:jc w:val="center"/>
        </w:trPr>
        <w:tc>
          <w:tcPr>
            <w:tcW w:w="1367" w:type="dxa"/>
          </w:tcPr>
          <w:p w14:paraId="196BB1F1" w14:textId="046C77A6" w:rsidR="005479C3" w:rsidRPr="00780B5B" w:rsidRDefault="005479C3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67" w:type="dxa"/>
          </w:tcPr>
          <w:p w14:paraId="539635B4" w14:textId="7ACBA3DE" w:rsidR="005479C3" w:rsidRPr="00780B5B" w:rsidRDefault="008C58E8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-0.02907 (</w:t>
            </w:r>
            <w:r w:rsidR="00026362"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0.00408)</w:t>
            </w:r>
          </w:p>
        </w:tc>
        <w:tc>
          <w:tcPr>
            <w:tcW w:w="1367" w:type="dxa"/>
          </w:tcPr>
          <w:p w14:paraId="44971B59" w14:textId="17497D3E" w:rsidR="005479C3" w:rsidRPr="00780B5B" w:rsidRDefault="001D5A98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0.040132 (0.00368)</w:t>
            </w:r>
          </w:p>
        </w:tc>
        <w:tc>
          <w:tcPr>
            <w:tcW w:w="1371" w:type="dxa"/>
          </w:tcPr>
          <w:p w14:paraId="740100D1" w14:textId="2CE6C84C" w:rsidR="005479C3" w:rsidRPr="00780B5B" w:rsidRDefault="00881416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-0.01107 (0.00202)</w:t>
            </w:r>
          </w:p>
        </w:tc>
      </w:tr>
      <w:tr w:rsidR="005479C3" w:rsidRPr="00780B5B" w14:paraId="04E436F2" w14:textId="77777777" w:rsidTr="00011E03">
        <w:trPr>
          <w:trHeight w:val="286"/>
          <w:jc w:val="center"/>
        </w:trPr>
        <w:tc>
          <w:tcPr>
            <w:tcW w:w="1367" w:type="dxa"/>
          </w:tcPr>
          <w:p w14:paraId="5EE17C04" w14:textId="5036C7A9" w:rsidR="005479C3" w:rsidRPr="00780B5B" w:rsidRDefault="005479C3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67" w:type="dxa"/>
          </w:tcPr>
          <w:p w14:paraId="0B5F7BED" w14:textId="756A82E9" w:rsidR="005479C3" w:rsidRPr="00780B5B" w:rsidRDefault="00026362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0.000061 (0.00774)</w:t>
            </w:r>
          </w:p>
        </w:tc>
        <w:tc>
          <w:tcPr>
            <w:tcW w:w="1367" w:type="dxa"/>
          </w:tcPr>
          <w:p w14:paraId="6921D7BC" w14:textId="54DDED55" w:rsidR="005479C3" w:rsidRPr="00780B5B" w:rsidRDefault="006D393C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-0.02209 (0.00757)</w:t>
            </w:r>
          </w:p>
        </w:tc>
        <w:tc>
          <w:tcPr>
            <w:tcW w:w="1371" w:type="dxa"/>
          </w:tcPr>
          <w:p w14:paraId="525E40AE" w14:textId="17775C58" w:rsidR="005479C3" w:rsidRPr="00780B5B" w:rsidRDefault="00881416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0.022025 (0.00319)</w:t>
            </w:r>
          </w:p>
        </w:tc>
      </w:tr>
      <w:tr w:rsidR="005479C3" w:rsidRPr="00780B5B" w14:paraId="363FB5B1" w14:textId="77777777" w:rsidTr="00011E03">
        <w:trPr>
          <w:trHeight w:val="303"/>
          <w:jc w:val="center"/>
        </w:trPr>
        <w:tc>
          <w:tcPr>
            <w:tcW w:w="1367" w:type="dxa"/>
          </w:tcPr>
          <w:p w14:paraId="421C8C53" w14:textId="7EADC735" w:rsidR="005479C3" w:rsidRPr="00780B5B" w:rsidRDefault="005479C3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 xml:space="preserve">Ln </w:t>
            </w:r>
            <w:r w:rsidR="009F3E47">
              <w:rPr>
                <w:rFonts w:asciiTheme="minorHAnsi" w:hAnsiTheme="minorHAnsi" w:cstheme="minorHAnsi"/>
                <w:sz w:val="24"/>
                <w:szCs w:val="24"/>
              </w:rPr>
              <w:t>x*</w:t>
            </w:r>
          </w:p>
        </w:tc>
        <w:tc>
          <w:tcPr>
            <w:tcW w:w="1367" w:type="dxa"/>
          </w:tcPr>
          <w:p w14:paraId="5C401EA6" w14:textId="61BFEA9D" w:rsidR="005479C3" w:rsidRPr="00780B5B" w:rsidRDefault="008C58E8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0.034782 (0.0215)</w:t>
            </w:r>
          </w:p>
        </w:tc>
        <w:tc>
          <w:tcPr>
            <w:tcW w:w="1367" w:type="dxa"/>
          </w:tcPr>
          <w:p w14:paraId="22E49F9F" w14:textId="69B7AA62" w:rsidR="005479C3" w:rsidRPr="00780B5B" w:rsidRDefault="001D5A98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0.045086 (0.0191)</w:t>
            </w:r>
          </w:p>
        </w:tc>
        <w:tc>
          <w:tcPr>
            <w:tcW w:w="1371" w:type="dxa"/>
          </w:tcPr>
          <w:p w14:paraId="37CC5E05" w14:textId="07BBBAE3" w:rsidR="005479C3" w:rsidRPr="00780B5B" w:rsidRDefault="00881416" w:rsidP="005479C3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-0.07987 (0.00983)</w:t>
            </w:r>
          </w:p>
        </w:tc>
      </w:tr>
    </w:tbl>
    <w:p w14:paraId="64F219F0" w14:textId="77777777" w:rsidR="00AD6176" w:rsidRPr="00780B5B" w:rsidRDefault="00AD6176">
      <w:pPr>
        <w:pStyle w:val="BodyText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6D9EEF2" w14:textId="77777777" w:rsidR="00AD6176" w:rsidRPr="00780B5B" w:rsidRDefault="00413294">
      <w:pPr>
        <w:pStyle w:val="ListParagraph"/>
        <w:numPr>
          <w:ilvl w:val="1"/>
          <w:numId w:val="1"/>
        </w:numPr>
        <w:tabs>
          <w:tab w:val="left" w:pos="511"/>
        </w:tabs>
        <w:spacing w:line="259" w:lineRule="auto"/>
        <w:ind w:right="556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80B5B">
        <w:rPr>
          <w:rFonts w:asciiTheme="minorHAnsi" w:hAnsiTheme="minorHAnsi" w:cstheme="minorHAnsi"/>
          <w:b/>
          <w:bCs/>
          <w:sz w:val="24"/>
          <w:szCs w:val="24"/>
        </w:rPr>
        <w:t>Estimate the simultaneous equation model involving the share and the expenditure equation</w:t>
      </w:r>
      <w:r w:rsidRPr="00780B5B">
        <w:rPr>
          <w:rFonts w:asciiTheme="minorHAnsi" w:hAnsiTheme="minorHAnsi" w:cstheme="minorHAnsi"/>
          <w:b/>
          <w:bCs/>
          <w:spacing w:val="-47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using</w:t>
      </w:r>
      <w:r w:rsidRPr="00780B5B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b/>
          <w:bCs/>
          <w:sz w:val="24"/>
          <w:szCs w:val="24"/>
        </w:rPr>
        <w:t>3sls.</w:t>
      </w:r>
    </w:p>
    <w:p w14:paraId="14EA0853" w14:textId="77777777" w:rsidR="00AD6176" w:rsidRPr="00780B5B" w:rsidRDefault="00AD6176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14:paraId="714E2759" w14:textId="53485FCD" w:rsidR="00AD6176" w:rsidRPr="00780B5B" w:rsidRDefault="00413294">
      <w:pPr>
        <w:pStyle w:val="BodyText"/>
        <w:spacing w:line="259" w:lineRule="auto"/>
        <w:ind w:left="839" w:right="467" w:hanging="177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4.2.a)</w:t>
      </w:r>
      <w:r w:rsidRPr="00780B5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Without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imposing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any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restrictions.</w:t>
      </w:r>
      <w:r w:rsidRPr="00780B5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Compare</w:t>
      </w:r>
      <w:r w:rsidRPr="00780B5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results</w:t>
      </w:r>
      <w:r w:rsidRPr="00780B5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with</w:t>
      </w:r>
      <w:r w:rsidRPr="00780B5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those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obtained</w:t>
      </w:r>
      <w:r w:rsidRPr="00780B5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using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SUR</w:t>
      </w:r>
      <w:r w:rsidRPr="00780B5B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in 3.3.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Present a Table and discuss the differences in terms of coefficients and standard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errors. Use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HCCME=3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if possible.</w:t>
      </w:r>
    </w:p>
    <w:p w14:paraId="1A901DB5" w14:textId="3B776396" w:rsidR="00170E07" w:rsidRPr="00780B5B" w:rsidRDefault="00170E07">
      <w:pPr>
        <w:pStyle w:val="BodyText"/>
        <w:spacing w:line="259" w:lineRule="auto"/>
        <w:ind w:left="839" w:right="467" w:hanging="177"/>
        <w:rPr>
          <w:rFonts w:asciiTheme="minorHAnsi" w:hAnsiTheme="minorHAnsi" w:cstheme="minorHAnsi"/>
          <w:sz w:val="24"/>
          <w:szCs w:val="24"/>
        </w:rPr>
      </w:pPr>
    </w:p>
    <w:p w14:paraId="6E344AA8" w14:textId="7C196B3A" w:rsidR="00293920" w:rsidRPr="00780B5B" w:rsidRDefault="00293920" w:rsidP="00293920">
      <w:pPr>
        <w:pStyle w:val="BodyText"/>
        <w:spacing w:line="259" w:lineRule="auto"/>
        <w:ind w:left="839" w:right="467" w:hanging="177"/>
        <w:jc w:val="center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3SLS</w:t>
      </w:r>
      <w:r w:rsidR="00780B5B" w:rsidRPr="00780B5B">
        <w:rPr>
          <w:rFonts w:asciiTheme="minorHAnsi" w:hAnsiTheme="minorHAnsi" w:cstheme="minorHAnsi"/>
          <w:sz w:val="24"/>
          <w:szCs w:val="24"/>
        </w:rPr>
        <w:t xml:space="preserve"> (Unrestricted)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1619"/>
        <w:gridCol w:w="1619"/>
        <w:gridCol w:w="1596"/>
      </w:tblGrid>
      <w:tr w:rsidR="00170E07" w:rsidRPr="00780B5B" w14:paraId="14AD74B2" w14:textId="77777777" w:rsidTr="00011E03">
        <w:trPr>
          <w:trHeight w:val="220"/>
          <w:jc w:val="center"/>
        </w:trPr>
        <w:tc>
          <w:tcPr>
            <w:tcW w:w="1504" w:type="dxa"/>
          </w:tcPr>
          <w:p w14:paraId="7F0FD512" w14:textId="0BCB8C8E" w:rsidR="00170E07" w:rsidRPr="00780B5B" w:rsidRDefault="00170E07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</w:tc>
        <w:tc>
          <w:tcPr>
            <w:tcW w:w="1503" w:type="dxa"/>
          </w:tcPr>
          <w:p w14:paraId="1D6E08E1" w14:textId="07E417A2" w:rsidR="00170E07" w:rsidRPr="00780B5B" w:rsidRDefault="00170E07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03" w:type="dxa"/>
          </w:tcPr>
          <w:p w14:paraId="21576499" w14:textId="546B53AE" w:rsidR="00170E07" w:rsidRPr="00780B5B" w:rsidRDefault="00170E07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03" w:type="dxa"/>
          </w:tcPr>
          <w:p w14:paraId="30BB18A6" w14:textId="3FB4D71C" w:rsidR="00170E07" w:rsidRPr="00780B5B" w:rsidRDefault="00170E07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Ln(x*)</w:t>
            </w:r>
          </w:p>
        </w:tc>
      </w:tr>
      <w:tr w:rsidR="00170E07" w:rsidRPr="00780B5B" w14:paraId="797CB026" w14:textId="77777777" w:rsidTr="00011E03">
        <w:trPr>
          <w:trHeight w:val="440"/>
          <w:jc w:val="center"/>
        </w:trPr>
        <w:tc>
          <w:tcPr>
            <w:tcW w:w="1504" w:type="dxa"/>
          </w:tcPr>
          <w:p w14:paraId="5D6282B7" w14:textId="1ADBD989" w:rsidR="00170E07" w:rsidRPr="00780B5B" w:rsidRDefault="00170E07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503" w:type="dxa"/>
          </w:tcPr>
          <w:p w14:paraId="273D8D36" w14:textId="61405FE8" w:rsidR="00170E07" w:rsidRPr="00780B5B" w:rsidRDefault="00F918A9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0.518422 (0.0485)</w:t>
            </w:r>
          </w:p>
        </w:tc>
        <w:tc>
          <w:tcPr>
            <w:tcW w:w="1503" w:type="dxa"/>
          </w:tcPr>
          <w:p w14:paraId="7F5F0537" w14:textId="7B5D7608" w:rsidR="00170E07" w:rsidRPr="00780B5B" w:rsidRDefault="00F918A9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0.20802 (0.0432)</w:t>
            </w:r>
          </w:p>
        </w:tc>
        <w:tc>
          <w:tcPr>
            <w:tcW w:w="1503" w:type="dxa"/>
          </w:tcPr>
          <w:p w14:paraId="7B57FC73" w14:textId="1B4E4B6D" w:rsidR="00170E07" w:rsidRPr="00780B5B" w:rsidRDefault="00B810E4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0.855154 (0.1192)</w:t>
            </w:r>
          </w:p>
        </w:tc>
      </w:tr>
      <w:tr w:rsidR="00170E07" w:rsidRPr="00780B5B" w14:paraId="3B3D77B3" w14:textId="77777777" w:rsidTr="00011E03">
        <w:trPr>
          <w:trHeight w:val="452"/>
          <w:jc w:val="center"/>
        </w:trPr>
        <w:tc>
          <w:tcPr>
            <w:tcW w:w="1504" w:type="dxa"/>
          </w:tcPr>
          <w:p w14:paraId="3F7EA30E" w14:textId="7F352E37" w:rsidR="00170E07" w:rsidRPr="00780B5B" w:rsidRDefault="00170E07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03" w:type="dxa"/>
          </w:tcPr>
          <w:p w14:paraId="784236A9" w14:textId="2C6CBF2B" w:rsidR="00170E07" w:rsidRPr="00780B5B" w:rsidRDefault="00F918A9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0.06556 (0.0180)</w:t>
            </w:r>
          </w:p>
        </w:tc>
        <w:tc>
          <w:tcPr>
            <w:tcW w:w="1503" w:type="dxa"/>
          </w:tcPr>
          <w:p w14:paraId="1F37E4C9" w14:textId="656D9E35" w:rsidR="00170E07" w:rsidRPr="00780B5B" w:rsidRDefault="00F918A9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-0.02248 (0.0182)</w:t>
            </w:r>
          </w:p>
        </w:tc>
        <w:tc>
          <w:tcPr>
            <w:tcW w:w="1503" w:type="dxa"/>
          </w:tcPr>
          <w:p w14:paraId="3E50C25E" w14:textId="1DEF2AC9" w:rsidR="00170E07" w:rsidRPr="00780B5B" w:rsidRDefault="00B810E4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-0.25884 (0.0533)</w:t>
            </w:r>
          </w:p>
        </w:tc>
      </w:tr>
      <w:tr w:rsidR="00170E07" w:rsidRPr="00780B5B" w14:paraId="571CB41B" w14:textId="77777777" w:rsidTr="00011E03">
        <w:trPr>
          <w:trHeight w:val="440"/>
          <w:jc w:val="center"/>
        </w:trPr>
        <w:tc>
          <w:tcPr>
            <w:tcW w:w="1504" w:type="dxa"/>
          </w:tcPr>
          <w:p w14:paraId="4025E8EA" w14:textId="363ADED4" w:rsidR="00170E07" w:rsidRPr="00780B5B" w:rsidRDefault="00170E07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03" w:type="dxa"/>
          </w:tcPr>
          <w:p w14:paraId="09653F83" w14:textId="77A270F7" w:rsidR="00170E07" w:rsidRPr="00780B5B" w:rsidRDefault="00F918A9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-0.02907 (0.00408)</w:t>
            </w:r>
          </w:p>
        </w:tc>
        <w:tc>
          <w:tcPr>
            <w:tcW w:w="1503" w:type="dxa"/>
          </w:tcPr>
          <w:p w14:paraId="0C424AA7" w14:textId="1246347B" w:rsidR="00170E07" w:rsidRPr="00780B5B" w:rsidRDefault="001C0B9D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0.040132 (0.00368)</w:t>
            </w:r>
          </w:p>
        </w:tc>
        <w:tc>
          <w:tcPr>
            <w:tcW w:w="1503" w:type="dxa"/>
          </w:tcPr>
          <w:p w14:paraId="663695C6" w14:textId="3372719D" w:rsidR="00170E07" w:rsidRPr="00780B5B" w:rsidRDefault="00B810E4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-0.05128 (0.0163)</w:t>
            </w:r>
          </w:p>
        </w:tc>
      </w:tr>
      <w:tr w:rsidR="00170E07" w:rsidRPr="00780B5B" w14:paraId="46CE0307" w14:textId="77777777" w:rsidTr="00011E03">
        <w:trPr>
          <w:trHeight w:val="440"/>
          <w:jc w:val="center"/>
        </w:trPr>
        <w:tc>
          <w:tcPr>
            <w:tcW w:w="1504" w:type="dxa"/>
          </w:tcPr>
          <w:p w14:paraId="03364E39" w14:textId="0B8345C2" w:rsidR="00170E07" w:rsidRPr="00780B5B" w:rsidRDefault="00170E07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03" w:type="dxa"/>
          </w:tcPr>
          <w:p w14:paraId="55638F16" w14:textId="0C28A458" w:rsidR="00170E07" w:rsidRPr="00780B5B" w:rsidRDefault="00F918A9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0.000061 (0.00774)</w:t>
            </w:r>
          </w:p>
        </w:tc>
        <w:tc>
          <w:tcPr>
            <w:tcW w:w="1503" w:type="dxa"/>
          </w:tcPr>
          <w:p w14:paraId="6775298A" w14:textId="7ECAAD4E" w:rsidR="00170E07" w:rsidRPr="00780B5B" w:rsidRDefault="001C0B9D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-0.02209 (0.00757)</w:t>
            </w:r>
          </w:p>
        </w:tc>
        <w:tc>
          <w:tcPr>
            <w:tcW w:w="1503" w:type="dxa"/>
          </w:tcPr>
          <w:p w14:paraId="14C78F38" w14:textId="3CE01774" w:rsidR="00170E07" w:rsidRPr="00780B5B" w:rsidRDefault="00B810E4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-0.05128 (0.0163)</w:t>
            </w:r>
          </w:p>
        </w:tc>
      </w:tr>
      <w:tr w:rsidR="00170E07" w:rsidRPr="00780B5B" w14:paraId="7D3F0325" w14:textId="77777777" w:rsidTr="00011E03">
        <w:trPr>
          <w:trHeight w:val="440"/>
          <w:jc w:val="center"/>
        </w:trPr>
        <w:tc>
          <w:tcPr>
            <w:tcW w:w="1504" w:type="dxa"/>
          </w:tcPr>
          <w:p w14:paraId="6856F969" w14:textId="06336CA0" w:rsidR="00170E07" w:rsidRPr="00780B5B" w:rsidRDefault="00170E07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 xml:space="preserve">Ln </w:t>
            </w:r>
            <w:r w:rsidR="009F3E47">
              <w:rPr>
                <w:rFonts w:asciiTheme="minorHAnsi" w:hAnsiTheme="minorHAnsi" w:cstheme="minorHAnsi"/>
                <w:sz w:val="24"/>
                <w:szCs w:val="24"/>
              </w:rPr>
              <w:t>x*</w:t>
            </w:r>
          </w:p>
        </w:tc>
        <w:tc>
          <w:tcPr>
            <w:tcW w:w="1503" w:type="dxa"/>
          </w:tcPr>
          <w:p w14:paraId="6BAB1120" w14:textId="4745EE6D" w:rsidR="00170E07" w:rsidRPr="00780B5B" w:rsidRDefault="00F918A9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0.034782 (0.0215)</w:t>
            </w:r>
          </w:p>
        </w:tc>
        <w:tc>
          <w:tcPr>
            <w:tcW w:w="1503" w:type="dxa"/>
          </w:tcPr>
          <w:p w14:paraId="1CBCEC9E" w14:textId="4B27C1A3" w:rsidR="00170E07" w:rsidRPr="00780B5B" w:rsidRDefault="001C0B9D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0.045086 (0.0191)</w:t>
            </w:r>
          </w:p>
        </w:tc>
        <w:tc>
          <w:tcPr>
            <w:tcW w:w="1503" w:type="dxa"/>
          </w:tcPr>
          <w:p w14:paraId="16CE23C5" w14:textId="61047E8C" w:rsidR="00170E07" w:rsidRPr="00780B5B" w:rsidRDefault="00B810E4" w:rsidP="00170E07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0.169977 (0.0141)</w:t>
            </w:r>
          </w:p>
        </w:tc>
      </w:tr>
    </w:tbl>
    <w:p w14:paraId="462FAC71" w14:textId="1760B005" w:rsidR="00170E07" w:rsidRPr="00780B5B" w:rsidRDefault="00170E07">
      <w:pPr>
        <w:pStyle w:val="BodyText"/>
        <w:spacing w:line="259" w:lineRule="auto"/>
        <w:ind w:left="839" w:right="467" w:hanging="177"/>
        <w:rPr>
          <w:rFonts w:asciiTheme="minorHAnsi" w:hAnsiTheme="minorHAnsi" w:cstheme="minorHAnsi"/>
          <w:sz w:val="24"/>
          <w:szCs w:val="24"/>
        </w:rPr>
      </w:pPr>
    </w:p>
    <w:p w14:paraId="734D726D" w14:textId="6C2338C2" w:rsidR="00293920" w:rsidRPr="00780B5B" w:rsidRDefault="00293920" w:rsidP="00293920">
      <w:pPr>
        <w:pStyle w:val="BodyText"/>
        <w:spacing w:line="259" w:lineRule="auto"/>
        <w:ind w:left="839" w:right="467" w:hanging="177"/>
        <w:jc w:val="center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SUR</w:t>
      </w:r>
      <w:r w:rsidR="00780B5B" w:rsidRPr="00780B5B">
        <w:rPr>
          <w:rFonts w:asciiTheme="minorHAnsi" w:hAnsiTheme="minorHAnsi" w:cstheme="minorHAnsi"/>
          <w:sz w:val="24"/>
          <w:szCs w:val="24"/>
        </w:rPr>
        <w:t xml:space="preserve"> (Unrestricted)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11"/>
        <w:gridCol w:w="2399"/>
      </w:tblGrid>
      <w:tr w:rsidR="006C6D80" w:rsidRPr="00780B5B" w14:paraId="0F7C10F0" w14:textId="77777777" w:rsidTr="00615C98">
        <w:trPr>
          <w:trHeight w:val="262"/>
          <w:jc w:val="center"/>
        </w:trPr>
        <w:tc>
          <w:tcPr>
            <w:tcW w:w="2419" w:type="dxa"/>
          </w:tcPr>
          <w:p w14:paraId="09C184B8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</w:tc>
        <w:tc>
          <w:tcPr>
            <w:tcW w:w="2411" w:type="dxa"/>
          </w:tcPr>
          <w:p w14:paraId="600D4422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99" w:type="dxa"/>
          </w:tcPr>
          <w:p w14:paraId="77FBBC84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6C6D80" w:rsidRPr="00780B5B" w14:paraId="6CB8AE7C" w14:textId="77777777" w:rsidTr="00615C98">
        <w:trPr>
          <w:trHeight w:val="247"/>
          <w:jc w:val="center"/>
        </w:trPr>
        <w:tc>
          <w:tcPr>
            <w:tcW w:w="2419" w:type="dxa"/>
          </w:tcPr>
          <w:p w14:paraId="25A279C4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2411" w:type="dxa"/>
          </w:tcPr>
          <w:p w14:paraId="65261EFB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0.649548 (0.0250)</w:t>
            </w:r>
          </w:p>
        </w:tc>
        <w:tc>
          <w:tcPr>
            <w:tcW w:w="2399" w:type="dxa"/>
          </w:tcPr>
          <w:p w14:paraId="027F67AB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0.190137 (0.0230)</w:t>
            </w:r>
          </w:p>
        </w:tc>
      </w:tr>
      <w:tr w:rsidR="006C6D80" w:rsidRPr="00780B5B" w14:paraId="5CD394B5" w14:textId="77777777" w:rsidTr="00615C98">
        <w:trPr>
          <w:trHeight w:val="262"/>
          <w:jc w:val="center"/>
        </w:trPr>
        <w:tc>
          <w:tcPr>
            <w:tcW w:w="2419" w:type="dxa"/>
          </w:tcPr>
          <w:p w14:paraId="040AC111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1" w:type="dxa"/>
          </w:tcPr>
          <w:p w14:paraId="2B9D5084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0.057045 (0.0183)</w:t>
            </w:r>
          </w:p>
        </w:tc>
        <w:tc>
          <w:tcPr>
            <w:tcW w:w="2399" w:type="dxa"/>
          </w:tcPr>
          <w:p w14:paraId="4D26994A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-0.02132 (0.0185)</w:t>
            </w:r>
          </w:p>
        </w:tc>
      </w:tr>
      <w:tr w:rsidR="006C6D80" w:rsidRPr="00780B5B" w14:paraId="1D1A2B89" w14:textId="77777777" w:rsidTr="00615C98">
        <w:trPr>
          <w:trHeight w:val="247"/>
          <w:jc w:val="center"/>
        </w:trPr>
        <w:tc>
          <w:tcPr>
            <w:tcW w:w="2419" w:type="dxa"/>
          </w:tcPr>
          <w:p w14:paraId="3BFCC204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1" w:type="dxa"/>
          </w:tcPr>
          <w:p w14:paraId="6AABDA42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-0.03266 (0.00374)</w:t>
            </w:r>
          </w:p>
        </w:tc>
        <w:tc>
          <w:tcPr>
            <w:tcW w:w="2399" w:type="dxa"/>
          </w:tcPr>
          <w:p w14:paraId="5DE108C4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0.040623 (0.00342)</w:t>
            </w:r>
          </w:p>
        </w:tc>
      </w:tr>
      <w:tr w:rsidR="006C6D80" w:rsidRPr="00780B5B" w14:paraId="34CA7D57" w14:textId="77777777" w:rsidTr="00615C98">
        <w:trPr>
          <w:trHeight w:val="262"/>
          <w:jc w:val="center"/>
        </w:trPr>
        <w:tc>
          <w:tcPr>
            <w:tcW w:w="2419" w:type="dxa"/>
          </w:tcPr>
          <w:p w14:paraId="1004E291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1" w:type="dxa"/>
          </w:tcPr>
          <w:p w14:paraId="26748635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0.002442 (0.00789)</w:t>
            </w:r>
          </w:p>
        </w:tc>
        <w:tc>
          <w:tcPr>
            <w:tcW w:w="2399" w:type="dxa"/>
          </w:tcPr>
          <w:p w14:paraId="5F4D5533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-0.02241 (0.00765)</w:t>
            </w:r>
          </w:p>
        </w:tc>
      </w:tr>
      <w:tr w:rsidR="006C6D80" w:rsidRPr="00780B5B" w14:paraId="6BFB8009" w14:textId="77777777" w:rsidTr="00615C98">
        <w:trPr>
          <w:trHeight w:val="247"/>
          <w:jc w:val="center"/>
        </w:trPr>
        <w:tc>
          <w:tcPr>
            <w:tcW w:w="2419" w:type="dxa"/>
          </w:tcPr>
          <w:p w14:paraId="57373717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x*</w:t>
            </w:r>
          </w:p>
        </w:tc>
        <w:tc>
          <w:tcPr>
            <w:tcW w:w="2411" w:type="dxa"/>
          </w:tcPr>
          <w:p w14:paraId="7C4947F1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-0.02535 (0.00783)</w:t>
            </w:r>
          </w:p>
        </w:tc>
        <w:tc>
          <w:tcPr>
            <w:tcW w:w="2399" w:type="dxa"/>
          </w:tcPr>
          <w:p w14:paraId="2259D98B" w14:textId="77777777" w:rsidR="006C6D80" w:rsidRPr="00780B5B" w:rsidRDefault="006C6D80" w:rsidP="00615C98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0.053286 (0.00640)</w:t>
            </w:r>
          </w:p>
        </w:tc>
      </w:tr>
    </w:tbl>
    <w:p w14:paraId="749872F6" w14:textId="41595DEF" w:rsidR="00240AFF" w:rsidRPr="00780B5B" w:rsidRDefault="00240AFF">
      <w:pPr>
        <w:pStyle w:val="BodyText"/>
        <w:spacing w:line="259" w:lineRule="auto"/>
        <w:ind w:left="839" w:right="467" w:hanging="177"/>
        <w:rPr>
          <w:rFonts w:asciiTheme="minorHAnsi" w:hAnsiTheme="minorHAnsi" w:cstheme="minorHAnsi"/>
          <w:sz w:val="24"/>
          <w:szCs w:val="24"/>
        </w:rPr>
      </w:pPr>
    </w:p>
    <w:p w14:paraId="1C755F83" w14:textId="69C97C66" w:rsidR="00293920" w:rsidRDefault="00293920">
      <w:pPr>
        <w:pStyle w:val="BodyText"/>
        <w:spacing w:line="259" w:lineRule="auto"/>
        <w:ind w:left="839" w:right="467" w:hanging="177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For </w:t>
      </w:r>
      <w:r w:rsidR="0094413E"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 coefficients between 3SLS and SUR, they remain </w:t>
      </w:r>
      <w:r w:rsidR="003D7BFC"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similar to</w:t>
      </w:r>
      <w:r w:rsidR="009A7370"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each other and with matching signs. </w:t>
      </w:r>
      <w:r w:rsidR="003D7BFC"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>U</w:t>
      </w:r>
      <w:r w:rsidR="009A7370"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sing SUR, the </w:t>
      </w:r>
      <w:r w:rsidR="003D7BFC" w:rsidRPr="00780B5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standard errors tend to be smaller, although for some variables, 3SLS has smaller standard errors. </w:t>
      </w:r>
    </w:p>
    <w:p w14:paraId="71B649DD" w14:textId="77777777" w:rsidR="00780B5B" w:rsidRPr="00780B5B" w:rsidRDefault="00780B5B">
      <w:pPr>
        <w:pStyle w:val="BodyText"/>
        <w:spacing w:line="259" w:lineRule="auto"/>
        <w:ind w:left="839" w:right="467" w:hanging="177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CEB8EF8" w14:textId="15A8C2F4" w:rsidR="007D676E" w:rsidRPr="00AC737C" w:rsidRDefault="00413294" w:rsidP="00AC737C">
      <w:pPr>
        <w:pStyle w:val="BodyText"/>
        <w:numPr>
          <w:ilvl w:val="1"/>
          <w:numId w:val="1"/>
        </w:numPr>
        <w:spacing w:before="37" w:line="259" w:lineRule="auto"/>
        <w:ind w:right="485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b)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Imposing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demand</w:t>
      </w:r>
      <w:r w:rsidRPr="00780B5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restrictions.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Compare</w:t>
      </w:r>
      <w:r w:rsidRPr="00780B5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results</w:t>
      </w:r>
      <w:r w:rsidRPr="00780B5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with</w:t>
      </w:r>
      <w:r w:rsidRPr="00780B5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those</w:t>
      </w:r>
      <w:r w:rsidRPr="00780B5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obtained</w:t>
      </w:r>
      <w:r w:rsidRPr="00780B5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using</w:t>
      </w:r>
      <w:r w:rsidRPr="00780B5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SUR</w:t>
      </w:r>
      <w:r w:rsidRPr="00780B5B">
        <w:rPr>
          <w:rFonts w:asciiTheme="minorHAnsi" w:hAnsiTheme="minorHAnsi" w:cstheme="minorHAnsi"/>
          <w:spacing w:val="-46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in 3.5.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Present a Table and discuss the differences in terms of coefficients and standard</w:t>
      </w:r>
      <w:r w:rsidRPr="00780B5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errors. Use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HCCME=3</w:t>
      </w:r>
      <w:r w:rsidRPr="00780B5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80B5B">
        <w:rPr>
          <w:rFonts w:asciiTheme="minorHAnsi" w:hAnsiTheme="minorHAnsi" w:cstheme="minorHAnsi"/>
          <w:sz w:val="24"/>
          <w:szCs w:val="24"/>
        </w:rPr>
        <w:t>if possible.</w:t>
      </w:r>
    </w:p>
    <w:p w14:paraId="012572EB" w14:textId="77777777" w:rsidR="00090E7B" w:rsidRPr="00780B5B" w:rsidRDefault="00090E7B" w:rsidP="007D676E">
      <w:pPr>
        <w:pStyle w:val="BodyText"/>
        <w:spacing w:before="37" w:line="259" w:lineRule="auto"/>
        <w:ind w:left="119" w:right="485"/>
        <w:rPr>
          <w:rFonts w:asciiTheme="minorHAnsi" w:hAnsiTheme="minorHAnsi" w:cstheme="minorHAnsi"/>
          <w:sz w:val="24"/>
          <w:szCs w:val="24"/>
        </w:rPr>
      </w:pPr>
    </w:p>
    <w:p w14:paraId="547E61FC" w14:textId="6C1EF35E" w:rsidR="00DC71DE" w:rsidRPr="00780B5B" w:rsidRDefault="00DC71DE" w:rsidP="00DC71DE">
      <w:pPr>
        <w:pStyle w:val="BodyText"/>
        <w:spacing w:before="37" w:line="259" w:lineRule="auto"/>
        <w:ind w:left="720" w:right="485"/>
        <w:jc w:val="center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3SLS</w:t>
      </w:r>
      <w:r w:rsidR="00780B5B" w:rsidRPr="00780B5B">
        <w:rPr>
          <w:rFonts w:asciiTheme="minorHAnsi" w:hAnsiTheme="minorHAnsi" w:cstheme="minorHAnsi"/>
          <w:sz w:val="24"/>
          <w:szCs w:val="24"/>
        </w:rPr>
        <w:t xml:space="preserve"> (Restricted)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619"/>
        <w:gridCol w:w="1619"/>
        <w:gridCol w:w="1596"/>
      </w:tblGrid>
      <w:tr w:rsidR="007D676E" w:rsidRPr="00780B5B" w14:paraId="6702CAF3" w14:textId="77777777" w:rsidTr="00011E03">
        <w:trPr>
          <w:trHeight w:val="211"/>
          <w:jc w:val="center"/>
        </w:trPr>
        <w:tc>
          <w:tcPr>
            <w:tcW w:w="1455" w:type="dxa"/>
          </w:tcPr>
          <w:p w14:paraId="725309C6" w14:textId="77777777" w:rsidR="007D676E" w:rsidRPr="00780B5B" w:rsidRDefault="007D676E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</w:p>
        </w:tc>
        <w:tc>
          <w:tcPr>
            <w:tcW w:w="1454" w:type="dxa"/>
          </w:tcPr>
          <w:p w14:paraId="76AAD974" w14:textId="77777777" w:rsidR="007D676E" w:rsidRPr="00780B5B" w:rsidRDefault="007D676E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54" w:type="dxa"/>
          </w:tcPr>
          <w:p w14:paraId="13651FF8" w14:textId="77777777" w:rsidR="007D676E" w:rsidRPr="00780B5B" w:rsidRDefault="007D676E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54" w:type="dxa"/>
          </w:tcPr>
          <w:p w14:paraId="29882511" w14:textId="77777777" w:rsidR="007D676E" w:rsidRPr="00780B5B" w:rsidRDefault="007D676E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Ln(x*)</w:t>
            </w:r>
          </w:p>
        </w:tc>
      </w:tr>
      <w:tr w:rsidR="007D676E" w:rsidRPr="00780B5B" w14:paraId="714EBFA4" w14:textId="77777777" w:rsidTr="00011E03">
        <w:trPr>
          <w:trHeight w:val="422"/>
          <w:jc w:val="center"/>
        </w:trPr>
        <w:tc>
          <w:tcPr>
            <w:tcW w:w="1455" w:type="dxa"/>
          </w:tcPr>
          <w:p w14:paraId="7130BAF2" w14:textId="77777777" w:rsidR="007D676E" w:rsidRPr="00780B5B" w:rsidRDefault="007D676E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1454" w:type="dxa"/>
          </w:tcPr>
          <w:p w14:paraId="7580BA9D" w14:textId="50823071" w:rsidR="007D676E" w:rsidRPr="00780B5B" w:rsidRDefault="005933A2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0.541609 (0.0446)</w:t>
            </w:r>
          </w:p>
        </w:tc>
        <w:tc>
          <w:tcPr>
            <w:tcW w:w="1454" w:type="dxa"/>
          </w:tcPr>
          <w:p w14:paraId="66841E08" w14:textId="6EE36E89" w:rsidR="007D676E" w:rsidRPr="00780B5B" w:rsidRDefault="00FC7CC4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0.223586 (0.0425)</w:t>
            </w:r>
          </w:p>
        </w:tc>
        <w:tc>
          <w:tcPr>
            <w:tcW w:w="1454" w:type="dxa"/>
          </w:tcPr>
          <w:p w14:paraId="758102A1" w14:textId="763C13D3" w:rsidR="007D676E" w:rsidRPr="00780B5B" w:rsidRDefault="00FC7CC4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0.758587 (0.1201)</w:t>
            </w:r>
          </w:p>
        </w:tc>
      </w:tr>
      <w:tr w:rsidR="007D676E" w:rsidRPr="00780B5B" w14:paraId="27E4767A" w14:textId="77777777" w:rsidTr="00011E03">
        <w:trPr>
          <w:trHeight w:val="433"/>
          <w:jc w:val="center"/>
        </w:trPr>
        <w:tc>
          <w:tcPr>
            <w:tcW w:w="1455" w:type="dxa"/>
          </w:tcPr>
          <w:p w14:paraId="751AD8CE" w14:textId="77777777" w:rsidR="007D676E" w:rsidRPr="00780B5B" w:rsidRDefault="007D676E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54" w:type="dxa"/>
          </w:tcPr>
          <w:p w14:paraId="21FC5C23" w14:textId="73E29A32" w:rsidR="007D676E" w:rsidRPr="00780B5B" w:rsidRDefault="005933A2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0.048512 (0.00722)</w:t>
            </w:r>
          </w:p>
        </w:tc>
        <w:tc>
          <w:tcPr>
            <w:tcW w:w="1454" w:type="dxa"/>
          </w:tcPr>
          <w:p w14:paraId="69676395" w14:textId="2220574F" w:rsidR="007D676E" w:rsidRPr="00780B5B" w:rsidRDefault="00FC7CC4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-0.02891 (0.00302)</w:t>
            </w:r>
          </w:p>
        </w:tc>
        <w:tc>
          <w:tcPr>
            <w:tcW w:w="1454" w:type="dxa"/>
          </w:tcPr>
          <w:p w14:paraId="3E644629" w14:textId="43B31CEE" w:rsidR="007D676E" w:rsidRPr="00780B5B" w:rsidRDefault="00FC7CC4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-0.19362 (0.0533)</w:t>
            </w:r>
          </w:p>
        </w:tc>
      </w:tr>
      <w:tr w:rsidR="007D676E" w:rsidRPr="00780B5B" w14:paraId="76D7212F" w14:textId="77777777" w:rsidTr="00011E03">
        <w:trPr>
          <w:trHeight w:val="422"/>
          <w:jc w:val="center"/>
        </w:trPr>
        <w:tc>
          <w:tcPr>
            <w:tcW w:w="1455" w:type="dxa"/>
          </w:tcPr>
          <w:p w14:paraId="02A1E929" w14:textId="77777777" w:rsidR="007D676E" w:rsidRPr="00780B5B" w:rsidRDefault="007D676E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54" w:type="dxa"/>
          </w:tcPr>
          <w:p w14:paraId="187A7E46" w14:textId="7014C70F" w:rsidR="007D676E" w:rsidRPr="00780B5B" w:rsidRDefault="00727742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-0.02891 (0.00302)</w:t>
            </w:r>
          </w:p>
        </w:tc>
        <w:tc>
          <w:tcPr>
            <w:tcW w:w="1454" w:type="dxa"/>
          </w:tcPr>
          <w:p w14:paraId="2E4AF5A3" w14:textId="09F13952" w:rsidR="007D676E" w:rsidRPr="00780B5B" w:rsidRDefault="00FC7CC4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0.038538 (0.00313)</w:t>
            </w:r>
          </w:p>
        </w:tc>
        <w:tc>
          <w:tcPr>
            <w:tcW w:w="1454" w:type="dxa"/>
          </w:tcPr>
          <w:p w14:paraId="0CBE2D28" w14:textId="4FB0C6EC" w:rsidR="007D676E" w:rsidRPr="00780B5B" w:rsidRDefault="00FC7CC4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-0.04832 (0.0163)</w:t>
            </w:r>
          </w:p>
        </w:tc>
      </w:tr>
      <w:tr w:rsidR="007D676E" w:rsidRPr="00780B5B" w14:paraId="08B89A92" w14:textId="77777777" w:rsidTr="00011E03">
        <w:trPr>
          <w:trHeight w:val="422"/>
          <w:jc w:val="center"/>
        </w:trPr>
        <w:tc>
          <w:tcPr>
            <w:tcW w:w="1455" w:type="dxa"/>
          </w:tcPr>
          <w:p w14:paraId="3620F71E" w14:textId="77777777" w:rsidR="007D676E" w:rsidRPr="00780B5B" w:rsidRDefault="007D676E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454" w:type="dxa"/>
          </w:tcPr>
          <w:p w14:paraId="29B51B3B" w14:textId="6F93B407" w:rsidR="007D676E" w:rsidRPr="00780B5B" w:rsidRDefault="00727742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-0.0196 (0.00848)</w:t>
            </w:r>
          </w:p>
        </w:tc>
        <w:tc>
          <w:tcPr>
            <w:tcW w:w="1454" w:type="dxa"/>
          </w:tcPr>
          <w:p w14:paraId="23E27E67" w14:textId="3C66480B" w:rsidR="007D676E" w:rsidRPr="00780B5B" w:rsidRDefault="00FC7CC4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-0.00962 (0.00581)</w:t>
            </w:r>
          </w:p>
        </w:tc>
        <w:tc>
          <w:tcPr>
            <w:tcW w:w="1454" w:type="dxa"/>
          </w:tcPr>
          <w:p w14:paraId="4317F256" w14:textId="5E9E9ED3" w:rsidR="007D676E" w:rsidRPr="00780B5B" w:rsidRDefault="00FC7CC4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0.049879 (</w:t>
            </w:r>
            <w:r w:rsidR="00057A1F"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0.0313)</w:t>
            </w:r>
          </w:p>
        </w:tc>
      </w:tr>
      <w:tr w:rsidR="007D676E" w:rsidRPr="00780B5B" w14:paraId="35926A12" w14:textId="77777777" w:rsidTr="00011E03">
        <w:trPr>
          <w:trHeight w:val="422"/>
          <w:jc w:val="center"/>
        </w:trPr>
        <w:tc>
          <w:tcPr>
            <w:tcW w:w="1455" w:type="dxa"/>
          </w:tcPr>
          <w:p w14:paraId="2D0E97E6" w14:textId="5A2F9E19" w:rsidR="007D676E" w:rsidRPr="00780B5B" w:rsidRDefault="007D676E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 xml:space="preserve">Ln </w:t>
            </w:r>
            <w:r w:rsidR="009F3E47">
              <w:rPr>
                <w:rFonts w:asciiTheme="minorHAnsi" w:hAnsiTheme="minorHAnsi" w:cstheme="minorHAnsi"/>
                <w:sz w:val="24"/>
                <w:szCs w:val="24"/>
              </w:rPr>
              <w:t>x*</w:t>
            </w:r>
          </w:p>
        </w:tc>
        <w:tc>
          <w:tcPr>
            <w:tcW w:w="1454" w:type="dxa"/>
          </w:tcPr>
          <w:p w14:paraId="23E629A0" w14:textId="165033B5" w:rsidR="007D676E" w:rsidRPr="00780B5B" w:rsidRDefault="00727742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0.03224 (0.0212)</w:t>
            </w:r>
          </w:p>
        </w:tc>
        <w:tc>
          <w:tcPr>
            <w:tcW w:w="1454" w:type="dxa"/>
          </w:tcPr>
          <w:p w14:paraId="4FD79526" w14:textId="131C4EDB" w:rsidR="007D676E" w:rsidRPr="00780B5B" w:rsidRDefault="00FC7CC4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0.039557 (0.0202)</w:t>
            </w:r>
          </w:p>
        </w:tc>
        <w:tc>
          <w:tcPr>
            <w:tcW w:w="1454" w:type="dxa"/>
          </w:tcPr>
          <w:p w14:paraId="1C81AB39" w14:textId="5EC784C7" w:rsidR="007D676E" w:rsidRPr="00780B5B" w:rsidRDefault="00FC7CC4" w:rsidP="00615C98">
            <w:pPr>
              <w:pStyle w:val="BodyText"/>
              <w:spacing w:line="259" w:lineRule="auto"/>
              <w:ind w:right="467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0.174059 (0.0142)</w:t>
            </w:r>
          </w:p>
        </w:tc>
      </w:tr>
    </w:tbl>
    <w:p w14:paraId="56813CF5" w14:textId="01F2161B" w:rsidR="007D676E" w:rsidRPr="00780B5B" w:rsidRDefault="007D676E" w:rsidP="007D676E">
      <w:pPr>
        <w:pStyle w:val="BodyText"/>
        <w:spacing w:before="37" w:line="259" w:lineRule="auto"/>
        <w:ind w:left="119" w:right="485"/>
        <w:rPr>
          <w:rFonts w:asciiTheme="minorHAnsi" w:hAnsiTheme="minorHAnsi" w:cstheme="minorHAnsi"/>
          <w:sz w:val="24"/>
          <w:szCs w:val="24"/>
        </w:rPr>
      </w:pPr>
    </w:p>
    <w:p w14:paraId="3F46B03F" w14:textId="4E7F89E8" w:rsidR="00DC71DE" w:rsidRPr="00780B5B" w:rsidRDefault="00DC71DE" w:rsidP="00DC71DE">
      <w:pPr>
        <w:pStyle w:val="BodyText"/>
        <w:spacing w:before="37" w:line="259" w:lineRule="auto"/>
        <w:ind w:left="119" w:right="485"/>
        <w:jc w:val="center"/>
        <w:rPr>
          <w:rFonts w:asciiTheme="minorHAnsi" w:hAnsiTheme="minorHAnsi" w:cstheme="minorHAnsi"/>
          <w:sz w:val="24"/>
          <w:szCs w:val="24"/>
        </w:rPr>
      </w:pPr>
      <w:r w:rsidRPr="00780B5B">
        <w:rPr>
          <w:rFonts w:asciiTheme="minorHAnsi" w:hAnsiTheme="minorHAnsi" w:cstheme="minorHAnsi"/>
          <w:sz w:val="24"/>
          <w:szCs w:val="24"/>
        </w:rPr>
        <w:t>SUR</w:t>
      </w:r>
      <w:r w:rsidR="00780B5B" w:rsidRPr="00780B5B">
        <w:rPr>
          <w:rFonts w:asciiTheme="minorHAnsi" w:hAnsiTheme="minorHAnsi" w:cstheme="minorHAnsi"/>
          <w:sz w:val="24"/>
          <w:szCs w:val="24"/>
        </w:rPr>
        <w:t xml:space="preserve"> (Restricted)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2518"/>
        <w:gridCol w:w="2518"/>
      </w:tblGrid>
      <w:tr w:rsidR="00DC71DE" w:rsidRPr="00780B5B" w14:paraId="475A6C29" w14:textId="77777777" w:rsidTr="00615C98">
        <w:trPr>
          <w:trHeight w:val="331"/>
          <w:jc w:val="center"/>
        </w:trPr>
        <w:tc>
          <w:tcPr>
            <w:tcW w:w="0" w:type="auto"/>
          </w:tcPr>
          <w:p w14:paraId="26171F3C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Var</w:t>
            </w:r>
          </w:p>
        </w:tc>
        <w:tc>
          <w:tcPr>
            <w:tcW w:w="0" w:type="auto"/>
          </w:tcPr>
          <w:p w14:paraId="60160B59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8BE4B45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</w:tr>
      <w:tr w:rsidR="00DC71DE" w:rsidRPr="00780B5B" w14:paraId="29C8D287" w14:textId="77777777" w:rsidTr="00615C98">
        <w:trPr>
          <w:trHeight w:val="331"/>
          <w:jc w:val="center"/>
        </w:trPr>
        <w:tc>
          <w:tcPr>
            <w:tcW w:w="0" w:type="auto"/>
          </w:tcPr>
          <w:p w14:paraId="72F42F6B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1CCC0380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0.658629 (0.0185)</w:t>
            </w:r>
          </w:p>
        </w:tc>
        <w:tc>
          <w:tcPr>
            <w:tcW w:w="0" w:type="auto"/>
          </w:tcPr>
          <w:p w14:paraId="59AF0111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0.198717 (0.0137)</w:t>
            </w:r>
          </w:p>
        </w:tc>
      </w:tr>
      <w:tr w:rsidR="00DC71DE" w:rsidRPr="00780B5B" w14:paraId="22404659" w14:textId="77777777" w:rsidTr="00615C98">
        <w:trPr>
          <w:trHeight w:val="317"/>
          <w:jc w:val="center"/>
        </w:trPr>
        <w:tc>
          <w:tcPr>
            <w:tcW w:w="0" w:type="auto"/>
          </w:tcPr>
          <w:p w14:paraId="1841475B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1B5B3E62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0.049592 (0.00796)</w:t>
            </w:r>
          </w:p>
        </w:tc>
        <w:tc>
          <w:tcPr>
            <w:tcW w:w="0" w:type="auto"/>
          </w:tcPr>
          <w:p w14:paraId="167504A7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-0.03133 (0.00284)</w:t>
            </w:r>
          </w:p>
        </w:tc>
      </w:tr>
      <w:tr w:rsidR="00DC71DE" w:rsidRPr="00780B5B" w14:paraId="155A9A18" w14:textId="77777777" w:rsidTr="00615C98">
        <w:trPr>
          <w:trHeight w:val="331"/>
          <w:jc w:val="center"/>
        </w:trPr>
        <w:tc>
          <w:tcPr>
            <w:tcW w:w="0" w:type="auto"/>
          </w:tcPr>
          <w:p w14:paraId="16D78958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65BCB39B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-0.03133 (0.00293)</w:t>
            </w:r>
          </w:p>
        </w:tc>
        <w:tc>
          <w:tcPr>
            <w:tcW w:w="0" w:type="auto"/>
          </w:tcPr>
          <w:p w14:paraId="13433BD2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0.038775 (0.00311)</w:t>
            </w:r>
          </w:p>
        </w:tc>
      </w:tr>
      <w:tr w:rsidR="00DC71DE" w:rsidRPr="00780B5B" w14:paraId="6269F264" w14:textId="77777777" w:rsidTr="00615C98">
        <w:trPr>
          <w:trHeight w:val="331"/>
          <w:jc w:val="center"/>
        </w:trPr>
        <w:tc>
          <w:tcPr>
            <w:tcW w:w="0" w:type="auto"/>
          </w:tcPr>
          <w:p w14:paraId="4FD6440A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p</w:t>
            </w: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14:paraId="69FD0BBF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-0.01826 (0.00879)</w:t>
            </w:r>
          </w:p>
        </w:tc>
        <w:tc>
          <w:tcPr>
            <w:tcW w:w="0" w:type="auto"/>
          </w:tcPr>
          <w:p w14:paraId="2BB88F9B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-0.00744 (0.00793)</w:t>
            </w:r>
          </w:p>
        </w:tc>
      </w:tr>
      <w:tr w:rsidR="00DC71DE" w:rsidRPr="00780B5B" w14:paraId="7D7B6582" w14:textId="77777777" w:rsidTr="00615C98">
        <w:trPr>
          <w:trHeight w:val="317"/>
          <w:jc w:val="center"/>
        </w:trPr>
        <w:tc>
          <w:tcPr>
            <w:tcW w:w="0" w:type="auto"/>
          </w:tcPr>
          <w:p w14:paraId="1584D24D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Ln x*</w:t>
            </w:r>
          </w:p>
        </w:tc>
        <w:tc>
          <w:tcPr>
            <w:tcW w:w="0" w:type="auto"/>
          </w:tcPr>
          <w:p w14:paraId="2384A400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-0.02514 (0.00783)</w:t>
            </w:r>
          </w:p>
        </w:tc>
        <w:tc>
          <w:tcPr>
            <w:tcW w:w="0" w:type="auto"/>
          </w:tcPr>
          <w:p w14:paraId="3294472D" w14:textId="77777777" w:rsidR="00DC71DE" w:rsidRPr="00780B5B" w:rsidRDefault="00DC71DE" w:rsidP="00615C98">
            <w:pPr>
              <w:pStyle w:val="ListParagraph"/>
              <w:tabs>
                <w:tab w:val="left" w:pos="512"/>
              </w:tabs>
              <w:spacing w:before="57" w:line="259" w:lineRule="auto"/>
              <w:ind w:left="0" w:right="3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80B5B">
              <w:rPr>
                <w:rFonts w:asciiTheme="minorHAnsi" w:hAnsiTheme="minorHAnsi" w:cstheme="minorHAnsi"/>
                <w:sz w:val="24"/>
                <w:szCs w:val="24"/>
              </w:rPr>
              <w:t>0.052559 (0.00638)</w:t>
            </w:r>
          </w:p>
        </w:tc>
      </w:tr>
    </w:tbl>
    <w:p w14:paraId="1E3C87BD" w14:textId="77777777" w:rsidR="008E4CBE" w:rsidRDefault="008E4CBE" w:rsidP="007D676E">
      <w:pPr>
        <w:pStyle w:val="BodyText"/>
        <w:spacing w:before="37" w:line="259" w:lineRule="auto"/>
        <w:ind w:left="119" w:right="48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1EF131FB" w14:textId="212A68DC" w:rsidR="00DC71DE" w:rsidRPr="008E4CBE" w:rsidRDefault="00F44937" w:rsidP="007D676E">
      <w:pPr>
        <w:pStyle w:val="BodyText"/>
        <w:spacing w:before="37" w:line="259" w:lineRule="auto"/>
        <w:ind w:left="119" w:right="485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As for </w:t>
      </w:r>
      <w:r w:rsidR="008E4CB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 coefficients </w:t>
      </w:r>
      <w:r w:rsidR="009F5D2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and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standard errors </w:t>
      </w:r>
      <w:r w:rsidR="008E4CBE">
        <w:rPr>
          <w:rFonts w:asciiTheme="minorHAnsi" w:hAnsiTheme="minorHAnsi" w:cstheme="minorHAnsi"/>
          <w:b w:val="0"/>
          <w:bCs w:val="0"/>
          <w:sz w:val="24"/>
          <w:szCs w:val="24"/>
        </w:rPr>
        <w:t>between 3SLS and SUR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when adding restrictions</w:t>
      </w:r>
      <w:r w:rsidR="008E4CBE">
        <w:rPr>
          <w:rFonts w:asciiTheme="minorHAnsi" w:hAnsiTheme="minorHAnsi" w:cstheme="minorHAnsi"/>
          <w:b w:val="0"/>
          <w:bCs w:val="0"/>
          <w:sz w:val="24"/>
          <w:szCs w:val="24"/>
        </w:rPr>
        <w:t>, they also remain similar to each other and with matching signs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  <w:r w:rsidR="001709E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42455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Additionally, </w:t>
      </w:r>
      <w:r w:rsidR="001709E6">
        <w:rPr>
          <w:rFonts w:asciiTheme="minorHAnsi" w:hAnsiTheme="minorHAnsi" w:cstheme="minorHAnsi"/>
          <w:b w:val="0"/>
          <w:bCs w:val="0"/>
          <w:sz w:val="24"/>
          <w:szCs w:val="24"/>
        </w:rPr>
        <w:t>3SLS is consistent and asymptotically efficient</w:t>
      </w:r>
      <w:r w:rsidR="0042455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so the 3SLS procedure in this example </w:t>
      </w:r>
      <w:r w:rsidR="000562A0">
        <w:rPr>
          <w:rFonts w:asciiTheme="minorHAnsi" w:hAnsiTheme="minorHAnsi" w:cstheme="minorHAnsi"/>
          <w:b w:val="0"/>
          <w:bCs w:val="0"/>
          <w:sz w:val="24"/>
          <w:szCs w:val="24"/>
        </w:rPr>
        <w:t>produces different estimates (and hopefully, more efficient).</w:t>
      </w:r>
    </w:p>
    <w:sectPr w:rsidR="00DC71DE" w:rsidRPr="008E4CBE" w:rsidSect="007B40BB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CE29" w14:textId="77777777" w:rsidR="00615C98" w:rsidRDefault="00615C98" w:rsidP="007B40BB">
      <w:r>
        <w:separator/>
      </w:r>
    </w:p>
  </w:endnote>
  <w:endnote w:type="continuationSeparator" w:id="0">
    <w:p w14:paraId="4116E6D9" w14:textId="77777777" w:rsidR="00615C98" w:rsidRDefault="00615C98" w:rsidP="007B4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6941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69392" w14:textId="755176F7" w:rsidR="00615C98" w:rsidRDefault="00615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3F07DE" w14:textId="77777777" w:rsidR="00615C98" w:rsidRDefault="0061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E154" w14:textId="77777777" w:rsidR="00615C98" w:rsidRDefault="00615C98" w:rsidP="007B40BB">
      <w:r>
        <w:separator/>
      </w:r>
    </w:p>
  </w:footnote>
  <w:footnote w:type="continuationSeparator" w:id="0">
    <w:p w14:paraId="2780802B" w14:textId="77777777" w:rsidR="00615C98" w:rsidRDefault="00615C98" w:rsidP="007B4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E18F" w14:textId="0B6E1FE6" w:rsidR="00615C98" w:rsidRDefault="00615C98">
    <w:pPr>
      <w:pStyle w:val="Header"/>
    </w:pPr>
    <w:r>
      <w:t>AAEC 5303</w:t>
    </w:r>
    <w:r>
      <w:ptab w:relativeTo="margin" w:alignment="center" w:leader="none"/>
    </w:r>
    <w:r>
      <w:t>Lab #4</w:t>
    </w:r>
    <w:r>
      <w:ptab w:relativeTo="margin" w:alignment="right" w:leader="none"/>
    </w:r>
    <w:r>
      <w:t>Wei Don 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48"/>
    <w:multiLevelType w:val="hybridMultilevel"/>
    <w:tmpl w:val="8D28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55F2"/>
    <w:multiLevelType w:val="multilevel"/>
    <w:tmpl w:val="DA1E6528"/>
    <w:lvl w:ilvl="0">
      <w:start w:val="4"/>
      <w:numFmt w:val="decimal"/>
      <w:lvlText w:val="%1"/>
      <w:lvlJc w:val="left"/>
      <w:pPr>
        <w:ind w:left="119" w:hanging="3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9" w:hanging="392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889" w:hanging="41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13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6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3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0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6" w:hanging="410"/>
      </w:pPr>
      <w:rPr>
        <w:rFonts w:hint="default"/>
        <w:lang w:val="en-US" w:eastAsia="en-US" w:bidi="ar-SA"/>
      </w:rPr>
    </w:lvl>
  </w:abstractNum>
  <w:abstractNum w:abstractNumId="2" w15:restartNumberingAfterBreak="0">
    <w:nsid w:val="1DE9294D"/>
    <w:multiLevelType w:val="hybridMultilevel"/>
    <w:tmpl w:val="5E6A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009"/>
    <w:multiLevelType w:val="hybridMultilevel"/>
    <w:tmpl w:val="AA3E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D501C"/>
    <w:multiLevelType w:val="hybridMultilevel"/>
    <w:tmpl w:val="1FBCCA66"/>
    <w:lvl w:ilvl="0" w:tplc="5DE80F8A">
      <w:start w:val="1"/>
      <w:numFmt w:val="decimal"/>
      <w:lvlText w:val="%1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0A875FC">
      <w:start w:val="1"/>
      <w:numFmt w:val="lowerLetter"/>
      <w:lvlText w:val="%2)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DCCC454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6EF40ABA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04849854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505403A4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E6C01076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C718A1AC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D94AA86A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3FA66F3"/>
    <w:multiLevelType w:val="multilevel"/>
    <w:tmpl w:val="1704647C"/>
    <w:lvl w:ilvl="0">
      <w:start w:val="3"/>
      <w:numFmt w:val="decimal"/>
      <w:lvlText w:val="%1"/>
      <w:lvlJc w:val="left"/>
      <w:pPr>
        <w:ind w:left="120" w:hanging="3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0" w:hanging="392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12" w:hanging="3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8" w:hanging="3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4" w:hanging="3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0" w:hanging="3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6" w:hanging="3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2" w:hanging="3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5B00CF1"/>
    <w:multiLevelType w:val="hybridMultilevel"/>
    <w:tmpl w:val="4556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4073B"/>
    <w:multiLevelType w:val="hybridMultilevel"/>
    <w:tmpl w:val="30A8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72ADC"/>
    <w:multiLevelType w:val="multilevel"/>
    <w:tmpl w:val="5C00F788"/>
    <w:lvl w:ilvl="0">
      <w:start w:val="1"/>
      <w:numFmt w:val="decimal"/>
      <w:lvlText w:val="%1"/>
      <w:lvlJc w:val="left"/>
      <w:pPr>
        <w:ind w:left="480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0" w:hanging="3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76"/>
    <w:rsid w:val="00004D02"/>
    <w:rsid w:val="00011E03"/>
    <w:rsid w:val="00026362"/>
    <w:rsid w:val="000562A0"/>
    <w:rsid w:val="00057A1F"/>
    <w:rsid w:val="00090E7B"/>
    <w:rsid w:val="000C62C0"/>
    <w:rsid w:val="001709E6"/>
    <w:rsid w:val="00170E07"/>
    <w:rsid w:val="001979B0"/>
    <w:rsid w:val="001C0B9D"/>
    <w:rsid w:val="001D5A98"/>
    <w:rsid w:val="001E09B9"/>
    <w:rsid w:val="001E38DE"/>
    <w:rsid w:val="002045E2"/>
    <w:rsid w:val="00216FCB"/>
    <w:rsid w:val="00240AFF"/>
    <w:rsid w:val="00241D4D"/>
    <w:rsid w:val="00242B67"/>
    <w:rsid w:val="00244539"/>
    <w:rsid w:val="00250FF2"/>
    <w:rsid w:val="002707B5"/>
    <w:rsid w:val="0027210C"/>
    <w:rsid w:val="00286C83"/>
    <w:rsid w:val="00293920"/>
    <w:rsid w:val="00294765"/>
    <w:rsid w:val="002A02DC"/>
    <w:rsid w:val="002B26CC"/>
    <w:rsid w:val="002C60D6"/>
    <w:rsid w:val="002E6533"/>
    <w:rsid w:val="002F3036"/>
    <w:rsid w:val="00324592"/>
    <w:rsid w:val="00336800"/>
    <w:rsid w:val="00341EC6"/>
    <w:rsid w:val="003468EF"/>
    <w:rsid w:val="003665CA"/>
    <w:rsid w:val="00367109"/>
    <w:rsid w:val="003732B3"/>
    <w:rsid w:val="003746B0"/>
    <w:rsid w:val="00375F85"/>
    <w:rsid w:val="003761A0"/>
    <w:rsid w:val="003B228F"/>
    <w:rsid w:val="003C401F"/>
    <w:rsid w:val="003D0D40"/>
    <w:rsid w:val="003D7BFC"/>
    <w:rsid w:val="003E0DE4"/>
    <w:rsid w:val="003F4D27"/>
    <w:rsid w:val="003F7B8E"/>
    <w:rsid w:val="00413294"/>
    <w:rsid w:val="00424553"/>
    <w:rsid w:val="00454597"/>
    <w:rsid w:val="004A28F2"/>
    <w:rsid w:val="004C5B85"/>
    <w:rsid w:val="004D3284"/>
    <w:rsid w:val="004D6191"/>
    <w:rsid w:val="004F729B"/>
    <w:rsid w:val="00501D2F"/>
    <w:rsid w:val="00503B3A"/>
    <w:rsid w:val="005052CB"/>
    <w:rsid w:val="0051705A"/>
    <w:rsid w:val="00523E0D"/>
    <w:rsid w:val="0054443C"/>
    <w:rsid w:val="005479C3"/>
    <w:rsid w:val="0057243A"/>
    <w:rsid w:val="005933A2"/>
    <w:rsid w:val="005B29EC"/>
    <w:rsid w:val="005B73A1"/>
    <w:rsid w:val="005C4C4B"/>
    <w:rsid w:val="005C59C7"/>
    <w:rsid w:val="005E0272"/>
    <w:rsid w:val="00615C98"/>
    <w:rsid w:val="006343D4"/>
    <w:rsid w:val="00663C5B"/>
    <w:rsid w:val="00670836"/>
    <w:rsid w:val="006760A9"/>
    <w:rsid w:val="0068117B"/>
    <w:rsid w:val="00681243"/>
    <w:rsid w:val="006B36EB"/>
    <w:rsid w:val="006C3B9F"/>
    <w:rsid w:val="006C6510"/>
    <w:rsid w:val="006C6D80"/>
    <w:rsid w:val="006D393C"/>
    <w:rsid w:val="006D3FB6"/>
    <w:rsid w:val="006E11CB"/>
    <w:rsid w:val="00721215"/>
    <w:rsid w:val="00721C36"/>
    <w:rsid w:val="0072258A"/>
    <w:rsid w:val="00727742"/>
    <w:rsid w:val="00737604"/>
    <w:rsid w:val="00741BDB"/>
    <w:rsid w:val="007434C2"/>
    <w:rsid w:val="0074516C"/>
    <w:rsid w:val="00747F29"/>
    <w:rsid w:val="00777A9C"/>
    <w:rsid w:val="00780B5B"/>
    <w:rsid w:val="007B40BB"/>
    <w:rsid w:val="007C25E5"/>
    <w:rsid w:val="007C6D6C"/>
    <w:rsid w:val="007D676E"/>
    <w:rsid w:val="00811757"/>
    <w:rsid w:val="008118CD"/>
    <w:rsid w:val="00817AED"/>
    <w:rsid w:val="00846D36"/>
    <w:rsid w:val="00881416"/>
    <w:rsid w:val="00886D3A"/>
    <w:rsid w:val="008954C3"/>
    <w:rsid w:val="008A15F8"/>
    <w:rsid w:val="008A7739"/>
    <w:rsid w:val="008B6EFB"/>
    <w:rsid w:val="008B73EF"/>
    <w:rsid w:val="008C58E8"/>
    <w:rsid w:val="008D3980"/>
    <w:rsid w:val="008E4CBE"/>
    <w:rsid w:val="008F7DAC"/>
    <w:rsid w:val="009058C2"/>
    <w:rsid w:val="009362F5"/>
    <w:rsid w:val="0094413E"/>
    <w:rsid w:val="009716B9"/>
    <w:rsid w:val="009803C1"/>
    <w:rsid w:val="009A7370"/>
    <w:rsid w:val="009F1D0D"/>
    <w:rsid w:val="009F3E47"/>
    <w:rsid w:val="009F5D2F"/>
    <w:rsid w:val="009F7970"/>
    <w:rsid w:val="00A053C8"/>
    <w:rsid w:val="00A13444"/>
    <w:rsid w:val="00A17637"/>
    <w:rsid w:val="00A63127"/>
    <w:rsid w:val="00A86B33"/>
    <w:rsid w:val="00A93967"/>
    <w:rsid w:val="00A96638"/>
    <w:rsid w:val="00AC737C"/>
    <w:rsid w:val="00AD6176"/>
    <w:rsid w:val="00AE5CBB"/>
    <w:rsid w:val="00B61815"/>
    <w:rsid w:val="00B76996"/>
    <w:rsid w:val="00B810E4"/>
    <w:rsid w:val="00B87808"/>
    <w:rsid w:val="00BC22E9"/>
    <w:rsid w:val="00BC5628"/>
    <w:rsid w:val="00C16AFC"/>
    <w:rsid w:val="00C24B20"/>
    <w:rsid w:val="00C41FFC"/>
    <w:rsid w:val="00C44362"/>
    <w:rsid w:val="00C459DE"/>
    <w:rsid w:val="00C548F5"/>
    <w:rsid w:val="00C6185A"/>
    <w:rsid w:val="00C64E84"/>
    <w:rsid w:val="00C778CF"/>
    <w:rsid w:val="00C800B9"/>
    <w:rsid w:val="00CB044C"/>
    <w:rsid w:val="00CB348A"/>
    <w:rsid w:val="00CC136A"/>
    <w:rsid w:val="00D17243"/>
    <w:rsid w:val="00D22345"/>
    <w:rsid w:val="00D256D8"/>
    <w:rsid w:val="00D26853"/>
    <w:rsid w:val="00D50C68"/>
    <w:rsid w:val="00D50CB7"/>
    <w:rsid w:val="00D64A29"/>
    <w:rsid w:val="00D6713A"/>
    <w:rsid w:val="00DA5FF1"/>
    <w:rsid w:val="00DC71DE"/>
    <w:rsid w:val="00DF0D56"/>
    <w:rsid w:val="00DF344F"/>
    <w:rsid w:val="00E011A1"/>
    <w:rsid w:val="00E140A7"/>
    <w:rsid w:val="00E2661D"/>
    <w:rsid w:val="00E275CF"/>
    <w:rsid w:val="00E451BD"/>
    <w:rsid w:val="00E72295"/>
    <w:rsid w:val="00E83F2F"/>
    <w:rsid w:val="00EA4FDE"/>
    <w:rsid w:val="00EB41AF"/>
    <w:rsid w:val="00EC59CA"/>
    <w:rsid w:val="00ED7ECC"/>
    <w:rsid w:val="00F40159"/>
    <w:rsid w:val="00F41346"/>
    <w:rsid w:val="00F44937"/>
    <w:rsid w:val="00F755CE"/>
    <w:rsid w:val="00F918A9"/>
    <w:rsid w:val="00FB0863"/>
    <w:rsid w:val="00FB25DD"/>
    <w:rsid w:val="00FB5F34"/>
    <w:rsid w:val="00FC7CC4"/>
    <w:rsid w:val="00FF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10A0EFC"/>
  <w15:docId w15:val="{DC28566A-9AA5-4332-97E8-F8BCC1A6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E6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6C8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B4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0B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B4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0B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2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8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54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1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41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4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5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Carpio, Carlos</dc:creator>
  <cp:lastModifiedBy>Don Lim</cp:lastModifiedBy>
  <cp:revision>179</cp:revision>
  <dcterms:created xsi:type="dcterms:W3CDTF">2021-03-31T13:58:00Z</dcterms:created>
  <dcterms:modified xsi:type="dcterms:W3CDTF">2021-04-11T21:44:00Z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2021-03-31T00:00:00Z</vt:filetime>
  </property>
</Properties>
</file>