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297BC68A" w:rsidR="00A45CF5" w:rsidRPr="004354DE" w:rsidRDefault="00A45CF5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A87E83C" w14:textId="587A3B0D" w:rsidR="00BB3433" w:rsidRPr="00BB3433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The LEGO Group</w:t>
      </w:r>
    </w:p>
    <w:p w14:paraId="7AE5465F" w14:textId="0519F73F" w:rsidR="00BB3433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Richmond</w:t>
      </w:r>
      <w:r w:rsidR="00BB3433" w:rsidRPr="00BB3433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>
        <w:rPr>
          <w:rFonts w:ascii="Calibri" w:hAnsi="Calibri" w:cs="Calibri"/>
          <w:color w:val="000000" w:themeColor="text1"/>
          <w:sz w:val="20"/>
          <w:szCs w:val="20"/>
        </w:rPr>
        <w:t>V</w:t>
      </w:r>
      <w:r w:rsidR="00BB3433" w:rsidRPr="00BB3433">
        <w:rPr>
          <w:rFonts w:ascii="Calibri" w:hAnsi="Calibri" w:cs="Calibri"/>
          <w:color w:val="000000" w:themeColor="text1"/>
          <w:sz w:val="20"/>
          <w:szCs w:val="20"/>
        </w:rPr>
        <w:t>A</w:t>
      </w:r>
    </w:p>
    <w:p w14:paraId="3D7D6ED9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76A8D12" w14:textId="100B5A7D" w:rsidR="008F727D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8F727D">
        <w:rPr>
          <w:rFonts w:ascii="Calibri" w:hAnsi="Calibri" w:cs="Calibri"/>
          <w:color w:val="000000" w:themeColor="text1"/>
          <w:sz w:val="20"/>
          <w:szCs w:val="20"/>
        </w:rPr>
        <w:t>Re: Technical Project Manager - Logistical (0000033453)</w:t>
      </w:r>
    </w:p>
    <w:p w14:paraId="3F1E8396" w14:textId="77777777" w:rsidR="008F727D" w:rsidRDefault="008F727D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E69466" w14:textId="1012496F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63BC448B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D9C15DC" w14:textId="4BA3BC5F" w:rsidR="003239A5" w:rsidRDefault="003239A5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239A5">
        <w:rPr>
          <w:rFonts w:ascii="Calibri" w:hAnsi="Calibri" w:cs="Calibri"/>
          <w:color w:val="000000" w:themeColor="text1"/>
          <w:sz w:val="20"/>
          <w:szCs w:val="20"/>
        </w:rPr>
        <w:t>I have spent the past 7 years leading large-scale technical programs and 12 years in technical delivery. While my background is in software and data platforms, the core of my work has been the same</w:t>
      </w:r>
      <w:r>
        <w:rPr>
          <w:rFonts w:ascii="Calibri" w:hAnsi="Calibri" w:cs="Calibri"/>
          <w:color w:val="000000" w:themeColor="text1"/>
          <w:sz w:val="20"/>
          <w:szCs w:val="20"/>
        </w:rPr>
        <w:t>,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 coordinating cross-functional teams, managing suppliers, defining scope, and delivering complex implementations on time and within budget.</w:t>
      </w:r>
    </w:p>
    <w:p w14:paraId="20DBA23E" w14:textId="77777777" w:rsidR="008F1BFB" w:rsidRPr="003239A5" w:rsidRDefault="008F1BFB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7FF6340" w14:textId="643370D1" w:rsidR="003239A5" w:rsidRPr="003239A5" w:rsidRDefault="003239A5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At Expedia, I led an AI pipeline implementation to resolve missing destination images, coordinating procurement, legal, engineering, and operations through waterfall delivery, capturing </w:t>
      </w:r>
      <w:r w:rsidR="008F1BFB">
        <w:rPr>
          <w:rFonts w:ascii="Calibri" w:hAnsi="Calibri" w:cs="Calibri"/>
          <w:color w:val="000000" w:themeColor="text1"/>
          <w:sz w:val="20"/>
          <w:szCs w:val="20"/>
        </w:rPr>
        <w:t xml:space="preserve">an 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>$870K opportunity. I managed supplier evaluation, contract</w:t>
      </w:r>
      <w:r w:rsidR="00D112D7">
        <w:rPr>
          <w:rFonts w:ascii="Calibri" w:hAnsi="Calibri" w:cs="Calibri"/>
          <w:color w:val="000000" w:themeColor="text1"/>
          <w:sz w:val="20"/>
          <w:szCs w:val="20"/>
        </w:rPr>
        <w:t xml:space="preserve"> renewals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>,</w:t>
      </w:r>
      <w:r w:rsidR="007139D5">
        <w:rPr>
          <w:rFonts w:ascii="Calibri" w:hAnsi="Calibri" w:cs="Calibri"/>
          <w:color w:val="000000" w:themeColor="text1"/>
          <w:sz w:val="20"/>
          <w:szCs w:val="20"/>
        </w:rPr>
        <w:t xml:space="preserve"> legal approval,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 and drove alignment across teams with competing priorities. Earlier at NexJ Systems, I delivered 14 enterprise implementations</w:t>
      </w:r>
      <w:r w:rsidR="0042414B">
        <w:rPr>
          <w:rFonts w:ascii="Calibri" w:hAnsi="Calibri" w:cs="Calibri"/>
          <w:color w:val="000000" w:themeColor="text1"/>
          <w:sz w:val="20"/>
          <w:szCs w:val="20"/>
        </w:rPr>
        <w:t xml:space="preserve"> across industries</w:t>
      </w:r>
      <w:r w:rsidR="007B10B2">
        <w:rPr>
          <w:rFonts w:ascii="Calibri" w:hAnsi="Calibri" w:cs="Calibri"/>
          <w:color w:val="000000" w:themeColor="text1"/>
          <w:sz w:val="20"/>
          <w:szCs w:val="20"/>
        </w:rPr>
        <w:t>,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 including manufacturing clients like </w:t>
      </w:r>
      <w:r w:rsidR="007B10B2">
        <w:rPr>
          <w:rFonts w:ascii="Calibri" w:hAnsi="Calibri" w:cs="Calibri"/>
          <w:color w:val="000000" w:themeColor="text1"/>
          <w:sz w:val="20"/>
          <w:szCs w:val="20"/>
        </w:rPr>
        <w:t>Apotex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5B8F6F48" w14:textId="45BF98B7" w:rsidR="003239A5" w:rsidRDefault="003239A5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I am </w:t>
      </w:r>
      <w:r w:rsidR="00627305">
        <w:rPr>
          <w:rFonts w:ascii="Calibri" w:hAnsi="Calibri" w:cs="Calibri"/>
          <w:color w:val="000000" w:themeColor="text1"/>
          <w:sz w:val="20"/>
          <w:szCs w:val="20"/>
        </w:rPr>
        <w:t>ready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 to </w:t>
      </w:r>
      <w:r w:rsidR="007E15DC">
        <w:rPr>
          <w:rFonts w:ascii="Calibri" w:hAnsi="Calibri" w:cs="Calibri"/>
          <w:color w:val="000000" w:themeColor="text1"/>
          <w:sz w:val="20"/>
          <w:szCs w:val="20"/>
        </w:rPr>
        <w:t>cross-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>apply</w:t>
      </w:r>
      <w:r w:rsidR="007E15DC">
        <w:rPr>
          <w:rFonts w:ascii="Calibri" w:hAnsi="Calibri" w:cs="Calibri"/>
          <w:color w:val="000000" w:themeColor="text1"/>
          <w:sz w:val="20"/>
          <w:szCs w:val="20"/>
        </w:rPr>
        <w:t xml:space="preserve"> my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 xml:space="preserve"> skills </w:t>
      </w:r>
      <w:r w:rsidR="00627305">
        <w:rPr>
          <w:rFonts w:ascii="Calibri" w:hAnsi="Calibri" w:cs="Calibri"/>
          <w:color w:val="000000" w:themeColor="text1"/>
          <w:sz w:val="20"/>
          <w:szCs w:val="20"/>
        </w:rPr>
        <w:t>for</w:t>
      </w:r>
      <w:r w:rsidR="00A810B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4D0084">
        <w:rPr>
          <w:rFonts w:ascii="Calibri" w:hAnsi="Calibri" w:cs="Calibri"/>
          <w:color w:val="000000" w:themeColor="text1"/>
          <w:sz w:val="20"/>
          <w:szCs w:val="20"/>
        </w:rPr>
        <w:t xml:space="preserve">this opportunity </w:t>
      </w:r>
      <w:r w:rsidRPr="003239A5">
        <w:rPr>
          <w:rFonts w:ascii="Calibri" w:hAnsi="Calibri" w:cs="Calibri"/>
          <w:color w:val="000000" w:themeColor="text1"/>
          <w:sz w:val="20"/>
          <w:szCs w:val="20"/>
        </w:rPr>
        <w:t>to support logistics automation</w:t>
      </w:r>
      <w:r w:rsidR="00627305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6B90068" w14:textId="77777777" w:rsidR="003239A5" w:rsidRPr="003239A5" w:rsidRDefault="003239A5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37BB9FA" w14:textId="28ACFF9D" w:rsidR="001E38E1" w:rsidRDefault="003239A5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3239A5">
        <w:rPr>
          <w:rFonts w:ascii="Calibri" w:hAnsi="Calibri" w:cs="Calibri"/>
          <w:color w:val="000000" w:themeColor="text1"/>
          <w:sz w:val="20"/>
          <w:szCs w:val="20"/>
        </w:rPr>
        <w:t>I would appreciate the chance to speak with you.</w:t>
      </w:r>
    </w:p>
    <w:p w14:paraId="5AF58B17" w14:textId="77777777" w:rsidR="003239A5" w:rsidRPr="00AD3A2B" w:rsidRDefault="003239A5" w:rsidP="003239A5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77D37" w14:textId="77777777" w:rsidR="00A66FC4" w:rsidRDefault="00A66FC4">
      <w:pPr>
        <w:spacing w:line="240" w:lineRule="auto"/>
      </w:pPr>
      <w:r>
        <w:separator/>
      </w:r>
    </w:p>
  </w:endnote>
  <w:endnote w:type="continuationSeparator" w:id="0">
    <w:p w14:paraId="5554FEBA" w14:textId="77777777" w:rsidR="00A66FC4" w:rsidRDefault="00A6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EB968" w14:textId="77777777" w:rsidR="00A66FC4" w:rsidRDefault="00A66FC4">
      <w:pPr>
        <w:spacing w:line="240" w:lineRule="auto"/>
      </w:pPr>
      <w:r>
        <w:separator/>
      </w:r>
    </w:p>
  </w:footnote>
  <w:footnote w:type="continuationSeparator" w:id="0">
    <w:p w14:paraId="0596FF46" w14:textId="77777777" w:rsidR="00A66FC4" w:rsidRDefault="00A66F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39A5"/>
    <w:rsid w:val="00327A3C"/>
    <w:rsid w:val="00332D11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14B"/>
    <w:rsid w:val="00424E0D"/>
    <w:rsid w:val="00430FC5"/>
    <w:rsid w:val="00433CB6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0084"/>
    <w:rsid w:val="004D256D"/>
    <w:rsid w:val="004D3D89"/>
    <w:rsid w:val="004D7D39"/>
    <w:rsid w:val="004E0531"/>
    <w:rsid w:val="004E0FDB"/>
    <w:rsid w:val="004E2472"/>
    <w:rsid w:val="004E2977"/>
    <w:rsid w:val="004E3680"/>
    <w:rsid w:val="004E3835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27305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39D5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10B2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15DC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1BFB"/>
    <w:rsid w:val="008F2151"/>
    <w:rsid w:val="008F2E15"/>
    <w:rsid w:val="008F33D1"/>
    <w:rsid w:val="008F5F1F"/>
    <w:rsid w:val="008F727D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4F21"/>
    <w:rsid w:val="00985DC0"/>
    <w:rsid w:val="00987825"/>
    <w:rsid w:val="00990218"/>
    <w:rsid w:val="00991498"/>
    <w:rsid w:val="00992E0C"/>
    <w:rsid w:val="009A0CB9"/>
    <w:rsid w:val="009A34F6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B7C"/>
    <w:rsid w:val="00A66FC4"/>
    <w:rsid w:val="00A67ADF"/>
    <w:rsid w:val="00A71784"/>
    <w:rsid w:val="00A75C05"/>
    <w:rsid w:val="00A806CA"/>
    <w:rsid w:val="00A810BE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63BB"/>
    <w:rsid w:val="00BB6A56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12D7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E04"/>
    <w:rsid w:val="00F56EE1"/>
    <w:rsid w:val="00F60C65"/>
    <w:rsid w:val="00F66138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  <w:style w:type="paragraph" w:customStyle="1" w:styleId="mb-2">
    <w:name w:val="mb-2"/>
    <w:basedOn w:val="Normal"/>
    <w:rsid w:val="00433CB6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1065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15</cp:revision>
  <cp:lastPrinted>2010-04-08T06:54:00Z</cp:lastPrinted>
  <dcterms:created xsi:type="dcterms:W3CDTF">2026-06-16T02:28:00Z</dcterms:created>
  <dcterms:modified xsi:type="dcterms:W3CDTF">2026-06-16T02:38:00Z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