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638AE" w14:textId="77777777" w:rsidR="008716E3" w:rsidRPr="004D473A" w:rsidRDefault="008716E3" w:rsidP="008716E3">
      <w:pPr>
        <w:spacing w:line="276" w:lineRule="auto"/>
        <w:jc w:val="left"/>
        <w:rPr>
          <w:rFonts w:ascii="Calibri" w:hAnsi="Calibri" w:cs="Calibri"/>
          <w:b/>
          <w:color w:val="auto"/>
          <w:sz w:val="36"/>
          <w:szCs w:val="36"/>
          <w:lang w:eastAsia="en-CA"/>
        </w:rPr>
      </w:pPr>
      <w:r w:rsidRPr="004D473A">
        <w:rPr>
          <w:rFonts w:ascii="Calibri" w:hAnsi="Calibri" w:cs="Calibri"/>
          <w:b/>
          <w:color w:val="auto"/>
          <w:sz w:val="36"/>
          <w:szCs w:val="36"/>
          <w:lang w:eastAsia="en-CA"/>
        </w:rPr>
        <w:t>David Manh</w:t>
      </w:r>
    </w:p>
    <w:p w14:paraId="06E941AF" w14:textId="716B1CCB" w:rsidR="008716E3" w:rsidRPr="00C4269A" w:rsidRDefault="008716E3" w:rsidP="008716E3">
      <w:pPr>
        <w:spacing w:line="276" w:lineRule="auto"/>
        <w:jc w:val="left"/>
        <w:rPr>
          <w:rFonts w:ascii="Calibri" w:hAnsi="Calibri" w:cs="Calibri"/>
          <w:bCs w:val="0"/>
          <w:color w:val="auto"/>
          <w:sz w:val="18"/>
          <w:szCs w:val="18"/>
          <w:lang w:eastAsia="en-CA"/>
        </w:rPr>
      </w:pPr>
      <w:r w:rsidRPr="00C4269A">
        <w:rPr>
          <w:rFonts w:ascii="Calibri" w:hAnsi="Calibri" w:cs="Calibri"/>
          <w:bCs w:val="0"/>
          <w:color w:val="auto"/>
          <w:sz w:val="18"/>
          <w:szCs w:val="18"/>
          <w:lang w:eastAsia="en-CA"/>
        </w:rPr>
        <w:t>Technical Program Manager | Redwood City, CA | linkedin.com/in/david-manh-81990910 | davidmanh@outlook.com | 206-427-3383</w:t>
      </w:r>
    </w:p>
    <w:p w14:paraId="0B8FC32A" w14:textId="77777777" w:rsidR="00905209" w:rsidRPr="00AD3A2B" w:rsidRDefault="00905209" w:rsidP="004F6C81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72D443AF" w14:textId="71686CF1" w:rsidR="00DB42F8" w:rsidRPr="00AD3A2B" w:rsidRDefault="00C4269A" w:rsidP="004F6C81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>
        <w:rPr>
          <w:rFonts w:ascii="Calibri" w:hAnsi="Calibri" w:cs="Calibri"/>
          <w:color w:val="000000" w:themeColor="text1"/>
          <w:sz w:val="20"/>
          <w:szCs w:val="20"/>
        </w:rPr>
        <w:t xml:space="preserve">June </w:t>
      </w:r>
      <w:r w:rsidR="003B1943" w:rsidRPr="00AD3A2B">
        <w:rPr>
          <w:rFonts w:ascii="Calibri" w:hAnsi="Calibri" w:cs="Calibri"/>
          <w:color w:val="000000" w:themeColor="text1"/>
          <w:sz w:val="20"/>
          <w:szCs w:val="20"/>
        </w:rPr>
        <w:t>2026</w:t>
      </w:r>
    </w:p>
    <w:p w14:paraId="0C04228C" w14:textId="77777777" w:rsidR="003B1943" w:rsidRPr="00AD3A2B" w:rsidRDefault="003B1943" w:rsidP="004F6C81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7478ADE6" w14:textId="77777777" w:rsidR="00C4269A" w:rsidRPr="00C4269A" w:rsidRDefault="00C4269A" w:rsidP="00C4269A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C4269A">
        <w:rPr>
          <w:rFonts w:ascii="Calibri" w:hAnsi="Calibri" w:cs="Calibri"/>
          <w:color w:val="000000" w:themeColor="text1"/>
          <w:sz w:val="20"/>
          <w:szCs w:val="20"/>
        </w:rPr>
        <w:t>Supermicro</w:t>
      </w:r>
    </w:p>
    <w:p w14:paraId="54B455ED" w14:textId="77777777" w:rsidR="00C4269A" w:rsidRDefault="00C4269A" w:rsidP="00C4269A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C4269A">
        <w:rPr>
          <w:rFonts w:ascii="Calibri" w:hAnsi="Calibri" w:cs="Calibri"/>
          <w:color w:val="000000" w:themeColor="text1"/>
          <w:sz w:val="20"/>
          <w:szCs w:val="20"/>
        </w:rPr>
        <w:t>San Jose, California</w:t>
      </w:r>
    </w:p>
    <w:p w14:paraId="025E77B6" w14:textId="77777777" w:rsidR="00C4269A" w:rsidRPr="00C4269A" w:rsidRDefault="00C4269A" w:rsidP="00C4269A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25514B3A" w14:textId="77777777" w:rsidR="00C4269A" w:rsidRPr="00C4269A" w:rsidRDefault="00C4269A" w:rsidP="00C4269A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C4269A">
        <w:rPr>
          <w:rFonts w:ascii="Calibri" w:hAnsi="Calibri" w:cs="Calibri"/>
          <w:color w:val="000000" w:themeColor="text1"/>
          <w:sz w:val="20"/>
          <w:szCs w:val="20"/>
        </w:rPr>
        <w:t>Re: Manager, Enterprise Applications Project Management (Job Req ID: 28540)</w:t>
      </w:r>
    </w:p>
    <w:p w14:paraId="5DE4FDB5" w14:textId="77777777" w:rsidR="00C4269A" w:rsidRDefault="00C4269A" w:rsidP="00C4269A">
      <w:pPr>
        <w:pStyle w:val="NormalWeb"/>
        <w:spacing w:line="276" w:lineRule="auto"/>
        <w:rPr>
          <w:rFonts w:ascii="AppleSystemUIFont" w:hAnsi="AppleSystemUIFont" w:cs="AppleSystemUIFont"/>
          <w:bCs/>
          <w:sz w:val="26"/>
          <w:szCs w:val="26"/>
        </w:rPr>
      </w:pPr>
    </w:p>
    <w:p w14:paraId="14CACEA7" w14:textId="6F63ACB1" w:rsidR="004F6C81" w:rsidRPr="00AD3A2B" w:rsidRDefault="00400FC5" w:rsidP="00C4269A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AD3A2B">
        <w:rPr>
          <w:rFonts w:ascii="Calibri" w:hAnsi="Calibri" w:cs="Calibri"/>
          <w:color w:val="000000" w:themeColor="text1"/>
          <w:sz w:val="20"/>
          <w:szCs w:val="20"/>
        </w:rPr>
        <w:t xml:space="preserve">To: </w:t>
      </w:r>
      <w:r w:rsidR="008E1596">
        <w:rPr>
          <w:rFonts w:ascii="Calibri" w:hAnsi="Calibri" w:cs="Calibri"/>
          <w:color w:val="000000" w:themeColor="text1"/>
          <w:sz w:val="20"/>
          <w:szCs w:val="20"/>
        </w:rPr>
        <w:t>Hiring Manager</w:t>
      </w:r>
    </w:p>
    <w:p w14:paraId="4366A187" w14:textId="77777777" w:rsidR="004F6C81" w:rsidRPr="00AD3A2B" w:rsidRDefault="004F6C81" w:rsidP="004F6C81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5735FB0C" w14:textId="5B3DB54E" w:rsidR="00334567" w:rsidRDefault="00334567" w:rsidP="00334567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334567">
        <w:rPr>
          <w:rFonts w:ascii="Calibri" w:hAnsi="Calibri" w:cs="Calibri"/>
          <w:color w:val="000000" w:themeColor="text1"/>
          <w:sz w:val="20"/>
          <w:szCs w:val="20"/>
        </w:rPr>
        <w:t>I am a PMP and Professional Scrum Master certified program manager with 1</w:t>
      </w:r>
      <w:r w:rsidR="00FF579C">
        <w:rPr>
          <w:rFonts w:ascii="Calibri" w:hAnsi="Calibri" w:cs="Calibri"/>
          <w:color w:val="000000" w:themeColor="text1"/>
          <w:sz w:val="20"/>
          <w:szCs w:val="20"/>
        </w:rPr>
        <w:t>8</w:t>
      </w:r>
      <w:r w:rsidRPr="00334567">
        <w:rPr>
          <w:rFonts w:ascii="Calibri" w:hAnsi="Calibri" w:cs="Calibri"/>
          <w:color w:val="000000" w:themeColor="text1"/>
          <w:sz w:val="20"/>
          <w:szCs w:val="20"/>
        </w:rPr>
        <w:t xml:space="preserve"> years of experience delivering enterprise application programs and technical solutions, including </w:t>
      </w:r>
      <w:r w:rsidR="00FF579C">
        <w:rPr>
          <w:rFonts w:ascii="Calibri" w:hAnsi="Calibri" w:cs="Calibri"/>
          <w:color w:val="000000" w:themeColor="text1"/>
          <w:sz w:val="20"/>
          <w:szCs w:val="20"/>
        </w:rPr>
        <w:t>9</w:t>
      </w:r>
      <w:r w:rsidRPr="00334567">
        <w:rPr>
          <w:rFonts w:ascii="Calibri" w:hAnsi="Calibri" w:cs="Calibri"/>
          <w:color w:val="000000" w:themeColor="text1"/>
          <w:sz w:val="20"/>
          <w:szCs w:val="20"/>
        </w:rPr>
        <w:t xml:space="preserve"> years of SAP professional services and implementations. I am seeking program management opportunities where I can lead end-to-end </w:t>
      </w:r>
      <w:r w:rsidR="008B6DC6">
        <w:rPr>
          <w:rFonts w:ascii="Calibri" w:hAnsi="Calibri" w:cs="Calibri"/>
          <w:color w:val="000000" w:themeColor="text1"/>
          <w:sz w:val="20"/>
          <w:szCs w:val="20"/>
        </w:rPr>
        <w:t xml:space="preserve">projects for </w:t>
      </w:r>
      <w:r w:rsidRPr="00334567">
        <w:rPr>
          <w:rFonts w:ascii="Calibri" w:hAnsi="Calibri" w:cs="Calibri"/>
          <w:color w:val="000000" w:themeColor="text1"/>
          <w:sz w:val="20"/>
          <w:szCs w:val="20"/>
        </w:rPr>
        <w:t>SAP initiatives and drive delivery excellence for cross-functional teams.</w:t>
      </w:r>
    </w:p>
    <w:p w14:paraId="77BD6049" w14:textId="77777777" w:rsidR="00334567" w:rsidRPr="00334567" w:rsidRDefault="00334567" w:rsidP="00334567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4CECD785" w14:textId="57E34BD2" w:rsidR="00334567" w:rsidRDefault="00334567" w:rsidP="00334567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334567">
        <w:rPr>
          <w:rFonts w:ascii="Calibri" w:hAnsi="Calibri" w:cs="Calibri"/>
          <w:color w:val="000000" w:themeColor="text1"/>
          <w:sz w:val="20"/>
          <w:szCs w:val="20"/>
        </w:rPr>
        <w:t xml:space="preserve">In my current role as Senior Technical Program Manager at Expedia Group, I lead cross-functional programs from initiation through completion, managing risks, issues, escalations, and dependencies while providing regular status updates to senior management. I directed a platform modernization program delivering 19 milestones on schedule and led an AWS cloud migration coordinating 12 engineers across 5 time zones while maintaining business continuity for 100+ datasets. Earlier in my career at </w:t>
      </w:r>
      <w:proofErr w:type="spellStart"/>
      <w:r w:rsidRPr="00334567">
        <w:rPr>
          <w:rFonts w:ascii="Calibri" w:hAnsi="Calibri" w:cs="Calibri"/>
          <w:color w:val="000000" w:themeColor="text1"/>
          <w:sz w:val="20"/>
          <w:szCs w:val="20"/>
        </w:rPr>
        <w:t>NexJ</w:t>
      </w:r>
      <w:proofErr w:type="spellEnd"/>
      <w:r w:rsidRPr="00334567">
        <w:rPr>
          <w:rFonts w:ascii="Calibri" w:hAnsi="Calibri" w:cs="Calibri"/>
          <w:color w:val="000000" w:themeColor="text1"/>
          <w:sz w:val="20"/>
          <w:szCs w:val="20"/>
        </w:rPr>
        <w:t xml:space="preserve"> Systems and SAP, I delivered 14 enterprise SAP Business Objects implementations across 5 industries, managing full project lifecycles as solution</w:t>
      </w:r>
      <w:r w:rsidR="00DC66C4">
        <w:rPr>
          <w:rFonts w:ascii="Calibri" w:hAnsi="Calibri" w:cs="Calibri"/>
          <w:color w:val="000000" w:themeColor="text1"/>
          <w:sz w:val="20"/>
          <w:szCs w:val="20"/>
        </w:rPr>
        <w:t xml:space="preserve">s developer </w:t>
      </w:r>
      <w:r w:rsidRPr="00334567">
        <w:rPr>
          <w:rFonts w:ascii="Calibri" w:hAnsi="Calibri" w:cs="Calibri"/>
          <w:color w:val="000000" w:themeColor="text1"/>
          <w:sz w:val="20"/>
          <w:szCs w:val="20"/>
        </w:rPr>
        <w:t xml:space="preserve">and leading client engagements from planning through deployment. </w:t>
      </w:r>
    </w:p>
    <w:p w14:paraId="7003294E" w14:textId="77777777" w:rsidR="00334567" w:rsidRPr="00334567" w:rsidRDefault="00334567" w:rsidP="00334567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3514F331" w14:textId="54E4BC76" w:rsidR="00334567" w:rsidRDefault="00334567" w:rsidP="00334567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334567">
        <w:rPr>
          <w:rFonts w:ascii="Calibri" w:hAnsi="Calibri" w:cs="Calibri"/>
          <w:color w:val="000000" w:themeColor="text1"/>
          <w:sz w:val="20"/>
          <w:szCs w:val="20"/>
        </w:rPr>
        <w:t>My experience spans SAP implementations, large-scale migrations</w:t>
      </w:r>
      <w:r w:rsidR="00573739">
        <w:rPr>
          <w:rFonts w:ascii="Calibri" w:hAnsi="Calibri" w:cs="Calibri"/>
          <w:color w:val="000000" w:themeColor="text1"/>
          <w:sz w:val="20"/>
          <w:szCs w:val="20"/>
        </w:rPr>
        <w:t xml:space="preserve"> and </w:t>
      </w:r>
      <w:r w:rsidRPr="00334567">
        <w:rPr>
          <w:rFonts w:ascii="Calibri" w:hAnsi="Calibri" w:cs="Calibri"/>
          <w:color w:val="000000" w:themeColor="text1"/>
          <w:sz w:val="20"/>
          <w:szCs w:val="20"/>
        </w:rPr>
        <w:t>Agile/Scrum methodology</w:t>
      </w:r>
      <w:r w:rsidR="00573739">
        <w:rPr>
          <w:rFonts w:ascii="Calibri" w:hAnsi="Calibri" w:cs="Calibri"/>
          <w:color w:val="000000" w:themeColor="text1"/>
          <w:sz w:val="20"/>
          <w:szCs w:val="20"/>
        </w:rPr>
        <w:t xml:space="preserve"> application</w:t>
      </w:r>
      <w:r w:rsidRPr="00334567">
        <w:rPr>
          <w:rFonts w:ascii="Calibri" w:hAnsi="Calibri" w:cs="Calibri"/>
          <w:color w:val="000000" w:themeColor="text1"/>
          <w:sz w:val="20"/>
          <w:szCs w:val="20"/>
        </w:rPr>
        <w:t>. I am skilled in engagement planning, cross-functional coordination, stakeholder management, and mentoring team members. This opportunity to lead SAP S/4 HANA programs and manage enterprise application projects aligns with my background and goals at Supermicro.</w:t>
      </w:r>
    </w:p>
    <w:p w14:paraId="79675E6B" w14:textId="77777777" w:rsidR="00334567" w:rsidRPr="00334567" w:rsidRDefault="00334567" w:rsidP="00334567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433D1696" w14:textId="7FC26B86" w:rsidR="001E38E1" w:rsidRDefault="00334567" w:rsidP="00334567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334567">
        <w:rPr>
          <w:rFonts w:ascii="Calibri" w:hAnsi="Calibri" w:cs="Calibri"/>
          <w:color w:val="000000" w:themeColor="text1"/>
          <w:sz w:val="20"/>
          <w:szCs w:val="20"/>
        </w:rPr>
        <w:t>I welcome the opportunity to discuss how my experience can contribute to your team.</w:t>
      </w:r>
    </w:p>
    <w:p w14:paraId="062238DE" w14:textId="77777777" w:rsidR="00334567" w:rsidRPr="00AD3A2B" w:rsidRDefault="00334567" w:rsidP="00334567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19985182" w14:textId="77777777" w:rsidR="001E38E1" w:rsidRPr="00AD3A2B" w:rsidRDefault="001E38E1" w:rsidP="00BD33A0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AD3A2B">
        <w:rPr>
          <w:rFonts w:ascii="Calibri" w:hAnsi="Calibri" w:cs="Calibri"/>
          <w:color w:val="000000" w:themeColor="text1"/>
          <w:sz w:val="20"/>
          <w:szCs w:val="20"/>
        </w:rPr>
        <w:t>Thank you for your consideration.</w:t>
      </w:r>
    </w:p>
    <w:p w14:paraId="037BB9FA" w14:textId="77777777" w:rsidR="001E38E1" w:rsidRPr="00AD3A2B" w:rsidRDefault="001E38E1" w:rsidP="00BD33A0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3C9A65D1" w14:textId="77777777" w:rsidR="001E38E1" w:rsidRPr="00AD3A2B" w:rsidRDefault="001E38E1" w:rsidP="00BD33A0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AD3A2B">
        <w:rPr>
          <w:rFonts w:ascii="Calibri" w:hAnsi="Calibri" w:cs="Calibri"/>
          <w:color w:val="000000" w:themeColor="text1"/>
          <w:sz w:val="20"/>
          <w:szCs w:val="20"/>
        </w:rPr>
        <w:t>Sincerely,</w:t>
      </w:r>
    </w:p>
    <w:p w14:paraId="00283503" w14:textId="6557705D" w:rsidR="003E3403" w:rsidRDefault="001E38E1" w:rsidP="00BD33A0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AD3A2B">
        <w:rPr>
          <w:rFonts w:ascii="Calibri" w:hAnsi="Calibri" w:cs="Calibri"/>
          <w:color w:val="000000" w:themeColor="text1"/>
          <w:sz w:val="20"/>
          <w:szCs w:val="20"/>
        </w:rPr>
        <w:t>David Manh</w:t>
      </w:r>
    </w:p>
    <w:p w14:paraId="2FD7CF10" w14:textId="6D99AA42" w:rsidR="00646D42" w:rsidRDefault="00646D42" w:rsidP="00894A09">
      <w:pPr>
        <w:rPr>
          <w:lang w:val="en-CA" w:eastAsia="en-CA"/>
        </w:rPr>
      </w:pPr>
    </w:p>
    <w:p w14:paraId="3B259373" w14:textId="77777777" w:rsidR="00646D42" w:rsidRDefault="00646D42">
      <w:pPr>
        <w:autoSpaceDE/>
        <w:autoSpaceDN/>
        <w:adjustRightInd/>
        <w:spacing w:line="240" w:lineRule="auto"/>
        <w:jc w:val="left"/>
        <w:rPr>
          <w:lang w:val="en-CA" w:eastAsia="en-CA"/>
        </w:rPr>
      </w:pPr>
      <w:r>
        <w:rPr>
          <w:lang w:val="en-CA" w:eastAsia="en-CA"/>
        </w:rPr>
        <w:br w:type="page"/>
      </w:r>
    </w:p>
    <w:p w14:paraId="289CDAED" w14:textId="77777777" w:rsidR="004E203E" w:rsidRPr="0072200D" w:rsidRDefault="004E203E" w:rsidP="004E203E">
      <w:pPr>
        <w:spacing w:line="276" w:lineRule="auto"/>
        <w:jc w:val="left"/>
        <w:rPr>
          <w:rFonts w:ascii="Calibri" w:hAnsi="Calibri" w:cs="Calibri"/>
          <w:b/>
          <w:color w:val="auto"/>
          <w:sz w:val="40"/>
          <w:szCs w:val="40"/>
          <w:lang w:eastAsia="en-CA"/>
        </w:rPr>
      </w:pPr>
      <w:r w:rsidRPr="0072200D">
        <w:rPr>
          <w:rFonts w:ascii="Calibri" w:hAnsi="Calibri" w:cs="Calibri"/>
          <w:b/>
          <w:color w:val="auto"/>
          <w:sz w:val="40"/>
          <w:szCs w:val="40"/>
          <w:lang w:eastAsia="en-CA"/>
        </w:rPr>
        <w:lastRenderedPageBreak/>
        <w:t>David Manh</w:t>
      </w:r>
    </w:p>
    <w:p w14:paraId="24878E84" w14:textId="77777777" w:rsidR="004E203E" w:rsidRPr="00E70353" w:rsidRDefault="004E203E" w:rsidP="004E203E">
      <w:pPr>
        <w:spacing w:line="276" w:lineRule="auto"/>
        <w:jc w:val="left"/>
        <w:rPr>
          <w:rFonts w:ascii="Calibri" w:hAnsi="Calibri" w:cs="Calibri"/>
          <w:bCs w:val="0"/>
          <w:color w:val="auto"/>
          <w:sz w:val="18"/>
          <w:szCs w:val="18"/>
          <w:lang w:eastAsia="en-CA"/>
        </w:rPr>
      </w:pPr>
      <w:r w:rsidRPr="00C2273A">
        <w:rPr>
          <w:rFonts w:ascii="Calibri" w:hAnsi="Calibri" w:cs="Calibri"/>
          <w:bCs w:val="0"/>
          <w:color w:val="auto"/>
          <w:sz w:val="18"/>
          <w:szCs w:val="18"/>
          <w:lang w:eastAsia="en-CA"/>
        </w:rPr>
        <w:t>Technical Program Manager</w:t>
      </w:r>
      <w:r w:rsidRPr="00E70353">
        <w:rPr>
          <w:rFonts w:ascii="Calibri" w:hAnsi="Calibri" w:cs="Calibri"/>
          <w:bCs w:val="0"/>
          <w:color w:val="auto"/>
          <w:sz w:val="18"/>
          <w:szCs w:val="18"/>
          <w:lang w:eastAsia="en-CA"/>
        </w:rPr>
        <w:t xml:space="preserve"> | Redwood City, CA | linkedin.com/in/davidm650 | davidmanh@outlook.com | 206-427-3383</w:t>
      </w:r>
    </w:p>
    <w:p w14:paraId="7F731E50" w14:textId="77777777" w:rsidR="004E203E" w:rsidRPr="004D473A" w:rsidRDefault="004E203E" w:rsidP="004E203E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7E5EE463" w14:textId="77777777" w:rsidR="004E203E" w:rsidRPr="00D02B1E" w:rsidRDefault="004E203E" w:rsidP="004E203E">
      <w:pPr>
        <w:spacing w:after="120" w:line="276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Summary</w:t>
      </w:r>
    </w:p>
    <w:p w14:paraId="196C9770" w14:textId="77777777" w:rsidR="004E203E" w:rsidRDefault="004E203E" w:rsidP="004E203E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8527A9">
        <w:rPr>
          <w:rFonts w:ascii="Calibri" w:hAnsi="Calibri" w:cs="Calibri"/>
          <w:bCs w:val="0"/>
          <w:color w:val="auto"/>
          <w:lang w:eastAsia="en-CA"/>
        </w:rPr>
        <w:t>Technical Program Manager with 1</w:t>
      </w:r>
      <w:r>
        <w:rPr>
          <w:rFonts w:ascii="Calibri" w:hAnsi="Calibri" w:cs="Calibri"/>
          <w:bCs w:val="0"/>
          <w:color w:val="auto"/>
          <w:lang w:eastAsia="en-CA"/>
        </w:rPr>
        <w:t>8</w:t>
      </w:r>
      <w:r w:rsidRPr="008527A9">
        <w:rPr>
          <w:rFonts w:ascii="Calibri" w:hAnsi="Calibri" w:cs="Calibri"/>
          <w:bCs w:val="0"/>
          <w:color w:val="auto"/>
          <w:lang w:eastAsia="en-CA"/>
        </w:rPr>
        <w:t xml:space="preserve"> years of experience delivering enterprise application programs and technical solutions at Expedia and SAP. Managed end-to-end program lifecycles including SAP implementations, platform migrations, and cross-functional initiatives. PMP and Professional Scrum Master Certified.</w:t>
      </w:r>
    </w:p>
    <w:p w14:paraId="75FA65B2" w14:textId="77777777" w:rsidR="004E203E" w:rsidRPr="008527A9" w:rsidRDefault="004E203E" w:rsidP="004E203E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221C5ED8" w14:textId="77777777" w:rsidR="004E203E" w:rsidRPr="00D02B1E" w:rsidRDefault="004E203E" w:rsidP="004E203E">
      <w:pPr>
        <w:spacing w:after="120" w:line="276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D02B1E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Experience</w:t>
      </w:r>
    </w:p>
    <w:p w14:paraId="356F3DA4" w14:textId="77777777" w:rsidR="004E203E" w:rsidRPr="004D473A" w:rsidRDefault="004E203E" w:rsidP="004E203E">
      <w:pPr>
        <w:spacing w:after="60" w:line="276" w:lineRule="auto"/>
        <w:jc w:val="left"/>
        <w:rPr>
          <w:rFonts w:ascii="Calibri" w:hAnsi="Calibri" w:cs="Calibri"/>
          <w:b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Expedia Group</w:t>
      </w:r>
    </w:p>
    <w:p w14:paraId="079C86C3" w14:textId="77777777" w:rsidR="004E203E" w:rsidRPr="004D473A" w:rsidRDefault="004E203E" w:rsidP="004E203E">
      <w:pPr>
        <w:spacing w:line="276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Senior Technical Program Manager</w:t>
      </w:r>
      <w:r>
        <w:rPr>
          <w:rFonts w:ascii="Calibri" w:hAnsi="Calibri" w:cs="Calibri"/>
          <w:bCs w:val="0"/>
          <w:color w:val="auto"/>
          <w:lang w:eastAsia="en-CA"/>
        </w:rPr>
        <w:t xml:space="preserve"> | Enterprise Programs, AI Platforms &amp; Modernization</w:t>
      </w:r>
    </w:p>
    <w:p w14:paraId="1AEA9393" w14:textId="77777777" w:rsidR="004E203E" w:rsidRPr="004D473A" w:rsidRDefault="004E203E" w:rsidP="004E203E">
      <w:pPr>
        <w:spacing w:after="60" w:line="276" w:lineRule="auto"/>
        <w:ind w:left="360"/>
        <w:jc w:val="left"/>
        <w:rPr>
          <w:rFonts w:ascii="Calibri" w:hAnsi="Calibri" w:cs="Calibri"/>
          <w:bCs w:val="0"/>
          <w:i/>
          <w:iCs/>
          <w:color w:val="auto"/>
          <w:lang w:eastAsia="en-CA"/>
        </w:rPr>
      </w:pPr>
      <w:r>
        <w:rPr>
          <w:rFonts w:ascii="Calibri" w:hAnsi="Calibri" w:cs="Calibri"/>
          <w:bCs w:val="0"/>
          <w:i/>
          <w:iCs/>
          <w:color w:val="auto"/>
          <w:lang w:eastAsia="en-CA"/>
        </w:rPr>
        <w:t>June</w:t>
      </w:r>
      <w:r w:rsidRPr="004D473A">
        <w:rPr>
          <w:rFonts w:ascii="Calibri" w:hAnsi="Calibri" w:cs="Calibri"/>
          <w:bCs w:val="0"/>
          <w:i/>
          <w:iCs/>
          <w:color w:val="auto"/>
          <w:lang w:eastAsia="en-CA"/>
        </w:rPr>
        <w:t xml:space="preserve"> 20</w:t>
      </w:r>
      <w:r>
        <w:rPr>
          <w:rFonts w:ascii="Calibri" w:hAnsi="Calibri" w:cs="Calibri"/>
          <w:bCs w:val="0"/>
          <w:i/>
          <w:iCs/>
          <w:color w:val="auto"/>
          <w:lang w:eastAsia="en-CA"/>
        </w:rPr>
        <w:t>21</w:t>
      </w:r>
      <w:r w:rsidRPr="004D473A">
        <w:rPr>
          <w:rFonts w:ascii="Calibri" w:hAnsi="Calibri" w:cs="Calibri"/>
          <w:bCs w:val="0"/>
          <w:i/>
          <w:iCs/>
          <w:color w:val="auto"/>
          <w:lang w:eastAsia="en-CA"/>
        </w:rPr>
        <w:t xml:space="preserve"> – Present</w:t>
      </w:r>
    </w:p>
    <w:p w14:paraId="342C32BD" w14:textId="77777777" w:rsidR="004E203E" w:rsidRDefault="004E203E" w:rsidP="004E203E">
      <w:pPr>
        <w:pStyle w:val="ListParagraph"/>
        <w:numPr>
          <w:ilvl w:val="0"/>
          <w:numId w:val="23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80038D">
        <w:rPr>
          <w:rFonts w:ascii="Calibri" w:hAnsi="Calibri" w:cs="Calibri"/>
          <w:bCs w:val="0"/>
          <w:color w:val="auto"/>
          <w:lang w:eastAsia="en-CA"/>
        </w:rPr>
        <w:t>A</w:t>
      </w:r>
      <w:r>
        <w:rPr>
          <w:rFonts w:ascii="Calibri" w:hAnsi="Calibri" w:cs="Calibri"/>
          <w:bCs w:val="0"/>
          <w:color w:val="auto"/>
          <w:lang w:eastAsia="en-CA"/>
        </w:rPr>
        <w:t>chieved</w:t>
      </w:r>
      <w:r w:rsidRPr="0080038D">
        <w:rPr>
          <w:rFonts w:ascii="Calibri" w:hAnsi="Calibri" w:cs="Calibri"/>
          <w:bCs w:val="0"/>
          <w:color w:val="auto"/>
          <w:lang w:eastAsia="en-CA"/>
        </w:rPr>
        <w:t xml:space="preserve"> </w:t>
      </w:r>
      <w:r>
        <w:rPr>
          <w:rFonts w:ascii="Calibri" w:hAnsi="Calibri" w:cs="Calibri"/>
          <w:bCs w:val="0"/>
          <w:color w:val="auto"/>
          <w:lang w:eastAsia="en-CA"/>
        </w:rPr>
        <w:t>a $373K</w:t>
      </w:r>
      <w:r w:rsidRPr="0080038D">
        <w:rPr>
          <w:rFonts w:ascii="Calibri" w:hAnsi="Calibri" w:cs="Calibri"/>
          <w:bCs w:val="0"/>
          <w:color w:val="auto"/>
          <w:lang w:eastAsia="en-CA"/>
        </w:rPr>
        <w:t xml:space="preserve"> bounce rate improvement and enabled </w:t>
      </w:r>
      <w:r>
        <w:rPr>
          <w:rFonts w:ascii="Calibri" w:hAnsi="Calibri" w:cs="Calibri"/>
          <w:bCs w:val="0"/>
          <w:color w:val="auto"/>
          <w:lang w:eastAsia="en-CA"/>
        </w:rPr>
        <w:t xml:space="preserve">a </w:t>
      </w:r>
      <w:r w:rsidRPr="0080038D">
        <w:rPr>
          <w:rFonts w:ascii="Calibri" w:hAnsi="Calibri" w:cs="Calibri"/>
          <w:bCs w:val="0"/>
          <w:color w:val="auto"/>
          <w:lang w:eastAsia="en-CA"/>
        </w:rPr>
        <w:t xml:space="preserve">$90M opportunity by leading </w:t>
      </w:r>
      <w:r>
        <w:rPr>
          <w:rFonts w:ascii="Calibri" w:hAnsi="Calibri" w:cs="Calibri"/>
          <w:bCs w:val="0"/>
          <w:color w:val="auto"/>
          <w:lang w:eastAsia="en-CA"/>
        </w:rPr>
        <w:t xml:space="preserve">a cross-functional </w:t>
      </w:r>
      <w:r w:rsidRPr="0080038D">
        <w:rPr>
          <w:rFonts w:ascii="Calibri" w:hAnsi="Calibri" w:cs="Calibri"/>
          <w:bCs w:val="0"/>
          <w:color w:val="auto"/>
          <w:lang w:eastAsia="en-CA"/>
        </w:rPr>
        <w:t xml:space="preserve">executive program, </w:t>
      </w:r>
      <w:r>
        <w:rPr>
          <w:rFonts w:ascii="Calibri" w:hAnsi="Calibri" w:cs="Calibri"/>
          <w:bCs w:val="0"/>
          <w:color w:val="auto"/>
          <w:lang w:eastAsia="en-CA"/>
        </w:rPr>
        <w:t xml:space="preserve">overseeing </w:t>
      </w:r>
      <w:r w:rsidRPr="0080038D">
        <w:rPr>
          <w:rFonts w:ascii="Calibri" w:hAnsi="Calibri" w:cs="Calibri"/>
          <w:bCs w:val="0"/>
          <w:color w:val="auto"/>
          <w:lang w:eastAsia="en-CA"/>
        </w:rPr>
        <w:t>8 A/B experiments across 3 milestones</w:t>
      </w:r>
      <w:r>
        <w:rPr>
          <w:rFonts w:ascii="Calibri" w:hAnsi="Calibri" w:cs="Calibri"/>
          <w:bCs w:val="0"/>
          <w:color w:val="auto"/>
          <w:lang w:eastAsia="en-CA"/>
        </w:rPr>
        <w:t>, and presented weekly to c-suite.</w:t>
      </w:r>
    </w:p>
    <w:p w14:paraId="1EA34950" w14:textId="77777777" w:rsidR="004E203E" w:rsidRPr="00885863" w:rsidRDefault="004E203E" w:rsidP="004E203E">
      <w:pPr>
        <w:pStyle w:val="ListParagraph"/>
        <w:numPr>
          <w:ilvl w:val="0"/>
          <w:numId w:val="23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>
        <w:rPr>
          <w:rFonts w:ascii="Calibri" w:hAnsi="Calibri" w:cs="Calibri"/>
          <w:bCs w:val="0"/>
          <w:color w:val="auto"/>
          <w:lang w:eastAsia="en-CA"/>
        </w:rPr>
        <w:t xml:space="preserve">Attained an </w:t>
      </w:r>
      <w:r w:rsidRPr="0043460C">
        <w:rPr>
          <w:rFonts w:ascii="Calibri" w:hAnsi="Calibri" w:cs="Calibri"/>
          <w:bCs w:val="0"/>
          <w:color w:val="auto"/>
          <w:lang w:eastAsia="en-CA"/>
        </w:rPr>
        <w:t>$870K opportunity by launching a</w:t>
      </w:r>
      <w:r>
        <w:rPr>
          <w:rFonts w:ascii="Calibri" w:hAnsi="Calibri" w:cs="Calibri"/>
          <w:bCs w:val="0"/>
          <w:color w:val="auto"/>
          <w:lang w:eastAsia="en-CA"/>
        </w:rPr>
        <w:t xml:space="preserve"> recognition</w:t>
      </w:r>
      <w:r w:rsidRPr="0043460C">
        <w:rPr>
          <w:rFonts w:ascii="Calibri" w:hAnsi="Calibri" w:cs="Calibri"/>
          <w:bCs w:val="0"/>
          <w:color w:val="auto"/>
          <w:lang w:eastAsia="en-CA"/>
        </w:rPr>
        <w:t xml:space="preserve"> AI pipeline </w:t>
      </w:r>
      <w:r>
        <w:rPr>
          <w:rFonts w:ascii="Calibri" w:hAnsi="Calibri" w:cs="Calibri"/>
          <w:bCs w:val="0"/>
          <w:color w:val="auto"/>
          <w:lang w:eastAsia="en-CA"/>
        </w:rPr>
        <w:t>that resolved missing images for d</w:t>
      </w:r>
      <w:r w:rsidRPr="0043460C">
        <w:rPr>
          <w:rFonts w:ascii="Calibri" w:hAnsi="Calibri" w:cs="Calibri"/>
          <w:bCs w:val="0"/>
          <w:color w:val="auto"/>
          <w:lang w:eastAsia="en-CA"/>
        </w:rPr>
        <w:t xml:space="preserve">estination </w:t>
      </w:r>
      <w:r>
        <w:rPr>
          <w:rFonts w:ascii="Calibri" w:hAnsi="Calibri" w:cs="Calibri"/>
          <w:bCs w:val="0"/>
          <w:color w:val="auto"/>
          <w:lang w:eastAsia="en-CA"/>
        </w:rPr>
        <w:t xml:space="preserve">travel </w:t>
      </w:r>
      <w:r w:rsidRPr="0043460C">
        <w:rPr>
          <w:rFonts w:ascii="Calibri" w:hAnsi="Calibri" w:cs="Calibri"/>
          <w:bCs w:val="0"/>
          <w:color w:val="auto"/>
          <w:lang w:eastAsia="en-CA"/>
        </w:rPr>
        <w:t>page</w:t>
      </w:r>
      <w:r>
        <w:rPr>
          <w:rFonts w:ascii="Calibri" w:hAnsi="Calibri" w:cs="Calibri"/>
          <w:bCs w:val="0"/>
          <w:color w:val="auto"/>
          <w:lang w:eastAsia="en-CA"/>
        </w:rPr>
        <w:t>s enabling conversion. Coordinated 6 cross-functional teams through the predictive methodology.</w:t>
      </w:r>
    </w:p>
    <w:p w14:paraId="794054EE" w14:textId="77777777" w:rsidR="004E203E" w:rsidRPr="00A56A29" w:rsidRDefault="004E203E" w:rsidP="004E203E">
      <w:pPr>
        <w:pStyle w:val="ListParagraph"/>
        <w:numPr>
          <w:ilvl w:val="0"/>
          <w:numId w:val="23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>
        <w:rPr>
          <w:rFonts w:ascii="Calibri" w:hAnsi="Calibri" w:cs="Calibri"/>
          <w:bCs w:val="0"/>
          <w:color w:val="auto"/>
          <w:lang w:eastAsia="en-CA"/>
        </w:rPr>
        <w:t>Represented</w:t>
      </w:r>
      <w:r w:rsidRPr="00680876">
        <w:rPr>
          <w:rFonts w:ascii="Calibri" w:hAnsi="Calibri" w:cs="Calibri"/>
          <w:bCs w:val="0"/>
          <w:color w:val="auto"/>
          <w:lang w:eastAsia="en-CA"/>
        </w:rPr>
        <w:t xml:space="preserve"> </w:t>
      </w:r>
      <w:r>
        <w:rPr>
          <w:rFonts w:ascii="Calibri" w:hAnsi="Calibri" w:cs="Calibri"/>
          <w:bCs w:val="0"/>
          <w:color w:val="auto"/>
          <w:lang w:eastAsia="en-CA"/>
        </w:rPr>
        <w:t xml:space="preserve">the </w:t>
      </w:r>
      <w:r w:rsidRPr="00680876">
        <w:rPr>
          <w:rFonts w:ascii="Calibri" w:hAnsi="Calibri" w:cs="Calibri"/>
          <w:bCs w:val="0"/>
          <w:color w:val="auto"/>
          <w:lang w:eastAsia="en-CA"/>
        </w:rPr>
        <w:t>Marketing</w:t>
      </w:r>
      <w:r>
        <w:rPr>
          <w:rFonts w:ascii="Calibri" w:hAnsi="Calibri" w:cs="Calibri"/>
          <w:bCs w:val="0"/>
          <w:color w:val="auto"/>
          <w:lang w:eastAsia="en-CA"/>
        </w:rPr>
        <w:t xml:space="preserve"> organization </w:t>
      </w:r>
      <w:r w:rsidRPr="00680876">
        <w:rPr>
          <w:rFonts w:ascii="Calibri" w:hAnsi="Calibri" w:cs="Calibri"/>
          <w:bCs w:val="0"/>
          <w:color w:val="auto"/>
          <w:lang w:eastAsia="en-CA"/>
        </w:rPr>
        <w:t xml:space="preserve">in </w:t>
      </w:r>
      <w:r>
        <w:rPr>
          <w:rFonts w:ascii="Calibri" w:hAnsi="Calibri" w:cs="Calibri"/>
          <w:bCs w:val="0"/>
          <w:color w:val="auto"/>
          <w:lang w:eastAsia="en-CA"/>
        </w:rPr>
        <w:t xml:space="preserve">a </w:t>
      </w:r>
      <w:r w:rsidRPr="00680876">
        <w:rPr>
          <w:rFonts w:ascii="Calibri" w:hAnsi="Calibri" w:cs="Calibri"/>
          <w:bCs w:val="0"/>
          <w:color w:val="auto"/>
          <w:lang w:eastAsia="en-CA"/>
        </w:rPr>
        <w:t>Vrbo platform modernization</w:t>
      </w:r>
      <w:r>
        <w:rPr>
          <w:rFonts w:ascii="Calibri" w:hAnsi="Calibri" w:cs="Calibri"/>
          <w:bCs w:val="0"/>
          <w:color w:val="auto"/>
          <w:lang w:eastAsia="en-CA"/>
        </w:rPr>
        <w:t xml:space="preserve"> program</w:t>
      </w:r>
      <w:r w:rsidRPr="00680876">
        <w:rPr>
          <w:rFonts w:ascii="Calibri" w:hAnsi="Calibri" w:cs="Calibri"/>
          <w:bCs w:val="0"/>
          <w:color w:val="auto"/>
          <w:lang w:eastAsia="en-CA"/>
        </w:rPr>
        <w:t>, managing impacts, risks,</w:t>
      </w:r>
      <w:r>
        <w:rPr>
          <w:rFonts w:ascii="Calibri" w:hAnsi="Calibri" w:cs="Calibri"/>
          <w:bCs w:val="0"/>
          <w:color w:val="auto"/>
          <w:lang w:eastAsia="en-CA"/>
        </w:rPr>
        <w:t xml:space="preserve"> issues, escalations</w:t>
      </w:r>
      <w:r w:rsidRPr="00680876">
        <w:rPr>
          <w:rFonts w:ascii="Calibri" w:hAnsi="Calibri" w:cs="Calibri"/>
          <w:bCs w:val="0"/>
          <w:color w:val="auto"/>
          <w:lang w:eastAsia="en-CA"/>
        </w:rPr>
        <w:t xml:space="preserve"> and dependencies to deliver 19 milestones on schedule to achieve a $65M opportunity.</w:t>
      </w:r>
    </w:p>
    <w:p w14:paraId="34072A9E" w14:textId="77777777" w:rsidR="004E203E" w:rsidRPr="00D64E54" w:rsidRDefault="004E203E" w:rsidP="004E203E">
      <w:pPr>
        <w:pStyle w:val="ListParagraph"/>
        <w:numPr>
          <w:ilvl w:val="0"/>
          <w:numId w:val="23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>
        <w:rPr>
          <w:rFonts w:ascii="Calibri" w:hAnsi="Calibri" w:cs="Calibri"/>
          <w:bCs w:val="0"/>
          <w:color w:val="auto"/>
          <w:lang w:eastAsia="en-CA"/>
        </w:rPr>
        <w:t>Enabled a $44M opportunity by managing advertising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campaign</w:t>
      </w:r>
      <w:r>
        <w:rPr>
          <w:rFonts w:ascii="Calibri" w:hAnsi="Calibri" w:cs="Calibri"/>
          <w:bCs w:val="0"/>
          <w:color w:val="auto"/>
          <w:lang w:eastAsia="en-CA"/>
        </w:rPr>
        <w:t xml:space="preserve"> launches 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for </w:t>
      </w:r>
      <w:r>
        <w:rPr>
          <w:rFonts w:ascii="Calibri" w:hAnsi="Calibri" w:cs="Calibri"/>
          <w:bCs w:val="0"/>
          <w:color w:val="auto"/>
          <w:lang w:eastAsia="en-CA"/>
        </w:rPr>
        <w:t>multi-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products on Hotels.com by coordinating 5 </w:t>
      </w:r>
      <w:r>
        <w:rPr>
          <w:rFonts w:ascii="Calibri" w:hAnsi="Calibri" w:cs="Calibri"/>
          <w:bCs w:val="0"/>
          <w:color w:val="auto"/>
          <w:lang w:eastAsia="en-CA"/>
        </w:rPr>
        <w:t>cross-functional teams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for budgets, campaigns, go-to-market strategy, products and platform.</w:t>
      </w:r>
    </w:p>
    <w:p w14:paraId="11FAC87E" w14:textId="77777777" w:rsidR="004E203E" w:rsidRDefault="004E203E" w:rsidP="004E203E">
      <w:pPr>
        <w:pStyle w:val="ListParagraph"/>
        <w:numPr>
          <w:ilvl w:val="0"/>
          <w:numId w:val="23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>
        <w:rPr>
          <w:rFonts w:ascii="Calibri" w:hAnsi="Calibri" w:cs="Calibri"/>
          <w:bCs w:val="0"/>
          <w:color w:val="auto"/>
          <w:lang w:eastAsia="en-CA"/>
        </w:rPr>
        <w:t xml:space="preserve">Delivered </w:t>
      </w:r>
      <w:r w:rsidRPr="004D473A">
        <w:rPr>
          <w:rFonts w:ascii="Calibri" w:hAnsi="Calibri" w:cs="Calibri"/>
          <w:bCs w:val="0"/>
          <w:color w:val="auto"/>
          <w:lang w:eastAsia="en-CA"/>
        </w:rPr>
        <w:t>an AI analytics chatbot p</w:t>
      </w:r>
      <w:r>
        <w:rPr>
          <w:rFonts w:ascii="Calibri" w:hAnsi="Calibri" w:cs="Calibri"/>
          <w:bCs w:val="0"/>
          <w:color w:val="auto"/>
          <w:lang w:eastAsia="en-CA"/>
        </w:rPr>
        <w:t>latform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for </w:t>
      </w:r>
      <w:r>
        <w:rPr>
          <w:rFonts w:ascii="Calibri" w:hAnsi="Calibri" w:cs="Calibri"/>
          <w:bCs w:val="0"/>
          <w:color w:val="auto"/>
          <w:lang w:eastAsia="en-CA"/>
        </w:rPr>
        <w:t xml:space="preserve">interactive </w:t>
      </w:r>
      <w:r w:rsidRPr="004D473A">
        <w:rPr>
          <w:rFonts w:ascii="Calibri" w:hAnsi="Calibri" w:cs="Calibri"/>
          <w:bCs w:val="0"/>
          <w:color w:val="auto"/>
          <w:lang w:eastAsia="en-CA"/>
        </w:rPr>
        <w:t>analytics</w:t>
      </w:r>
      <w:r>
        <w:rPr>
          <w:rFonts w:ascii="Calibri" w:hAnsi="Calibri" w:cs="Calibri"/>
          <w:bCs w:val="0"/>
          <w:color w:val="auto"/>
          <w:lang w:eastAsia="en-CA"/>
        </w:rPr>
        <w:t>,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recommendations</w:t>
      </w:r>
      <w:r>
        <w:rPr>
          <w:rFonts w:ascii="Calibri" w:hAnsi="Calibri" w:cs="Calibri"/>
          <w:bCs w:val="0"/>
          <w:color w:val="auto"/>
          <w:lang w:eastAsia="en-CA"/>
        </w:rPr>
        <w:t xml:space="preserve"> and report automation to </w:t>
      </w:r>
      <w:r w:rsidRPr="004D473A">
        <w:rPr>
          <w:rFonts w:ascii="Calibri" w:hAnsi="Calibri" w:cs="Calibri"/>
          <w:bCs w:val="0"/>
          <w:color w:val="auto"/>
          <w:lang w:eastAsia="en-CA"/>
        </w:rPr>
        <w:t>sav</w:t>
      </w:r>
      <w:r>
        <w:rPr>
          <w:rFonts w:ascii="Calibri" w:hAnsi="Calibri" w:cs="Calibri"/>
          <w:bCs w:val="0"/>
          <w:color w:val="auto"/>
          <w:lang w:eastAsia="en-CA"/>
        </w:rPr>
        <w:t>e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</w:t>
      </w:r>
      <w:r>
        <w:rPr>
          <w:rFonts w:ascii="Calibri" w:hAnsi="Calibri" w:cs="Calibri"/>
          <w:bCs w:val="0"/>
          <w:color w:val="auto"/>
          <w:lang w:eastAsia="en-CA"/>
        </w:rPr>
        <w:t>15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</w:t>
      </w:r>
      <w:r>
        <w:rPr>
          <w:rFonts w:ascii="Calibri" w:hAnsi="Calibri" w:cs="Calibri"/>
          <w:bCs w:val="0"/>
          <w:color w:val="auto"/>
          <w:lang w:eastAsia="en-CA"/>
        </w:rPr>
        <w:t>hours a week across 50 managers, expediting decision cycles and enabling millions in campaign uplift.</w:t>
      </w:r>
    </w:p>
    <w:p w14:paraId="5CEA3C20" w14:textId="77777777" w:rsidR="004E203E" w:rsidRDefault="004E203E" w:rsidP="004E203E">
      <w:pPr>
        <w:spacing w:line="240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211173DD" w14:textId="77777777" w:rsidR="004E203E" w:rsidRDefault="004E203E" w:rsidP="004E203E">
      <w:pPr>
        <w:spacing w:line="276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A65F9">
        <w:rPr>
          <w:rFonts w:ascii="Calibri" w:hAnsi="Calibri" w:cs="Calibri"/>
          <w:b/>
          <w:color w:val="auto"/>
          <w:lang w:eastAsia="en-CA"/>
        </w:rPr>
        <w:t>Senior Technical Program Manager</w:t>
      </w:r>
      <w:r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Pr="00170719">
        <w:rPr>
          <w:rFonts w:ascii="Calibri" w:hAnsi="Calibri" w:cs="Calibri"/>
          <w:bCs w:val="0"/>
          <w:color w:val="auto"/>
          <w:lang w:eastAsia="en-CA"/>
        </w:rPr>
        <w:t xml:space="preserve">| </w:t>
      </w:r>
      <w:r>
        <w:rPr>
          <w:rFonts w:ascii="Calibri" w:hAnsi="Calibri" w:cs="Calibri"/>
          <w:bCs w:val="0"/>
          <w:color w:val="auto"/>
          <w:lang w:eastAsia="en-CA"/>
        </w:rPr>
        <w:t>Cloud Migrations, Marketing Data Engineering</w:t>
      </w:r>
    </w:p>
    <w:p w14:paraId="3596AFC4" w14:textId="77777777" w:rsidR="004E203E" w:rsidRPr="00236309" w:rsidRDefault="004E203E" w:rsidP="004E203E">
      <w:pPr>
        <w:tabs>
          <w:tab w:val="left" w:pos="4308"/>
        </w:tabs>
        <w:spacing w:after="60" w:line="276" w:lineRule="auto"/>
        <w:ind w:left="360"/>
        <w:jc w:val="left"/>
        <w:rPr>
          <w:rFonts w:ascii="Calibri" w:hAnsi="Calibri" w:cs="Calibri"/>
          <w:bCs w:val="0"/>
          <w:i/>
          <w:iCs/>
          <w:color w:val="auto"/>
          <w:lang w:eastAsia="en-CA"/>
        </w:rPr>
      </w:pPr>
      <w:r w:rsidRPr="004D473A">
        <w:rPr>
          <w:rFonts w:ascii="Calibri" w:hAnsi="Calibri" w:cs="Calibri"/>
          <w:bCs w:val="0"/>
          <w:i/>
          <w:iCs/>
          <w:color w:val="auto"/>
          <w:lang w:eastAsia="en-CA"/>
        </w:rPr>
        <w:t xml:space="preserve">September 2019 – </w:t>
      </w:r>
      <w:r>
        <w:rPr>
          <w:rFonts w:ascii="Calibri" w:hAnsi="Calibri" w:cs="Calibri"/>
          <w:bCs w:val="0"/>
          <w:i/>
          <w:iCs/>
          <w:color w:val="auto"/>
          <w:lang w:eastAsia="en-CA"/>
        </w:rPr>
        <w:t>June 2021</w:t>
      </w:r>
    </w:p>
    <w:p w14:paraId="70E1BACE" w14:textId="77777777" w:rsidR="004E203E" w:rsidRPr="008D10A5" w:rsidRDefault="004E203E" w:rsidP="004E203E">
      <w:pPr>
        <w:pStyle w:val="ListParagraph"/>
        <w:numPr>
          <w:ilvl w:val="0"/>
          <w:numId w:val="23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8D10A5">
        <w:rPr>
          <w:rFonts w:ascii="Calibri" w:hAnsi="Calibri" w:cs="Calibri"/>
          <w:bCs w:val="0"/>
          <w:color w:val="auto"/>
          <w:lang w:eastAsia="en-CA"/>
        </w:rPr>
        <w:t xml:space="preserve">Owned SLA delivery of 11 </w:t>
      </w:r>
      <w:r>
        <w:rPr>
          <w:rFonts w:ascii="Calibri" w:hAnsi="Calibri" w:cs="Calibri"/>
          <w:bCs w:val="0"/>
          <w:color w:val="auto"/>
          <w:lang w:eastAsia="en-CA"/>
        </w:rPr>
        <w:t xml:space="preserve">sets of </w:t>
      </w:r>
      <w:r w:rsidRPr="008D10A5">
        <w:rPr>
          <w:rFonts w:ascii="Calibri" w:hAnsi="Calibri" w:cs="Calibri"/>
          <w:bCs w:val="0"/>
          <w:color w:val="auto"/>
          <w:lang w:eastAsia="en-CA"/>
        </w:rPr>
        <w:t>external traffic partner reports, ensuring compliance with renegotiated contracts and reducing advertising costs.</w:t>
      </w:r>
    </w:p>
    <w:p w14:paraId="1EC8716A" w14:textId="77777777" w:rsidR="004E203E" w:rsidRPr="000F5733" w:rsidRDefault="004E203E" w:rsidP="004E203E">
      <w:pPr>
        <w:pStyle w:val="ListParagraph"/>
        <w:numPr>
          <w:ilvl w:val="0"/>
          <w:numId w:val="23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0F5733">
        <w:rPr>
          <w:rFonts w:ascii="Calibri" w:hAnsi="Calibri" w:cs="Calibri"/>
          <w:bCs w:val="0"/>
          <w:color w:val="auto"/>
          <w:lang w:eastAsia="en-CA"/>
        </w:rPr>
        <w:t>Led 12 engineers across 5 time zones through Metasearch's commission model migration using Scrum, managing sprints via Jira, Confluence, and Miro.</w:t>
      </w:r>
    </w:p>
    <w:p w14:paraId="0AB3BDA9" w14:textId="77777777" w:rsidR="004E203E" w:rsidRPr="000F5733" w:rsidRDefault="004E203E" w:rsidP="004E203E">
      <w:pPr>
        <w:pStyle w:val="ListParagraph"/>
        <w:numPr>
          <w:ilvl w:val="0"/>
          <w:numId w:val="23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0F5733">
        <w:rPr>
          <w:rFonts w:ascii="Calibri" w:hAnsi="Calibri" w:cs="Calibri"/>
          <w:bCs w:val="0"/>
          <w:color w:val="auto"/>
          <w:lang w:eastAsia="en-CA"/>
        </w:rPr>
        <w:t>Directed Metasearch AWS cloud migration from on-premises Hadoo</w:t>
      </w:r>
      <w:r>
        <w:rPr>
          <w:rFonts w:ascii="Calibri" w:hAnsi="Calibri" w:cs="Calibri"/>
          <w:bCs w:val="0"/>
          <w:color w:val="auto"/>
          <w:lang w:eastAsia="en-CA"/>
        </w:rPr>
        <w:t xml:space="preserve">p for </w:t>
      </w:r>
      <w:r w:rsidRPr="000F5733">
        <w:rPr>
          <w:rFonts w:ascii="Calibri" w:hAnsi="Calibri" w:cs="Calibri"/>
          <w:bCs w:val="0"/>
          <w:color w:val="auto"/>
          <w:lang w:eastAsia="en-CA"/>
        </w:rPr>
        <w:t>100+ datasets, workflows, and ETL processes</w:t>
      </w:r>
      <w:r>
        <w:rPr>
          <w:rFonts w:ascii="Calibri" w:hAnsi="Calibri" w:cs="Calibri"/>
          <w:bCs w:val="0"/>
          <w:color w:val="auto"/>
          <w:lang w:eastAsia="en-CA"/>
        </w:rPr>
        <w:t xml:space="preserve">, </w:t>
      </w:r>
      <w:r w:rsidRPr="000F5733">
        <w:rPr>
          <w:rFonts w:ascii="Calibri" w:hAnsi="Calibri" w:cs="Calibri"/>
          <w:bCs w:val="0"/>
          <w:color w:val="auto"/>
          <w:lang w:eastAsia="en-CA"/>
        </w:rPr>
        <w:t>while maintaining business continuity.</w:t>
      </w:r>
    </w:p>
    <w:p w14:paraId="2C7FC12E" w14:textId="77777777" w:rsidR="004E203E" w:rsidRPr="00CB4AEF" w:rsidRDefault="004E203E" w:rsidP="004E203E">
      <w:pPr>
        <w:spacing w:line="276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3C22D1CF" w14:textId="77777777" w:rsidR="004E203E" w:rsidRPr="004D473A" w:rsidRDefault="004E203E" w:rsidP="004E203E">
      <w:pPr>
        <w:spacing w:line="276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 xml:space="preserve">Senior </w:t>
      </w:r>
      <w:r>
        <w:rPr>
          <w:rFonts w:ascii="Calibri" w:hAnsi="Calibri" w:cs="Calibri"/>
          <w:b/>
          <w:color w:val="auto"/>
          <w:lang w:eastAsia="en-CA"/>
        </w:rPr>
        <w:t>Business Intelligence</w:t>
      </w:r>
      <w:r w:rsidRPr="004D473A">
        <w:rPr>
          <w:rFonts w:ascii="Calibri" w:hAnsi="Calibri" w:cs="Calibri"/>
          <w:b/>
          <w:color w:val="auto"/>
          <w:lang w:eastAsia="en-CA"/>
        </w:rPr>
        <w:t xml:space="preserve"> Engineer</w:t>
      </w:r>
      <w:r>
        <w:rPr>
          <w:rFonts w:ascii="Calibri" w:hAnsi="Calibri" w:cs="Calibri"/>
          <w:bCs w:val="0"/>
          <w:color w:val="auto"/>
          <w:lang w:eastAsia="en-CA"/>
        </w:rPr>
        <w:t xml:space="preserve"> | BI Platforms, Analytics Strategy</w:t>
      </w:r>
    </w:p>
    <w:p w14:paraId="1ED7D2B6" w14:textId="77777777" w:rsidR="004E203E" w:rsidRPr="004D473A" w:rsidRDefault="004E203E" w:rsidP="004E203E">
      <w:pPr>
        <w:spacing w:after="60" w:line="276" w:lineRule="auto"/>
        <w:ind w:left="360"/>
        <w:jc w:val="left"/>
        <w:rPr>
          <w:rFonts w:ascii="Calibri" w:hAnsi="Calibri" w:cs="Calibri"/>
          <w:bCs w:val="0"/>
          <w:i/>
          <w:iCs/>
          <w:color w:val="auto"/>
          <w:lang w:eastAsia="en-CA"/>
        </w:rPr>
      </w:pPr>
      <w:r w:rsidRPr="004D473A">
        <w:rPr>
          <w:rFonts w:ascii="Calibri" w:hAnsi="Calibri" w:cs="Calibri"/>
          <w:bCs w:val="0"/>
          <w:i/>
          <w:iCs/>
          <w:color w:val="auto"/>
          <w:lang w:eastAsia="en-CA"/>
        </w:rPr>
        <w:t>February 2014 – September 2019</w:t>
      </w:r>
    </w:p>
    <w:p w14:paraId="58BB41CB" w14:textId="77777777" w:rsidR="004E203E" w:rsidRPr="0066202E" w:rsidRDefault="004E203E" w:rsidP="004E203E">
      <w:pPr>
        <w:pStyle w:val="ListParagraph"/>
        <w:numPr>
          <w:ilvl w:val="0"/>
          <w:numId w:val="24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CB4A08">
        <w:rPr>
          <w:rFonts w:ascii="Calibri" w:hAnsi="Calibri" w:cs="Calibri"/>
          <w:bCs w:val="0"/>
          <w:color w:val="auto"/>
          <w:lang w:eastAsia="en-CA"/>
        </w:rPr>
        <w:t xml:space="preserve">Led the Business Intelligence Center of Excellence as lead engineer and technical product manager, serving 1K+ customers and defining </w:t>
      </w:r>
      <w:r w:rsidRPr="0066202E">
        <w:rPr>
          <w:rFonts w:ascii="Calibri" w:hAnsi="Calibri" w:cs="Calibri"/>
          <w:bCs w:val="0"/>
          <w:color w:val="auto"/>
          <w:lang w:eastAsia="en-CA"/>
        </w:rPr>
        <w:t>best practices, templates, and migration strategies.</w:t>
      </w:r>
    </w:p>
    <w:p w14:paraId="22D7F2FF" w14:textId="77777777" w:rsidR="004E203E" w:rsidRPr="0066202E" w:rsidRDefault="004E203E" w:rsidP="004E203E">
      <w:pPr>
        <w:pStyle w:val="ListParagraph"/>
        <w:numPr>
          <w:ilvl w:val="0"/>
          <w:numId w:val="24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66202E">
        <w:rPr>
          <w:rFonts w:ascii="Calibri" w:hAnsi="Calibri" w:cs="Calibri"/>
          <w:bCs w:val="0"/>
          <w:color w:val="auto"/>
          <w:lang w:eastAsia="en-CA"/>
        </w:rPr>
        <w:t>Coordinated 12 developers delivering SAP, Tableau, Qlik, and Power BI solutions while defining architecture standards for continuous improvement.</w:t>
      </w:r>
    </w:p>
    <w:p w14:paraId="5191E9D7" w14:textId="77777777" w:rsidR="004E203E" w:rsidRPr="0066202E" w:rsidRDefault="004E203E" w:rsidP="004E203E">
      <w:pPr>
        <w:pStyle w:val="ListParagraph"/>
        <w:numPr>
          <w:ilvl w:val="0"/>
          <w:numId w:val="24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66202E">
        <w:rPr>
          <w:rFonts w:ascii="Calibri" w:hAnsi="Calibri" w:cs="Calibri"/>
          <w:bCs w:val="0"/>
          <w:color w:val="auto"/>
          <w:lang w:eastAsia="en-CA"/>
        </w:rPr>
        <w:t>Architected on-premises, hybrid, and cloud BI adoption strategy for Expedia Brand, creating a scalable roadmap executed over 18 months.</w:t>
      </w:r>
    </w:p>
    <w:p w14:paraId="65C4C8B3" w14:textId="77777777" w:rsidR="004E203E" w:rsidRPr="006B76BE" w:rsidRDefault="004E203E" w:rsidP="004E203E">
      <w:pPr>
        <w:pStyle w:val="ListParagraph"/>
        <w:numPr>
          <w:ilvl w:val="0"/>
          <w:numId w:val="24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66202E">
        <w:rPr>
          <w:rFonts w:ascii="Calibri" w:hAnsi="Calibri" w:cs="Calibri"/>
          <w:bCs w:val="0"/>
          <w:color w:val="auto"/>
          <w:lang w:eastAsia="en-CA"/>
        </w:rPr>
        <w:t>Delivered a Tableau analytics platform for 20+ Metasearch users</w:t>
      </w:r>
      <w:r>
        <w:rPr>
          <w:rFonts w:ascii="Calibri" w:hAnsi="Calibri" w:cs="Calibri"/>
          <w:bCs w:val="0"/>
          <w:color w:val="auto"/>
          <w:lang w:eastAsia="en-CA"/>
        </w:rPr>
        <w:t xml:space="preserve">, </w:t>
      </w:r>
      <w:r w:rsidRPr="0066202E">
        <w:rPr>
          <w:rFonts w:ascii="Calibri" w:hAnsi="Calibri" w:cs="Calibri"/>
          <w:bCs w:val="0"/>
          <w:color w:val="auto"/>
          <w:lang w:eastAsia="en-CA"/>
        </w:rPr>
        <w:t xml:space="preserve">owning requirements, platform selection, configuration, and training to enable </w:t>
      </w:r>
      <w:r w:rsidRPr="006B76BE">
        <w:rPr>
          <w:rFonts w:ascii="Calibri" w:hAnsi="Calibri" w:cs="Calibri"/>
          <w:bCs w:val="0"/>
          <w:color w:val="auto"/>
          <w:lang w:eastAsia="en-CA"/>
        </w:rPr>
        <w:t>self-service analytics.</w:t>
      </w:r>
    </w:p>
    <w:p w14:paraId="495474EF" w14:textId="77777777" w:rsidR="004E203E" w:rsidRPr="00AB0553" w:rsidRDefault="004E203E" w:rsidP="004E203E">
      <w:pPr>
        <w:pStyle w:val="ListParagraph"/>
        <w:numPr>
          <w:ilvl w:val="0"/>
          <w:numId w:val="24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6B76BE">
        <w:rPr>
          <w:rFonts w:ascii="Calibri" w:hAnsi="Calibri" w:cs="Calibri"/>
          <w:bCs w:val="0"/>
          <w:color w:val="auto"/>
          <w:lang w:eastAsia="en-CA"/>
        </w:rPr>
        <w:t>Unified QlikView and Qlik Sense into a single cloud/on-prem BI solution, offering tailored analytics based on user skill level and data complexity.</w:t>
      </w:r>
    </w:p>
    <w:p w14:paraId="4816E2F8" w14:textId="77777777" w:rsidR="004E203E" w:rsidRPr="004D473A" w:rsidRDefault="004E203E" w:rsidP="004E203E">
      <w:pPr>
        <w:spacing w:after="60" w:line="276" w:lineRule="auto"/>
        <w:jc w:val="left"/>
        <w:rPr>
          <w:rFonts w:ascii="Calibri" w:hAnsi="Calibri" w:cs="Calibri"/>
          <w:b/>
          <w:color w:val="auto"/>
          <w:lang w:eastAsia="en-CA"/>
        </w:rPr>
      </w:pPr>
      <w:r>
        <w:rPr>
          <w:rFonts w:ascii="Calibri" w:hAnsi="Calibri" w:cs="Calibri"/>
          <w:b/>
          <w:color w:val="auto"/>
          <w:lang w:eastAsia="en-CA"/>
        </w:rPr>
        <w:br w:type="page"/>
      </w:r>
      <w:proofErr w:type="spellStart"/>
      <w:r w:rsidRPr="004D473A">
        <w:rPr>
          <w:rFonts w:ascii="Calibri" w:hAnsi="Calibri" w:cs="Calibri"/>
          <w:b/>
          <w:color w:val="auto"/>
          <w:lang w:eastAsia="en-CA"/>
        </w:rPr>
        <w:lastRenderedPageBreak/>
        <w:t>NexJ</w:t>
      </w:r>
      <w:proofErr w:type="spellEnd"/>
      <w:r w:rsidRPr="004D473A">
        <w:rPr>
          <w:rFonts w:ascii="Calibri" w:hAnsi="Calibri" w:cs="Calibri"/>
          <w:b/>
          <w:color w:val="auto"/>
          <w:lang w:eastAsia="en-CA"/>
        </w:rPr>
        <w:t xml:space="preserve"> Systems</w:t>
      </w:r>
    </w:p>
    <w:p w14:paraId="310E1E62" w14:textId="77777777" w:rsidR="004E203E" w:rsidRPr="004D473A" w:rsidRDefault="004E203E" w:rsidP="004E203E">
      <w:pPr>
        <w:spacing w:line="276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Senior Business Intelligence Consultant</w:t>
      </w:r>
      <w:r>
        <w:rPr>
          <w:rFonts w:ascii="Calibri" w:hAnsi="Calibri" w:cs="Calibri"/>
          <w:bCs w:val="0"/>
          <w:color w:val="auto"/>
          <w:lang w:eastAsia="en-CA"/>
        </w:rPr>
        <w:t xml:space="preserve"> |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SAP </w:t>
      </w:r>
      <w:r>
        <w:rPr>
          <w:rFonts w:ascii="Calibri" w:hAnsi="Calibri" w:cs="Calibri"/>
          <w:bCs w:val="0"/>
          <w:color w:val="auto"/>
          <w:lang w:eastAsia="en-CA"/>
        </w:rPr>
        <w:t>Professional Services</w:t>
      </w:r>
    </w:p>
    <w:p w14:paraId="05B06AB9" w14:textId="77777777" w:rsidR="004E203E" w:rsidRPr="004D473A" w:rsidRDefault="004E203E" w:rsidP="004E203E">
      <w:pPr>
        <w:spacing w:after="60" w:line="276" w:lineRule="auto"/>
        <w:ind w:left="360"/>
        <w:jc w:val="left"/>
        <w:rPr>
          <w:rFonts w:ascii="Calibri" w:hAnsi="Calibri" w:cs="Calibri"/>
          <w:bCs w:val="0"/>
          <w:i/>
          <w:iCs/>
          <w:color w:val="auto"/>
          <w:lang w:eastAsia="en-CA"/>
        </w:rPr>
      </w:pPr>
      <w:r w:rsidRPr="004D473A">
        <w:rPr>
          <w:rFonts w:ascii="Calibri" w:hAnsi="Calibri" w:cs="Calibri"/>
          <w:bCs w:val="0"/>
          <w:i/>
          <w:iCs/>
          <w:color w:val="auto"/>
          <w:lang w:eastAsia="en-CA"/>
        </w:rPr>
        <w:t>March 2009 – February 2014</w:t>
      </w:r>
    </w:p>
    <w:p w14:paraId="5BFAFBDE" w14:textId="77777777" w:rsidR="004E203E" w:rsidRPr="00C9613C" w:rsidRDefault="004E203E" w:rsidP="004E203E">
      <w:pPr>
        <w:pStyle w:val="ListParagraph"/>
        <w:numPr>
          <w:ilvl w:val="0"/>
          <w:numId w:val="25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bookmarkStart w:id="0" w:name="OLE_LINK1"/>
      <w:r w:rsidRPr="00C9613C">
        <w:rPr>
          <w:rFonts w:ascii="Calibri" w:hAnsi="Calibri" w:cs="Calibri"/>
          <w:bCs w:val="0"/>
          <w:color w:val="auto"/>
          <w:lang w:eastAsia="en-CA"/>
        </w:rPr>
        <w:t>Delivered 14 enterprise BI implementations</w:t>
      </w:r>
      <w:r>
        <w:rPr>
          <w:rFonts w:ascii="Calibri" w:hAnsi="Calibri" w:cs="Calibri"/>
          <w:bCs w:val="0"/>
          <w:color w:val="auto"/>
          <w:lang w:eastAsia="en-CA"/>
        </w:rPr>
        <w:t>, migrations and upgrades</w:t>
      </w:r>
      <w:r w:rsidRPr="00C9613C">
        <w:rPr>
          <w:rFonts w:ascii="Calibri" w:hAnsi="Calibri" w:cs="Calibri"/>
          <w:bCs w:val="0"/>
          <w:color w:val="auto"/>
          <w:lang w:eastAsia="en-CA"/>
        </w:rPr>
        <w:t xml:space="preserve"> across 5 industries, achieving </w:t>
      </w:r>
      <w:r>
        <w:rPr>
          <w:rFonts w:ascii="Calibri" w:hAnsi="Calibri" w:cs="Calibri"/>
          <w:bCs w:val="0"/>
          <w:color w:val="auto"/>
          <w:lang w:eastAsia="en-CA"/>
        </w:rPr>
        <w:t>statements of work</w:t>
      </w:r>
      <w:r w:rsidRPr="00C9613C">
        <w:rPr>
          <w:rFonts w:ascii="Calibri" w:hAnsi="Calibri" w:cs="Calibri"/>
          <w:bCs w:val="0"/>
          <w:color w:val="auto"/>
          <w:lang w:eastAsia="en-CA"/>
        </w:rPr>
        <w:t xml:space="preserve"> and platform adoption of SAP Business Objects, Cognos, and Tableau.</w:t>
      </w:r>
    </w:p>
    <w:p w14:paraId="469D6A7C" w14:textId="77777777" w:rsidR="004E203E" w:rsidRPr="00C9613C" w:rsidRDefault="004E203E" w:rsidP="004E203E">
      <w:pPr>
        <w:pStyle w:val="ListParagraph"/>
        <w:numPr>
          <w:ilvl w:val="0"/>
          <w:numId w:val="25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C9613C">
        <w:rPr>
          <w:rFonts w:ascii="Calibri" w:hAnsi="Calibri" w:cs="Calibri"/>
          <w:bCs w:val="0"/>
          <w:color w:val="auto"/>
          <w:lang w:eastAsia="en-CA"/>
        </w:rPr>
        <w:t>Led full lifecycle implementations as solution architect, developer, and traine</w:t>
      </w:r>
      <w:r>
        <w:rPr>
          <w:rFonts w:ascii="Calibri" w:hAnsi="Calibri" w:cs="Calibri"/>
          <w:bCs w:val="0"/>
          <w:color w:val="auto"/>
          <w:lang w:eastAsia="en-CA"/>
        </w:rPr>
        <w:t xml:space="preserve">r, </w:t>
      </w:r>
      <w:r w:rsidRPr="00C9613C">
        <w:rPr>
          <w:rFonts w:ascii="Calibri" w:hAnsi="Calibri" w:cs="Calibri"/>
          <w:bCs w:val="0"/>
          <w:color w:val="auto"/>
          <w:lang w:eastAsia="en-CA"/>
        </w:rPr>
        <w:t>achieving client self-service sufficiency within 3 months</w:t>
      </w:r>
      <w:r>
        <w:rPr>
          <w:rFonts w:ascii="Calibri" w:hAnsi="Calibri" w:cs="Calibri"/>
          <w:bCs w:val="0"/>
          <w:color w:val="auto"/>
          <w:lang w:eastAsia="en-CA"/>
        </w:rPr>
        <w:t xml:space="preserve"> of project close</w:t>
      </w:r>
      <w:r w:rsidRPr="00C9613C">
        <w:rPr>
          <w:rFonts w:ascii="Calibri" w:hAnsi="Calibri" w:cs="Calibri"/>
          <w:bCs w:val="0"/>
          <w:color w:val="auto"/>
          <w:lang w:eastAsia="en-CA"/>
        </w:rPr>
        <w:t>.</w:t>
      </w:r>
    </w:p>
    <w:p w14:paraId="200AF409" w14:textId="77777777" w:rsidR="004E203E" w:rsidRPr="00C9613C" w:rsidRDefault="004E203E" w:rsidP="004E203E">
      <w:pPr>
        <w:pStyle w:val="ListParagraph"/>
        <w:numPr>
          <w:ilvl w:val="0"/>
          <w:numId w:val="25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C9613C">
        <w:rPr>
          <w:rFonts w:ascii="Calibri" w:hAnsi="Calibri" w:cs="Calibri"/>
          <w:bCs w:val="0"/>
          <w:color w:val="auto"/>
          <w:lang w:eastAsia="en-CA"/>
        </w:rPr>
        <w:t>Unified data silos through ETL and data modeling (Informatica, SSAS, SAP HANA) to deliver semantic layers, reporting, and dashboards.</w:t>
      </w:r>
    </w:p>
    <w:p w14:paraId="5F40C0B4" w14:textId="77777777" w:rsidR="004E203E" w:rsidRPr="006E6BF1" w:rsidRDefault="004E203E" w:rsidP="004E203E">
      <w:pPr>
        <w:pStyle w:val="ListParagraph"/>
        <w:numPr>
          <w:ilvl w:val="0"/>
          <w:numId w:val="25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6E6BF1">
        <w:rPr>
          <w:rFonts w:ascii="Calibri" w:hAnsi="Calibri" w:cs="Calibri"/>
          <w:bCs w:val="0"/>
          <w:color w:val="auto"/>
          <w:lang w:eastAsia="en-CA"/>
        </w:rPr>
        <w:t>Designed custom training programs enabling client teams to independently manage reporting and platform administration.</w:t>
      </w:r>
    </w:p>
    <w:bookmarkEnd w:id="0"/>
    <w:p w14:paraId="522DA583" w14:textId="77777777" w:rsidR="004E203E" w:rsidRPr="004D473A" w:rsidRDefault="004E203E" w:rsidP="004E203E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3C33708D" w14:textId="77777777" w:rsidR="004E203E" w:rsidRPr="004D473A" w:rsidRDefault="004E203E" w:rsidP="004E203E">
      <w:pPr>
        <w:spacing w:after="60" w:line="276" w:lineRule="auto"/>
        <w:jc w:val="left"/>
        <w:rPr>
          <w:rFonts w:ascii="Calibri" w:hAnsi="Calibri" w:cs="Calibri"/>
          <w:b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SAP</w:t>
      </w:r>
    </w:p>
    <w:p w14:paraId="1C71A286" w14:textId="77777777" w:rsidR="004E203E" w:rsidRPr="004D473A" w:rsidRDefault="004E203E" w:rsidP="004E203E">
      <w:pPr>
        <w:spacing w:line="276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Business Intelligence Consultant</w:t>
      </w:r>
      <w:r>
        <w:rPr>
          <w:rFonts w:ascii="Calibri" w:hAnsi="Calibri" w:cs="Calibri"/>
          <w:bCs w:val="0"/>
          <w:color w:val="auto"/>
          <w:lang w:eastAsia="en-CA"/>
        </w:rPr>
        <w:t xml:space="preserve"> |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</w:t>
      </w:r>
      <w:r>
        <w:rPr>
          <w:rFonts w:ascii="Calibri" w:hAnsi="Calibri" w:cs="Calibri"/>
          <w:bCs w:val="0"/>
          <w:color w:val="auto"/>
          <w:lang w:eastAsia="en-CA"/>
        </w:rPr>
        <w:t>Professional Services</w:t>
      </w:r>
    </w:p>
    <w:p w14:paraId="4E74A53A" w14:textId="77777777" w:rsidR="004E203E" w:rsidRPr="004D473A" w:rsidRDefault="004E203E" w:rsidP="004E203E">
      <w:pPr>
        <w:spacing w:after="60" w:line="276" w:lineRule="auto"/>
        <w:ind w:left="360"/>
        <w:jc w:val="left"/>
        <w:rPr>
          <w:rFonts w:ascii="Calibri" w:hAnsi="Calibri" w:cs="Calibri"/>
          <w:bCs w:val="0"/>
          <w:i/>
          <w:iCs/>
          <w:color w:val="auto"/>
          <w:lang w:eastAsia="en-CA"/>
        </w:rPr>
      </w:pPr>
      <w:r w:rsidRPr="004D473A">
        <w:rPr>
          <w:rFonts w:ascii="Calibri" w:hAnsi="Calibri" w:cs="Calibri"/>
          <w:bCs w:val="0"/>
          <w:i/>
          <w:iCs/>
          <w:color w:val="auto"/>
          <w:lang w:eastAsia="en-CA"/>
        </w:rPr>
        <w:t>April 2008 – December 2008</w:t>
      </w:r>
    </w:p>
    <w:p w14:paraId="6BF384E6" w14:textId="77777777" w:rsidR="004E203E" w:rsidRPr="004D473A" w:rsidRDefault="004E203E" w:rsidP="004E203E">
      <w:pPr>
        <w:pStyle w:val="ListParagraph"/>
        <w:numPr>
          <w:ilvl w:val="0"/>
          <w:numId w:val="26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Cs w:val="0"/>
          <w:color w:val="auto"/>
          <w:lang w:eastAsia="en-CA"/>
        </w:rPr>
        <w:t xml:space="preserve">Delivered enterprise </w:t>
      </w:r>
      <w:r>
        <w:rPr>
          <w:rFonts w:ascii="Calibri" w:hAnsi="Calibri" w:cs="Calibri"/>
          <w:bCs w:val="0"/>
          <w:color w:val="auto"/>
          <w:lang w:eastAsia="en-CA"/>
        </w:rPr>
        <w:t xml:space="preserve">business intelligence 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solutions as certified SAP Business Objects professional specializing in </w:t>
      </w:r>
      <w:r>
        <w:rPr>
          <w:rFonts w:ascii="Calibri" w:hAnsi="Calibri" w:cs="Calibri"/>
          <w:bCs w:val="0"/>
          <w:color w:val="auto"/>
          <w:lang w:eastAsia="en-CA"/>
        </w:rPr>
        <w:t>data modeling, dashboards and reporting.</w:t>
      </w:r>
    </w:p>
    <w:p w14:paraId="783E5BCB" w14:textId="77777777" w:rsidR="004E203E" w:rsidRPr="004D473A" w:rsidRDefault="004E203E" w:rsidP="004E203E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0B547EB3" w14:textId="77777777" w:rsidR="004E203E" w:rsidRPr="001979E3" w:rsidRDefault="004E203E" w:rsidP="004E203E">
      <w:pPr>
        <w:spacing w:after="120" w:line="276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DB4BAB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Certifications</w:t>
      </w:r>
    </w:p>
    <w:p w14:paraId="438D478F" w14:textId="77777777" w:rsidR="004E203E" w:rsidRDefault="004E203E" w:rsidP="004E203E">
      <w:pPr>
        <w:spacing w:after="120" w:line="240" w:lineRule="auto"/>
        <w:jc w:val="left"/>
        <w:rPr>
          <w:rFonts w:ascii="Calibri" w:hAnsi="Calibri" w:cs="Calibri"/>
          <w:b/>
          <w:color w:val="000000" w:themeColor="text1"/>
          <w:lang w:val="en-CA"/>
        </w:rPr>
      </w:pPr>
      <w:r>
        <w:rPr>
          <w:rFonts w:ascii="Calibri" w:hAnsi="Calibri" w:cs="Calibri"/>
          <w:b/>
          <w:color w:val="000000" w:themeColor="text1"/>
          <w:lang w:val="en-CA"/>
        </w:rPr>
        <w:t xml:space="preserve">Professional Scrum Master </w:t>
      </w:r>
      <w:r w:rsidRPr="00EC317C">
        <w:rPr>
          <w:rFonts w:ascii="Calibri" w:hAnsi="Calibri" w:cs="Calibri"/>
          <w:bCs w:val="0"/>
          <w:color w:val="000000" w:themeColor="text1"/>
          <w:lang w:val="en-CA"/>
        </w:rPr>
        <w:t>(</w:t>
      </w:r>
      <w:r>
        <w:rPr>
          <w:rFonts w:ascii="Calibri" w:hAnsi="Calibri" w:cs="Calibri"/>
          <w:b/>
          <w:color w:val="000000" w:themeColor="text1"/>
          <w:lang w:val="en-CA"/>
        </w:rPr>
        <w:t>PSM I</w:t>
      </w:r>
      <w:r w:rsidRPr="00EC317C">
        <w:rPr>
          <w:rFonts w:ascii="Calibri" w:hAnsi="Calibri" w:cs="Calibri"/>
          <w:bCs w:val="0"/>
          <w:color w:val="000000" w:themeColor="text1"/>
          <w:lang w:val="en-CA"/>
        </w:rPr>
        <w:t>)</w:t>
      </w:r>
      <w:r>
        <w:rPr>
          <w:rFonts w:ascii="Calibri" w:hAnsi="Calibri" w:cs="Calibri"/>
          <w:bCs w:val="0"/>
          <w:color w:val="000000" w:themeColor="text1"/>
          <w:lang w:val="en-CA"/>
        </w:rPr>
        <w:t xml:space="preserve"> – Scrum.org, </w:t>
      </w:r>
      <w:r w:rsidRPr="003C287F">
        <w:rPr>
          <w:rFonts w:ascii="Calibri" w:hAnsi="Calibri" w:cs="Calibri"/>
          <w:bCs w:val="0"/>
          <w:i/>
          <w:iCs/>
          <w:color w:val="000000" w:themeColor="text1"/>
          <w:lang w:val="en-CA"/>
        </w:rPr>
        <w:t>May 2026</w:t>
      </w:r>
    </w:p>
    <w:p w14:paraId="1DFF0B13" w14:textId="77777777" w:rsidR="004E203E" w:rsidRPr="004D473A" w:rsidRDefault="004E203E" w:rsidP="004E203E">
      <w:pPr>
        <w:spacing w:after="120" w:line="240" w:lineRule="auto"/>
        <w:jc w:val="left"/>
        <w:rPr>
          <w:rFonts w:ascii="Calibri" w:hAnsi="Calibri" w:cs="Calibri"/>
          <w:lang w:val="en-CA"/>
        </w:rPr>
      </w:pPr>
      <w:r w:rsidRPr="004D473A">
        <w:rPr>
          <w:rFonts w:ascii="Calibri" w:hAnsi="Calibri" w:cs="Calibri"/>
          <w:b/>
          <w:color w:val="000000" w:themeColor="text1"/>
          <w:lang w:val="en-CA"/>
        </w:rPr>
        <w:t>Project Management Professional</w:t>
      </w:r>
      <w:r w:rsidRPr="004D473A">
        <w:rPr>
          <w:rFonts w:ascii="Calibri" w:hAnsi="Calibri" w:cs="Calibri"/>
          <w:bCs w:val="0"/>
          <w:color w:val="000000" w:themeColor="text1"/>
          <w:lang w:val="en-CA"/>
        </w:rPr>
        <w:t xml:space="preserve"> (</w:t>
      </w:r>
      <w:r w:rsidRPr="004D473A">
        <w:rPr>
          <w:rFonts w:ascii="Calibri" w:hAnsi="Calibri" w:cs="Calibri"/>
          <w:b/>
          <w:color w:val="000000" w:themeColor="text1"/>
          <w:lang w:val="en-CA"/>
        </w:rPr>
        <w:t>PMP</w:t>
      </w:r>
      <w:r w:rsidRPr="004D473A">
        <w:rPr>
          <w:rFonts w:ascii="Calibri" w:hAnsi="Calibri" w:cs="Calibri"/>
          <w:bCs w:val="0"/>
          <w:color w:val="000000" w:themeColor="text1"/>
          <w:lang w:val="en-CA"/>
        </w:rPr>
        <w:t>)</w:t>
      </w:r>
      <w:r w:rsidRPr="004D473A">
        <w:rPr>
          <w:rFonts w:ascii="Calibri" w:hAnsi="Calibri" w:cs="Calibri"/>
          <w:lang w:val="en-CA"/>
        </w:rPr>
        <w:t xml:space="preserve"> - Project Management Institute, </w:t>
      </w:r>
      <w:r w:rsidRPr="004D473A">
        <w:rPr>
          <w:rFonts w:ascii="Calibri" w:hAnsi="Calibri" w:cs="Calibri"/>
          <w:i/>
          <w:iCs/>
          <w:lang w:val="en-CA"/>
        </w:rPr>
        <w:t>April 2024</w:t>
      </w:r>
    </w:p>
    <w:p w14:paraId="5C588E60" w14:textId="77777777" w:rsidR="004E203E" w:rsidRPr="004D473A" w:rsidRDefault="004E203E" w:rsidP="004E203E">
      <w:pPr>
        <w:spacing w:line="240" w:lineRule="auto"/>
        <w:jc w:val="left"/>
        <w:rPr>
          <w:rFonts w:ascii="Calibri" w:hAnsi="Calibri" w:cs="Calibri"/>
          <w:bCs w:val="0"/>
          <w:color w:val="000000" w:themeColor="text1"/>
          <w:lang w:val="en-CA"/>
        </w:rPr>
      </w:pPr>
      <w:r w:rsidRPr="004D473A">
        <w:rPr>
          <w:rFonts w:ascii="Calibri" w:hAnsi="Calibri" w:cs="Calibri"/>
          <w:b/>
          <w:color w:val="000000" w:themeColor="text1"/>
          <w:lang w:val="en-CA"/>
        </w:rPr>
        <w:t>SAP Certified Application Associate</w:t>
      </w:r>
      <w:r w:rsidRPr="004D473A">
        <w:rPr>
          <w:rFonts w:ascii="Calibri" w:hAnsi="Calibri" w:cs="Calibri"/>
          <w:bCs w:val="0"/>
          <w:color w:val="000000" w:themeColor="text1"/>
          <w:lang w:val="en-CA"/>
        </w:rPr>
        <w:t xml:space="preserve"> - SAP Global</w:t>
      </w:r>
    </w:p>
    <w:p w14:paraId="4C5AD4BD" w14:textId="77777777" w:rsidR="004E203E" w:rsidRPr="004D473A" w:rsidRDefault="004E203E" w:rsidP="004E203E">
      <w:pPr>
        <w:pStyle w:val="ListParagraph"/>
        <w:numPr>
          <w:ilvl w:val="0"/>
          <w:numId w:val="22"/>
        </w:numPr>
        <w:spacing w:line="240" w:lineRule="auto"/>
        <w:jc w:val="left"/>
        <w:rPr>
          <w:rFonts w:ascii="Calibri" w:hAnsi="Calibri" w:cs="Calibri"/>
          <w:bCs w:val="0"/>
          <w:color w:val="000000" w:themeColor="text1"/>
          <w:lang w:val="en-CA"/>
        </w:rPr>
      </w:pPr>
      <w:r w:rsidRPr="004D473A">
        <w:rPr>
          <w:rFonts w:ascii="Calibri" w:hAnsi="Calibri" w:cs="Calibri"/>
          <w:bCs w:val="0"/>
          <w:color w:val="000000" w:themeColor="text1"/>
          <w:lang w:val="en-CA"/>
        </w:rPr>
        <w:t xml:space="preserve">SAP HANA 1.0, </w:t>
      </w:r>
      <w:r w:rsidRPr="004D473A">
        <w:rPr>
          <w:rFonts w:ascii="Calibri" w:hAnsi="Calibri" w:cs="Calibri"/>
          <w:bCs w:val="0"/>
          <w:i/>
          <w:iCs/>
          <w:color w:val="000000" w:themeColor="text1"/>
          <w:lang w:val="en-CA"/>
        </w:rPr>
        <w:t>March 2013</w:t>
      </w:r>
    </w:p>
    <w:p w14:paraId="53A024A9" w14:textId="77777777" w:rsidR="004E203E" w:rsidRPr="004D473A" w:rsidRDefault="004E203E" w:rsidP="004E203E">
      <w:pPr>
        <w:pStyle w:val="ListParagraph"/>
        <w:numPr>
          <w:ilvl w:val="0"/>
          <w:numId w:val="22"/>
        </w:numPr>
        <w:spacing w:before="120" w:line="240" w:lineRule="auto"/>
        <w:jc w:val="left"/>
        <w:rPr>
          <w:rFonts w:ascii="Calibri" w:hAnsi="Calibri" w:cs="Calibri"/>
          <w:bCs w:val="0"/>
          <w:i/>
          <w:iCs/>
          <w:color w:val="000000" w:themeColor="text1"/>
          <w:lang w:val="en-CA"/>
        </w:rPr>
      </w:pPr>
      <w:r w:rsidRPr="004D473A">
        <w:rPr>
          <w:rFonts w:ascii="Calibri" w:hAnsi="Calibri" w:cs="Calibri"/>
          <w:bCs w:val="0"/>
          <w:color w:val="000000" w:themeColor="text1"/>
          <w:lang w:val="en-CA"/>
        </w:rPr>
        <w:t xml:space="preserve">SAP BusinessObjects Business Intelligence Platform 4.0, </w:t>
      </w:r>
      <w:r w:rsidRPr="004D473A">
        <w:rPr>
          <w:rFonts w:ascii="Calibri" w:hAnsi="Calibri" w:cs="Calibri"/>
          <w:bCs w:val="0"/>
          <w:i/>
          <w:iCs/>
          <w:color w:val="000000" w:themeColor="text1"/>
          <w:lang w:val="en-CA"/>
        </w:rPr>
        <w:t>January 2013</w:t>
      </w:r>
    </w:p>
    <w:p w14:paraId="41AB449B" w14:textId="77777777" w:rsidR="004E203E" w:rsidRPr="004D473A" w:rsidRDefault="004E203E" w:rsidP="004E203E">
      <w:pPr>
        <w:pStyle w:val="ListParagraph"/>
        <w:numPr>
          <w:ilvl w:val="0"/>
          <w:numId w:val="22"/>
        </w:numPr>
        <w:spacing w:before="120" w:line="240" w:lineRule="auto"/>
        <w:jc w:val="left"/>
        <w:rPr>
          <w:rFonts w:ascii="Calibri" w:hAnsi="Calibri" w:cs="Calibri"/>
          <w:bCs w:val="0"/>
          <w:color w:val="000000" w:themeColor="text1"/>
          <w:lang w:val="en-CA"/>
        </w:rPr>
      </w:pPr>
      <w:r w:rsidRPr="004D473A">
        <w:rPr>
          <w:rFonts w:ascii="Calibri" w:hAnsi="Calibri" w:cs="Calibri"/>
          <w:bCs w:val="0"/>
          <w:color w:val="000000" w:themeColor="text1"/>
          <w:lang w:val="en-CA"/>
        </w:rPr>
        <w:t xml:space="preserve">SAP BusinessObjects Web Intelligence XI 3.1, </w:t>
      </w:r>
      <w:r w:rsidRPr="004D473A">
        <w:rPr>
          <w:rFonts w:ascii="Calibri" w:hAnsi="Calibri" w:cs="Calibri"/>
          <w:bCs w:val="0"/>
          <w:i/>
          <w:iCs/>
          <w:color w:val="000000" w:themeColor="text1"/>
          <w:lang w:val="en-CA"/>
        </w:rPr>
        <w:t>June 2011</w:t>
      </w:r>
    </w:p>
    <w:p w14:paraId="6273C6A6" w14:textId="77777777" w:rsidR="004E203E" w:rsidRPr="004D473A" w:rsidRDefault="004E203E" w:rsidP="004E203E">
      <w:pPr>
        <w:pStyle w:val="ListParagraph"/>
        <w:numPr>
          <w:ilvl w:val="0"/>
          <w:numId w:val="22"/>
        </w:numPr>
        <w:spacing w:before="120" w:line="240" w:lineRule="auto"/>
        <w:jc w:val="left"/>
        <w:rPr>
          <w:rFonts w:ascii="Calibri" w:hAnsi="Calibri" w:cs="Calibri"/>
          <w:bCs w:val="0"/>
          <w:color w:val="000000" w:themeColor="text1"/>
          <w:lang w:val="en-CA"/>
        </w:rPr>
      </w:pPr>
      <w:r w:rsidRPr="004D473A">
        <w:rPr>
          <w:rFonts w:ascii="Calibri" w:hAnsi="Calibri" w:cs="Calibri"/>
          <w:bCs w:val="0"/>
          <w:color w:val="000000" w:themeColor="text1"/>
          <w:lang w:val="en-CA"/>
        </w:rPr>
        <w:t xml:space="preserve">Crystal Reports XI, </w:t>
      </w:r>
      <w:r w:rsidRPr="004D473A">
        <w:rPr>
          <w:rFonts w:ascii="Calibri" w:hAnsi="Calibri" w:cs="Calibri"/>
          <w:bCs w:val="0"/>
          <w:i/>
          <w:iCs/>
          <w:color w:val="000000" w:themeColor="text1"/>
          <w:lang w:val="en-CA"/>
        </w:rPr>
        <w:t>Nov 2008</w:t>
      </w:r>
    </w:p>
    <w:p w14:paraId="0E98AE11" w14:textId="77777777" w:rsidR="004E203E" w:rsidRPr="004D473A" w:rsidRDefault="004E203E" w:rsidP="004E203E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125A7AE6" w14:textId="77777777" w:rsidR="004E203E" w:rsidRPr="003B426D" w:rsidRDefault="004E203E" w:rsidP="004E203E">
      <w:pPr>
        <w:spacing w:after="120" w:line="276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Skills</w:t>
      </w:r>
    </w:p>
    <w:p w14:paraId="3429904A" w14:textId="77777777" w:rsidR="004E203E" w:rsidRPr="004E203E" w:rsidRDefault="004E203E" w:rsidP="004E203E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E203E">
        <w:rPr>
          <w:rFonts w:ascii="Calibri" w:hAnsi="Calibri" w:cs="Calibri"/>
          <w:bCs w:val="0"/>
          <w:color w:val="auto"/>
          <w:lang w:eastAsia="en-CA"/>
        </w:rPr>
        <w:t>Tools: Jira, Confluence, Miro, GitHub, MS Office Suite</w:t>
      </w:r>
    </w:p>
    <w:p w14:paraId="39912C58" w14:textId="77777777" w:rsidR="004E203E" w:rsidRPr="004E203E" w:rsidRDefault="004E203E" w:rsidP="004E203E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E203E">
        <w:rPr>
          <w:rFonts w:ascii="Calibri" w:hAnsi="Calibri" w:cs="Calibri"/>
          <w:bCs w:val="0"/>
          <w:color w:val="auto"/>
          <w:lang w:eastAsia="en-CA"/>
        </w:rPr>
        <w:t>Methodologies: Agile (Scrum, Kanban), Waterfall, Hybrid</w:t>
      </w:r>
    </w:p>
    <w:p w14:paraId="115EEE0F" w14:textId="77777777" w:rsidR="004E203E" w:rsidRPr="004E203E" w:rsidRDefault="004E203E" w:rsidP="004E203E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E203E">
        <w:rPr>
          <w:rFonts w:ascii="Calibri" w:hAnsi="Calibri" w:cs="Calibri"/>
          <w:bCs w:val="0"/>
          <w:color w:val="auto"/>
          <w:lang w:eastAsia="en-CA"/>
        </w:rPr>
        <w:t>Analytics: SQL, Tableau, Power BI, Qlik, SAP Business Objects, SAP HANA</w:t>
      </w:r>
    </w:p>
    <w:p w14:paraId="01DF70DF" w14:textId="77777777" w:rsidR="004E203E" w:rsidRPr="004E203E" w:rsidRDefault="004E203E" w:rsidP="004E203E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E203E">
        <w:rPr>
          <w:rFonts w:ascii="Calibri" w:hAnsi="Calibri" w:cs="Calibri"/>
          <w:bCs w:val="0"/>
          <w:color w:val="auto"/>
          <w:lang w:eastAsia="en-CA"/>
        </w:rPr>
        <w:t>AI &amp; Automation: Claude, n8n, Glean, prompt engineering, Agentic AI</w:t>
      </w:r>
    </w:p>
    <w:p w14:paraId="73F9D00F" w14:textId="77777777" w:rsidR="004E203E" w:rsidRPr="0060469C" w:rsidRDefault="004E203E" w:rsidP="004E203E">
      <w:pPr>
        <w:pStyle w:val="NoSpacing"/>
      </w:pPr>
    </w:p>
    <w:p w14:paraId="51AFC05E" w14:textId="77777777" w:rsidR="004E203E" w:rsidRPr="00DB4BAB" w:rsidRDefault="004E203E" w:rsidP="004E203E">
      <w:pPr>
        <w:spacing w:after="120" w:line="276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DB4BAB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Education</w:t>
      </w:r>
    </w:p>
    <w:p w14:paraId="5E73BCB9" w14:textId="77777777" w:rsidR="004E203E" w:rsidRPr="004D473A" w:rsidRDefault="004E203E" w:rsidP="004E203E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Bachelor of Commerce</w:t>
      </w:r>
      <w:r w:rsidRPr="004D473A">
        <w:rPr>
          <w:rFonts w:ascii="Calibri" w:hAnsi="Calibri" w:cs="Calibri"/>
          <w:bCs w:val="0"/>
          <w:color w:val="auto"/>
          <w:lang w:eastAsia="en-CA"/>
        </w:rPr>
        <w:t>, Information Technology Management</w:t>
      </w:r>
    </w:p>
    <w:p w14:paraId="191BF899" w14:textId="77777777" w:rsidR="004E203E" w:rsidRPr="004D473A" w:rsidRDefault="004E203E" w:rsidP="004E203E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Cs w:val="0"/>
          <w:color w:val="auto"/>
          <w:lang w:eastAsia="en-CA"/>
        </w:rPr>
        <w:t>Ryerson University, Toronto, ON</w:t>
      </w:r>
    </w:p>
    <w:p w14:paraId="611CD4EE" w14:textId="77777777" w:rsidR="004E203E" w:rsidRDefault="004E203E" w:rsidP="004E203E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Cs w:val="0"/>
          <w:color w:val="auto"/>
          <w:lang w:eastAsia="en-CA"/>
        </w:rPr>
        <w:t>Major: Management Information Systems | Minor: Human Resources Management</w:t>
      </w:r>
    </w:p>
    <w:p w14:paraId="2A219603" w14:textId="77777777" w:rsidR="004E203E" w:rsidRDefault="004E203E" w:rsidP="004E203E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6584CBFA" w14:textId="77777777" w:rsidR="004E203E" w:rsidRPr="004D473A" w:rsidRDefault="004E203E" w:rsidP="004E203E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6582FFBC" w14:textId="77777777" w:rsidR="00894A09" w:rsidRPr="00894A09" w:rsidRDefault="00894A09" w:rsidP="00894A09">
      <w:pPr>
        <w:rPr>
          <w:lang w:val="en-CA" w:eastAsia="en-CA"/>
        </w:rPr>
      </w:pPr>
    </w:p>
    <w:p w14:paraId="0776AC0B" w14:textId="77777777" w:rsidR="00894A09" w:rsidRPr="00894A09" w:rsidRDefault="00894A09" w:rsidP="00894A09">
      <w:pPr>
        <w:rPr>
          <w:lang w:val="en-CA" w:eastAsia="en-CA"/>
        </w:rPr>
      </w:pPr>
    </w:p>
    <w:p w14:paraId="5DF671A7" w14:textId="77777777" w:rsidR="00894A09" w:rsidRPr="00894A09" w:rsidRDefault="00894A09" w:rsidP="00894A09">
      <w:pPr>
        <w:rPr>
          <w:lang w:val="en-CA" w:eastAsia="en-CA"/>
        </w:rPr>
      </w:pPr>
    </w:p>
    <w:p w14:paraId="210B0380" w14:textId="77777777" w:rsidR="00894A09" w:rsidRPr="00894A09" w:rsidRDefault="00894A09" w:rsidP="00894A09">
      <w:pPr>
        <w:rPr>
          <w:lang w:val="en-CA" w:eastAsia="en-CA"/>
        </w:rPr>
      </w:pPr>
    </w:p>
    <w:p w14:paraId="036AC514" w14:textId="77777777" w:rsidR="00894A09" w:rsidRPr="00894A09" w:rsidRDefault="00894A09" w:rsidP="00894A09">
      <w:pPr>
        <w:rPr>
          <w:lang w:val="en-CA" w:eastAsia="en-CA"/>
        </w:rPr>
      </w:pPr>
    </w:p>
    <w:p w14:paraId="42CAD378" w14:textId="77777777" w:rsidR="00894A09" w:rsidRPr="00894A09" w:rsidRDefault="00894A09" w:rsidP="00894A09">
      <w:pPr>
        <w:rPr>
          <w:lang w:val="en-CA" w:eastAsia="en-CA"/>
        </w:rPr>
      </w:pPr>
    </w:p>
    <w:p w14:paraId="25F2749E" w14:textId="77777777" w:rsidR="00894A09" w:rsidRDefault="00894A09" w:rsidP="00894A09">
      <w:pPr>
        <w:rPr>
          <w:rFonts w:ascii="Calibri" w:eastAsia="Times New Roman" w:hAnsi="Calibri" w:cs="Calibri"/>
          <w:bCs w:val="0"/>
          <w:color w:val="000000" w:themeColor="text1"/>
          <w:lang w:val="en-CA" w:eastAsia="en-CA"/>
        </w:rPr>
      </w:pPr>
    </w:p>
    <w:p w14:paraId="37B9F39D" w14:textId="77777777" w:rsidR="00894A09" w:rsidRDefault="00894A09" w:rsidP="00894A09">
      <w:pPr>
        <w:jc w:val="center"/>
        <w:rPr>
          <w:rFonts w:ascii="Calibri" w:eastAsia="Times New Roman" w:hAnsi="Calibri" w:cs="Calibri"/>
          <w:bCs w:val="0"/>
          <w:color w:val="000000" w:themeColor="text1"/>
          <w:lang w:val="en-CA" w:eastAsia="en-CA"/>
        </w:rPr>
      </w:pPr>
    </w:p>
    <w:p w14:paraId="317CAB89" w14:textId="77777777" w:rsidR="00894A09" w:rsidRPr="00894A09" w:rsidRDefault="00894A09" w:rsidP="00894A09">
      <w:pPr>
        <w:rPr>
          <w:lang w:val="en-CA" w:eastAsia="en-CA"/>
        </w:rPr>
      </w:pPr>
    </w:p>
    <w:sectPr w:rsidR="00894A09" w:rsidRPr="00894A09" w:rsidSect="00CC3E3A">
      <w:pgSz w:w="12240" w:h="15840"/>
      <w:pgMar w:top="1080" w:right="1080" w:bottom="108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D8F5C9" w14:textId="77777777" w:rsidR="00BD6748" w:rsidRDefault="00BD6748">
      <w:pPr>
        <w:spacing w:line="240" w:lineRule="auto"/>
      </w:pPr>
      <w:r>
        <w:separator/>
      </w:r>
    </w:p>
  </w:endnote>
  <w:endnote w:type="continuationSeparator" w:id="0">
    <w:p w14:paraId="3C5C3367" w14:textId="77777777" w:rsidR="00BD6748" w:rsidRDefault="00BD674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FAEAF1" w14:textId="77777777" w:rsidR="00BD6748" w:rsidRDefault="00BD6748">
      <w:pPr>
        <w:spacing w:line="240" w:lineRule="auto"/>
      </w:pPr>
      <w:r>
        <w:separator/>
      </w:r>
    </w:p>
  </w:footnote>
  <w:footnote w:type="continuationSeparator" w:id="0">
    <w:p w14:paraId="4C10A385" w14:textId="77777777" w:rsidR="00BD6748" w:rsidRDefault="00BD674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55B1C9B"/>
    <w:multiLevelType w:val="hybridMultilevel"/>
    <w:tmpl w:val="4EB26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D3122D"/>
    <w:multiLevelType w:val="hybridMultilevel"/>
    <w:tmpl w:val="F762F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500A7"/>
    <w:multiLevelType w:val="hybridMultilevel"/>
    <w:tmpl w:val="65445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393826"/>
    <w:multiLevelType w:val="hybridMultilevel"/>
    <w:tmpl w:val="94BC5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EB1CB1"/>
    <w:multiLevelType w:val="hybridMultilevel"/>
    <w:tmpl w:val="B0BA5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DD1B56"/>
    <w:multiLevelType w:val="hybridMultilevel"/>
    <w:tmpl w:val="B78AA0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AB60A5"/>
    <w:multiLevelType w:val="hybridMultilevel"/>
    <w:tmpl w:val="D3284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AF5689"/>
    <w:multiLevelType w:val="hybridMultilevel"/>
    <w:tmpl w:val="2112295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58100A"/>
    <w:multiLevelType w:val="hybridMultilevel"/>
    <w:tmpl w:val="2496E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8A0567"/>
    <w:multiLevelType w:val="hybridMultilevel"/>
    <w:tmpl w:val="BD785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C2398D"/>
    <w:multiLevelType w:val="hybridMultilevel"/>
    <w:tmpl w:val="39025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BE7F72"/>
    <w:multiLevelType w:val="hybridMultilevel"/>
    <w:tmpl w:val="25E29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F45963"/>
    <w:multiLevelType w:val="hybridMultilevel"/>
    <w:tmpl w:val="649E6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B64513"/>
    <w:multiLevelType w:val="hybridMultilevel"/>
    <w:tmpl w:val="7102C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2C6FD1"/>
    <w:multiLevelType w:val="hybridMultilevel"/>
    <w:tmpl w:val="0CEAF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A80984"/>
    <w:multiLevelType w:val="hybridMultilevel"/>
    <w:tmpl w:val="6C64C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ED5A1B"/>
    <w:multiLevelType w:val="hybridMultilevel"/>
    <w:tmpl w:val="188AB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9959BD"/>
    <w:multiLevelType w:val="hybridMultilevel"/>
    <w:tmpl w:val="E110A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8B1D31"/>
    <w:multiLevelType w:val="hybridMultilevel"/>
    <w:tmpl w:val="20525AA4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E2C16C2"/>
    <w:multiLevelType w:val="hybridMultilevel"/>
    <w:tmpl w:val="BCFCB5B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F14DD9"/>
    <w:multiLevelType w:val="hybridMultilevel"/>
    <w:tmpl w:val="9AD68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E5781B"/>
    <w:multiLevelType w:val="hybridMultilevel"/>
    <w:tmpl w:val="D3061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5F58B4"/>
    <w:multiLevelType w:val="hybridMultilevel"/>
    <w:tmpl w:val="6D90A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E5F471E"/>
    <w:multiLevelType w:val="hybridMultilevel"/>
    <w:tmpl w:val="02F6F8E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EE8615F"/>
    <w:multiLevelType w:val="hybridMultilevel"/>
    <w:tmpl w:val="A5DA1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1971866">
    <w:abstractNumId w:val="8"/>
  </w:num>
  <w:num w:numId="2" w16cid:durableId="348725706">
    <w:abstractNumId w:val="24"/>
  </w:num>
  <w:num w:numId="3" w16cid:durableId="559899695">
    <w:abstractNumId w:val="1"/>
  </w:num>
  <w:num w:numId="4" w16cid:durableId="595136263">
    <w:abstractNumId w:val="2"/>
  </w:num>
  <w:num w:numId="5" w16cid:durableId="1084495428">
    <w:abstractNumId w:val="3"/>
  </w:num>
  <w:num w:numId="6" w16cid:durableId="364137303">
    <w:abstractNumId w:val="25"/>
  </w:num>
  <w:num w:numId="7" w16cid:durableId="1619526992">
    <w:abstractNumId w:val="22"/>
  </w:num>
  <w:num w:numId="8" w16cid:durableId="618798558">
    <w:abstractNumId w:val="16"/>
  </w:num>
  <w:num w:numId="9" w16cid:durableId="1349722227">
    <w:abstractNumId w:val="12"/>
  </w:num>
  <w:num w:numId="10" w16cid:durableId="1185437197">
    <w:abstractNumId w:val="18"/>
  </w:num>
  <w:num w:numId="11" w16cid:durableId="1004746345">
    <w:abstractNumId w:val="7"/>
  </w:num>
  <w:num w:numId="12" w16cid:durableId="898784423">
    <w:abstractNumId w:val="11"/>
  </w:num>
  <w:num w:numId="13" w16cid:durableId="1539127158">
    <w:abstractNumId w:val="17"/>
  </w:num>
  <w:num w:numId="14" w16cid:durableId="104428201">
    <w:abstractNumId w:val="5"/>
  </w:num>
  <w:num w:numId="15" w16cid:durableId="1678577529">
    <w:abstractNumId w:val="23"/>
  </w:num>
  <w:num w:numId="16" w16cid:durableId="1015110712">
    <w:abstractNumId w:val="15"/>
  </w:num>
  <w:num w:numId="17" w16cid:durableId="1190264931">
    <w:abstractNumId w:val="6"/>
  </w:num>
  <w:num w:numId="18" w16cid:durableId="382631800">
    <w:abstractNumId w:val="14"/>
  </w:num>
  <w:num w:numId="19" w16cid:durableId="1269655551">
    <w:abstractNumId w:val="0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360" w:hanging="360"/>
        </w:pPr>
        <w:rPr>
          <w:rFonts w:ascii="Symbol" w:hAnsi="Symbol" w:hint="default"/>
          <w:sz w:val="20"/>
        </w:rPr>
      </w:lvl>
    </w:lvlOverride>
  </w:num>
  <w:num w:numId="20" w16cid:durableId="1489903447">
    <w:abstractNumId w:val="19"/>
  </w:num>
  <w:num w:numId="21" w16cid:durableId="981886691">
    <w:abstractNumId w:val="20"/>
  </w:num>
  <w:num w:numId="22" w16cid:durableId="1734350282">
    <w:abstractNumId w:val="4"/>
  </w:num>
  <w:num w:numId="23" w16cid:durableId="1480609137">
    <w:abstractNumId w:val="9"/>
  </w:num>
  <w:num w:numId="24" w16cid:durableId="1255284049">
    <w:abstractNumId w:val="21"/>
  </w:num>
  <w:num w:numId="25" w16cid:durableId="1249464036">
    <w:abstractNumId w:val="10"/>
  </w:num>
  <w:num w:numId="26" w16cid:durableId="1524981464">
    <w:abstractNumId w:val="13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AMO_XmlVersion" w:val="Empty"/>
  </w:docVars>
  <w:rsids>
    <w:rsidRoot w:val="006E0101"/>
    <w:rsid w:val="00005DE7"/>
    <w:rsid w:val="000144EE"/>
    <w:rsid w:val="00014FE6"/>
    <w:rsid w:val="000160E9"/>
    <w:rsid w:val="0002027E"/>
    <w:rsid w:val="000220C3"/>
    <w:rsid w:val="00022F87"/>
    <w:rsid w:val="00023374"/>
    <w:rsid w:val="000238B6"/>
    <w:rsid w:val="00025940"/>
    <w:rsid w:val="00027667"/>
    <w:rsid w:val="00030D8B"/>
    <w:rsid w:val="00032081"/>
    <w:rsid w:val="00036EBA"/>
    <w:rsid w:val="0004587F"/>
    <w:rsid w:val="00047443"/>
    <w:rsid w:val="00047809"/>
    <w:rsid w:val="000502A0"/>
    <w:rsid w:val="000508AD"/>
    <w:rsid w:val="00051DC0"/>
    <w:rsid w:val="00053FD8"/>
    <w:rsid w:val="00056AAD"/>
    <w:rsid w:val="0006297A"/>
    <w:rsid w:val="00067646"/>
    <w:rsid w:val="00070159"/>
    <w:rsid w:val="0007034C"/>
    <w:rsid w:val="00070AFD"/>
    <w:rsid w:val="00070ECC"/>
    <w:rsid w:val="0007107F"/>
    <w:rsid w:val="00071389"/>
    <w:rsid w:val="0007248A"/>
    <w:rsid w:val="00072E43"/>
    <w:rsid w:val="00072F1B"/>
    <w:rsid w:val="00075DDE"/>
    <w:rsid w:val="00076356"/>
    <w:rsid w:val="000775F6"/>
    <w:rsid w:val="000822E2"/>
    <w:rsid w:val="00083EA2"/>
    <w:rsid w:val="00085427"/>
    <w:rsid w:val="000913FD"/>
    <w:rsid w:val="0009258D"/>
    <w:rsid w:val="000931C1"/>
    <w:rsid w:val="00094148"/>
    <w:rsid w:val="00094B7E"/>
    <w:rsid w:val="00094C4E"/>
    <w:rsid w:val="00096280"/>
    <w:rsid w:val="00097AB8"/>
    <w:rsid w:val="000A0CB6"/>
    <w:rsid w:val="000A160A"/>
    <w:rsid w:val="000A1AF3"/>
    <w:rsid w:val="000A4519"/>
    <w:rsid w:val="000A4E15"/>
    <w:rsid w:val="000A5805"/>
    <w:rsid w:val="000A6813"/>
    <w:rsid w:val="000B0FD2"/>
    <w:rsid w:val="000B1B2A"/>
    <w:rsid w:val="000B22EB"/>
    <w:rsid w:val="000B28C5"/>
    <w:rsid w:val="000B3F8D"/>
    <w:rsid w:val="000B4F31"/>
    <w:rsid w:val="000B719C"/>
    <w:rsid w:val="000B7661"/>
    <w:rsid w:val="000C0421"/>
    <w:rsid w:val="000C19C9"/>
    <w:rsid w:val="000C2C2C"/>
    <w:rsid w:val="000C3FC1"/>
    <w:rsid w:val="000C44D7"/>
    <w:rsid w:val="000C546E"/>
    <w:rsid w:val="000C62AB"/>
    <w:rsid w:val="000D09A3"/>
    <w:rsid w:val="000D20FD"/>
    <w:rsid w:val="000D34FB"/>
    <w:rsid w:val="000D54EB"/>
    <w:rsid w:val="000E0011"/>
    <w:rsid w:val="000E0DBB"/>
    <w:rsid w:val="000E4C81"/>
    <w:rsid w:val="000E6738"/>
    <w:rsid w:val="000E67AA"/>
    <w:rsid w:val="000E770C"/>
    <w:rsid w:val="000E79D1"/>
    <w:rsid w:val="000F17A3"/>
    <w:rsid w:val="000F2207"/>
    <w:rsid w:val="000F2DC3"/>
    <w:rsid w:val="000F372B"/>
    <w:rsid w:val="000F4186"/>
    <w:rsid w:val="000F4C5B"/>
    <w:rsid w:val="000F4FCC"/>
    <w:rsid w:val="000F5C0C"/>
    <w:rsid w:val="000F79F5"/>
    <w:rsid w:val="0010328A"/>
    <w:rsid w:val="001038D5"/>
    <w:rsid w:val="001047D0"/>
    <w:rsid w:val="001053C8"/>
    <w:rsid w:val="00106065"/>
    <w:rsid w:val="001070A6"/>
    <w:rsid w:val="001112C1"/>
    <w:rsid w:val="00113C54"/>
    <w:rsid w:val="00115078"/>
    <w:rsid w:val="0011564D"/>
    <w:rsid w:val="00115770"/>
    <w:rsid w:val="00116685"/>
    <w:rsid w:val="00117D08"/>
    <w:rsid w:val="00123822"/>
    <w:rsid w:val="00123D93"/>
    <w:rsid w:val="00124778"/>
    <w:rsid w:val="00130A6B"/>
    <w:rsid w:val="001312C4"/>
    <w:rsid w:val="00131710"/>
    <w:rsid w:val="00133F17"/>
    <w:rsid w:val="00134522"/>
    <w:rsid w:val="00134D63"/>
    <w:rsid w:val="00135453"/>
    <w:rsid w:val="001377AB"/>
    <w:rsid w:val="00137806"/>
    <w:rsid w:val="00141A85"/>
    <w:rsid w:val="00141A8B"/>
    <w:rsid w:val="001421A0"/>
    <w:rsid w:val="001435DF"/>
    <w:rsid w:val="00143B35"/>
    <w:rsid w:val="00144B17"/>
    <w:rsid w:val="00145BC4"/>
    <w:rsid w:val="00145CE0"/>
    <w:rsid w:val="0014790A"/>
    <w:rsid w:val="00151BC5"/>
    <w:rsid w:val="00155D6C"/>
    <w:rsid w:val="00161DC8"/>
    <w:rsid w:val="00164C56"/>
    <w:rsid w:val="00167529"/>
    <w:rsid w:val="0017195B"/>
    <w:rsid w:val="00174EDA"/>
    <w:rsid w:val="00175157"/>
    <w:rsid w:val="001802EF"/>
    <w:rsid w:val="00180929"/>
    <w:rsid w:val="00181359"/>
    <w:rsid w:val="00182BA8"/>
    <w:rsid w:val="00183383"/>
    <w:rsid w:val="00183CB6"/>
    <w:rsid w:val="00184807"/>
    <w:rsid w:val="001848CB"/>
    <w:rsid w:val="001851C9"/>
    <w:rsid w:val="001859F7"/>
    <w:rsid w:val="00185E4D"/>
    <w:rsid w:val="00191E11"/>
    <w:rsid w:val="00192121"/>
    <w:rsid w:val="001925E8"/>
    <w:rsid w:val="001A0692"/>
    <w:rsid w:val="001A1B74"/>
    <w:rsid w:val="001A635C"/>
    <w:rsid w:val="001A6CD7"/>
    <w:rsid w:val="001B0FA1"/>
    <w:rsid w:val="001B7765"/>
    <w:rsid w:val="001C08EC"/>
    <w:rsid w:val="001C159F"/>
    <w:rsid w:val="001C169D"/>
    <w:rsid w:val="001C5A04"/>
    <w:rsid w:val="001C793C"/>
    <w:rsid w:val="001D0450"/>
    <w:rsid w:val="001D1648"/>
    <w:rsid w:val="001D2216"/>
    <w:rsid w:val="001D52BF"/>
    <w:rsid w:val="001E11B6"/>
    <w:rsid w:val="001E164C"/>
    <w:rsid w:val="001E20B4"/>
    <w:rsid w:val="001E2253"/>
    <w:rsid w:val="001E2875"/>
    <w:rsid w:val="001E33EF"/>
    <w:rsid w:val="001E38E1"/>
    <w:rsid w:val="001E5AAA"/>
    <w:rsid w:val="001E748F"/>
    <w:rsid w:val="001E7B8D"/>
    <w:rsid w:val="001F4308"/>
    <w:rsid w:val="001F562E"/>
    <w:rsid w:val="00200173"/>
    <w:rsid w:val="00200393"/>
    <w:rsid w:val="00205212"/>
    <w:rsid w:val="002053C0"/>
    <w:rsid w:val="00205713"/>
    <w:rsid w:val="00205FF9"/>
    <w:rsid w:val="00207490"/>
    <w:rsid w:val="002142C5"/>
    <w:rsid w:val="002147C3"/>
    <w:rsid w:val="00221296"/>
    <w:rsid w:val="002241FC"/>
    <w:rsid w:val="00224E35"/>
    <w:rsid w:val="00225457"/>
    <w:rsid w:val="0022787D"/>
    <w:rsid w:val="0023030A"/>
    <w:rsid w:val="00230A7A"/>
    <w:rsid w:val="00232323"/>
    <w:rsid w:val="00232A45"/>
    <w:rsid w:val="00233412"/>
    <w:rsid w:val="002353A2"/>
    <w:rsid w:val="002354F1"/>
    <w:rsid w:val="0023567D"/>
    <w:rsid w:val="00235A21"/>
    <w:rsid w:val="00243122"/>
    <w:rsid w:val="00244851"/>
    <w:rsid w:val="002458D7"/>
    <w:rsid w:val="00250460"/>
    <w:rsid w:val="00257AB9"/>
    <w:rsid w:val="00262500"/>
    <w:rsid w:val="00264061"/>
    <w:rsid w:val="00264779"/>
    <w:rsid w:val="0026489D"/>
    <w:rsid w:val="00264BB0"/>
    <w:rsid w:val="002662F7"/>
    <w:rsid w:val="0026644A"/>
    <w:rsid w:val="0027402B"/>
    <w:rsid w:val="00274154"/>
    <w:rsid w:val="00281BD1"/>
    <w:rsid w:val="00282652"/>
    <w:rsid w:val="0028335F"/>
    <w:rsid w:val="002857D8"/>
    <w:rsid w:val="00291C2B"/>
    <w:rsid w:val="002958FA"/>
    <w:rsid w:val="002A0860"/>
    <w:rsid w:val="002A100C"/>
    <w:rsid w:val="002A3C0E"/>
    <w:rsid w:val="002A7586"/>
    <w:rsid w:val="002B4C35"/>
    <w:rsid w:val="002B68EF"/>
    <w:rsid w:val="002B6FC1"/>
    <w:rsid w:val="002B7240"/>
    <w:rsid w:val="002C0D60"/>
    <w:rsid w:val="002C1CCC"/>
    <w:rsid w:val="002C61E5"/>
    <w:rsid w:val="002D12B9"/>
    <w:rsid w:val="002D4381"/>
    <w:rsid w:val="002D6164"/>
    <w:rsid w:val="002D6D6D"/>
    <w:rsid w:val="002D78BC"/>
    <w:rsid w:val="002E2F0D"/>
    <w:rsid w:val="002E2F16"/>
    <w:rsid w:val="002E4D63"/>
    <w:rsid w:val="002F0B0E"/>
    <w:rsid w:val="002F0DF0"/>
    <w:rsid w:val="002F24E3"/>
    <w:rsid w:val="002F46B5"/>
    <w:rsid w:val="002F5D40"/>
    <w:rsid w:val="002F7F6D"/>
    <w:rsid w:val="00301A60"/>
    <w:rsid w:val="00305A9D"/>
    <w:rsid w:val="003061A1"/>
    <w:rsid w:val="00306303"/>
    <w:rsid w:val="00307F05"/>
    <w:rsid w:val="0031012F"/>
    <w:rsid w:val="00311803"/>
    <w:rsid w:val="00317F43"/>
    <w:rsid w:val="00321855"/>
    <w:rsid w:val="003224A4"/>
    <w:rsid w:val="00327A3C"/>
    <w:rsid w:val="0033358C"/>
    <w:rsid w:val="00333BCC"/>
    <w:rsid w:val="00334567"/>
    <w:rsid w:val="00337036"/>
    <w:rsid w:val="003370D3"/>
    <w:rsid w:val="00337E4F"/>
    <w:rsid w:val="003415B6"/>
    <w:rsid w:val="00345D85"/>
    <w:rsid w:val="003471C5"/>
    <w:rsid w:val="00347348"/>
    <w:rsid w:val="003533CC"/>
    <w:rsid w:val="00354C58"/>
    <w:rsid w:val="003551C9"/>
    <w:rsid w:val="0035636B"/>
    <w:rsid w:val="00356B10"/>
    <w:rsid w:val="003621FD"/>
    <w:rsid w:val="00362819"/>
    <w:rsid w:val="00364E39"/>
    <w:rsid w:val="00364EF9"/>
    <w:rsid w:val="00364F99"/>
    <w:rsid w:val="00365152"/>
    <w:rsid w:val="00367186"/>
    <w:rsid w:val="0036771A"/>
    <w:rsid w:val="003707BE"/>
    <w:rsid w:val="00370D63"/>
    <w:rsid w:val="0037136A"/>
    <w:rsid w:val="00371CB4"/>
    <w:rsid w:val="00373ED5"/>
    <w:rsid w:val="00374098"/>
    <w:rsid w:val="003805E5"/>
    <w:rsid w:val="003813CB"/>
    <w:rsid w:val="00383451"/>
    <w:rsid w:val="00383559"/>
    <w:rsid w:val="00384940"/>
    <w:rsid w:val="003855AB"/>
    <w:rsid w:val="0038772D"/>
    <w:rsid w:val="003917E5"/>
    <w:rsid w:val="00394055"/>
    <w:rsid w:val="00394756"/>
    <w:rsid w:val="0039531E"/>
    <w:rsid w:val="00396391"/>
    <w:rsid w:val="003974EB"/>
    <w:rsid w:val="003A1968"/>
    <w:rsid w:val="003A4C22"/>
    <w:rsid w:val="003A50CD"/>
    <w:rsid w:val="003B01CC"/>
    <w:rsid w:val="003B1943"/>
    <w:rsid w:val="003B5303"/>
    <w:rsid w:val="003C0A8E"/>
    <w:rsid w:val="003C214F"/>
    <w:rsid w:val="003C2FCE"/>
    <w:rsid w:val="003C5E25"/>
    <w:rsid w:val="003D26F7"/>
    <w:rsid w:val="003D304E"/>
    <w:rsid w:val="003D52B3"/>
    <w:rsid w:val="003E0F9C"/>
    <w:rsid w:val="003E2DD5"/>
    <w:rsid w:val="003E3403"/>
    <w:rsid w:val="003F0D9E"/>
    <w:rsid w:val="003F26DB"/>
    <w:rsid w:val="003F3B38"/>
    <w:rsid w:val="003F6D5E"/>
    <w:rsid w:val="00400FC5"/>
    <w:rsid w:val="00401B7F"/>
    <w:rsid w:val="00401D7B"/>
    <w:rsid w:val="00412635"/>
    <w:rsid w:val="00414AF0"/>
    <w:rsid w:val="00415476"/>
    <w:rsid w:val="00415E05"/>
    <w:rsid w:val="00416E22"/>
    <w:rsid w:val="00422740"/>
    <w:rsid w:val="00424E0D"/>
    <w:rsid w:val="00430FC5"/>
    <w:rsid w:val="00433D46"/>
    <w:rsid w:val="00434495"/>
    <w:rsid w:val="00434D37"/>
    <w:rsid w:val="004368F6"/>
    <w:rsid w:val="00437B5E"/>
    <w:rsid w:val="004458F1"/>
    <w:rsid w:val="00450E5D"/>
    <w:rsid w:val="0045147D"/>
    <w:rsid w:val="00451651"/>
    <w:rsid w:val="00451A77"/>
    <w:rsid w:val="004526B8"/>
    <w:rsid w:val="00452839"/>
    <w:rsid w:val="00453AE8"/>
    <w:rsid w:val="00453C3F"/>
    <w:rsid w:val="00455963"/>
    <w:rsid w:val="00455EC9"/>
    <w:rsid w:val="0045693C"/>
    <w:rsid w:val="00457484"/>
    <w:rsid w:val="00464628"/>
    <w:rsid w:val="00464BF0"/>
    <w:rsid w:val="00464EBB"/>
    <w:rsid w:val="004653A0"/>
    <w:rsid w:val="00465727"/>
    <w:rsid w:val="0046697C"/>
    <w:rsid w:val="00466EFF"/>
    <w:rsid w:val="00470062"/>
    <w:rsid w:val="0047362A"/>
    <w:rsid w:val="004774F6"/>
    <w:rsid w:val="00490D45"/>
    <w:rsid w:val="00493438"/>
    <w:rsid w:val="004940AA"/>
    <w:rsid w:val="00497A13"/>
    <w:rsid w:val="004A00BC"/>
    <w:rsid w:val="004A1F8F"/>
    <w:rsid w:val="004A268D"/>
    <w:rsid w:val="004A368E"/>
    <w:rsid w:val="004A38A2"/>
    <w:rsid w:val="004A3CD3"/>
    <w:rsid w:val="004A4D3B"/>
    <w:rsid w:val="004A5E91"/>
    <w:rsid w:val="004A6D2C"/>
    <w:rsid w:val="004A7AE3"/>
    <w:rsid w:val="004B0A45"/>
    <w:rsid w:val="004C1945"/>
    <w:rsid w:val="004C249A"/>
    <w:rsid w:val="004C4935"/>
    <w:rsid w:val="004C5136"/>
    <w:rsid w:val="004C773C"/>
    <w:rsid w:val="004D256D"/>
    <w:rsid w:val="004D3D89"/>
    <w:rsid w:val="004D7D39"/>
    <w:rsid w:val="004E0531"/>
    <w:rsid w:val="004E0FDB"/>
    <w:rsid w:val="004E203E"/>
    <w:rsid w:val="004E2472"/>
    <w:rsid w:val="004E2977"/>
    <w:rsid w:val="004E3680"/>
    <w:rsid w:val="004E4194"/>
    <w:rsid w:val="004E7F0C"/>
    <w:rsid w:val="004F3B31"/>
    <w:rsid w:val="004F41BB"/>
    <w:rsid w:val="004F51D4"/>
    <w:rsid w:val="004F5629"/>
    <w:rsid w:val="004F6696"/>
    <w:rsid w:val="004F6C81"/>
    <w:rsid w:val="004F6E85"/>
    <w:rsid w:val="00501687"/>
    <w:rsid w:val="0050273F"/>
    <w:rsid w:val="0050350F"/>
    <w:rsid w:val="00504D81"/>
    <w:rsid w:val="005063DA"/>
    <w:rsid w:val="00506F06"/>
    <w:rsid w:val="00511263"/>
    <w:rsid w:val="00511652"/>
    <w:rsid w:val="005139F9"/>
    <w:rsid w:val="00515384"/>
    <w:rsid w:val="00515C23"/>
    <w:rsid w:val="00515ECD"/>
    <w:rsid w:val="00516E87"/>
    <w:rsid w:val="005220E3"/>
    <w:rsid w:val="0052256E"/>
    <w:rsid w:val="00522C13"/>
    <w:rsid w:val="00532C2D"/>
    <w:rsid w:val="00534C4A"/>
    <w:rsid w:val="0053734E"/>
    <w:rsid w:val="005374B4"/>
    <w:rsid w:val="00537924"/>
    <w:rsid w:val="00540D4D"/>
    <w:rsid w:val="005416F2"/>
    <w:rsid w:val="0055085B"/>
    <w:rsid w:val="0055118D"/>
    <w:rsid w:val="005578E6"/>
    <w:rsid w:val="00561823"/>
    <w:rsid w:val="005627D3"/>
    <w:rsid w:val="00562EB0"/>
    <w:rsid w:val="00565555"/>
    <w:rsid w:val="00566DC4"/>
    <w:rsid w:val="005713B3"/>
    <w:rsid w:val="00573739"/>
    <w:rsid w:val="00582DC0"/>
    <w:rsid w:val="00583266"/>
    <w:rsid w:val="005832B3"/>
    <w:rsid w:val="0058610E"/>
    <w:rsid w:val="005867E1"/>
    <w:rsid w:val="00592C54"/>
    <w:rsid w:val="00592D91"/>
    <w:rsid w:val="00593CE5"/>
    <w:rsid w:val="005961FC"/>
    <w:rsid w:val="0059621D"/>
    <w:rsid w:val="00596AB4"/>
    <w:rsid w:val="005A0465"/>
    <w:rsid w:val="005A57E8"/>
    <w:rsid w:val="005A59F6"/>
    <w:rsid w:val="005A6FB4"/>
    <w:rsid w:val="005B09FF"/>
    <w:rsid w:val="005B3771"/>
    <w:rsid w:val="005B5127"/>
    <w:rsid w:val="005C26ED"/>
    <w:rsid w:val="005C606C"/>
    <w:rsid w:val="005C7AB6"/>
    <w:rsid w:val="005D011F"/>
    <w:rsid w:val="005D1A98"/>
    <w:rsid w:val="005D4187"/>
    <w:rsid w:val="005D4AF6"/>
    <w:rsid w:val="005D60E0"/>
    <w:rsid w:val="005D6D9B"/>
    <w:rsid w:val="005E0753"/>
    <w:rsid w:val="005E160D"/>
    <w:rsid w:val="005E2919"/>
    <w:rsid w:val="005E333F"/>
    <w:rsid w:val="005E3397"/>
    <w:rsid w:val="005E3DBC"/>
    <w:rsid w:val="005E4D96"/>
    <w:rsid w:val="005E7D61"/>
    <w:rsid w:val="005F0498"/>
    <w:rsid w:val="005F1841"/>
    <w:rsid w:val="005F34DD"/>
    <w:rsid w:val="005F36AD"/>
    <w:rsid w:val="005F448C"/>
    <w:rsid w:val="005F4C19"/>
    <w:rsid w:val="005F5C8D"/>
    <w:rsid w:val="005F60FB"/>
    <w:rsid w:val="005F733A"/>
    <w:rsid w:val="005F745D"/>
    <w:rsid w:val="005F7C43"/>
    <w:rsid w:val="005F7F60"/>
    <w:rsid w:val="006009CA"/>
    <w:rsid w:val="00603B01"/>
    <w:rsid w:val="006073FD"/>
    <w:rsid w:val="00607B43"/>
    <w:rsid w:val="00610AE2"/>
    <w:rsid w:val="00610C70"/>
    <w:rsid w:val="00615303"/>
    <w:rsid w:val="006212F3"/>
    <w:rsid w:val="006217DF"/>
    <w:rsid w:val="00622B4B"/>
    <w:rsid w:val="00622F34"/>
    <w:rsid w:val="00624A52"/>
    <w:rsid w:val="00626413"/>
    <w:rsid w:val="00631492"/>
    <w:rsid w:val="006332A2"/>
    <w:rsid w:val="00637331"/>
    <w:rsid w:val="00641818"/>
    <w:rsid w:val="006421EA"/>
    <w:rsid w:val="00645AE1"/>
    <w:rsid w:val="00646183"/>
    <w:rsid w:val="00646D42"/>
    <w:rsid w:val="006475C1"/>
    <w:rsid w:val="0065018F"/>
    <w:rsid w:val="0065132D"/>
    <w:rsid w:val="006525B4"/>
    <w:rsid w:val="00652FFB"/>
    <w:rsid w:val="006536CA"/>
    <w:rsid w:val="006610AB"/>
    <w:rsid w:val="0066423D"/>
    <w:rsid w:val="006644B5"/>
    <w:rsid w:val="00665AEE"/>
    <w:rsid w:val="006714FC"/>
    <w:rsid w:val="006735E9"/>
    <w:rsid w:val="00674CBD"/>
    <w:rsid w:val="00676A22"/>
    <w:rsid w:val="00682B44"/>
    <w:rsid w:val="00682D44"/>
    <w:rsid w:val="0068432C"/>
    <w:rsid w:val="00685164"/>
    <w:rsid w:val="00685F93"/>
    <w:rsid w:val="0068675E"/>
    <w:rsid w:val="00686A0C"/>
    <w:rsid w:val="00686C0B"/>
    <w:rsid w:val="006873A2"/>
    <w:rsid w:val="0069075D"/>
    <w:rsid w:val="00691DFF"/>
    <w:rsid w:val="00692648"/>
    <w:rsid w:val="00694574"/>
    <w:rsid w:val="0069511A"/>
    <w:rsid w:val="006951B2"/>
    <w:rsid w:val="00695A3A"/>
    <w:rsid w:val="006A2783"/>
    <w:rsid w:val="006A2A0F"/>
    <w:rsid w:val="006A4900"/>
    <w:rsid w:val="006A60E1"/>
    <w:rsid w:val="006A650E"/>
    <w:rsid w:val="006A700B"/>
    <w:rsid w:val="006A7747"/>
    <w:rsid w:val="006A7D26"/>
    <w:rsid w:val="006B2257"/>
    <w:rsid w:val="006B3D90"/>
    <w:rsid w:val="006B3FEB"/>
    <w:rsid w:val="006B439D"/>
    <w:rsid w:val="006B446C"/>
    <w:rsid w:val="006B709C"/>
    <w:rsid w:val="006B7101"/>
    <w:rsid w:val="006B73AD"/>
    <w:rsid w:val="006C2F1B"/>
    <w:rsid w:val="006C37BA"/>
    <w:rsid w:val="006C3D70"/>
    <w:rsid w:val="006C580A"/>
    <w:rsid w:val="006D0EFB"/>
    <w:rsid w:val="006D1E1A"/>
    <w:rsid w:val="006D3DDA"/>
    <w:rsid w:val="006D5639"/>
    <w:rsid w:val="006E0101"/>
    <w:rsid w:val="006E1555"/>
    <w:rsid w:val="006E620F"/>
    <w:rsid w:val="006E6754"/>
    <w:rsid w:val="006F21E3"/>
    <w:rsid w:val="00700F7E"/>
    <w:rsid w:val="00704B28"/>
    <w:rsid w:val="00706AAE"/>
    <w:rsid w:val="00710C41"/>
    <w:rsid w:val="0071654E"/>
    <w:rsid w:val="00716734"/>
    <w:rsid w:val="00717C15"/>
    <w:rsid w:val="0072410E"/>
    <w:rsid w:val="007243CD"/>
    <w:rsid w:val="007304A6"/>
    <w:rsid w:val="00732756"/>
    <w:rsid w:val="007331B7"/>
    <w:rsid w:val="0073392D"/>
    <w:rsid w:val="00733C66"/>
    <w:rsid w:val="007345AD"/>
    <w:rsid w:val="00734B30"/>
    <w:rsid w:val="00735CC0"/>
    <w:rsid w:val="007365AE"/>
    <w:rsid w:val="00736CE8"/>
    <w:rsid w:val="0074617F"/>
    <w:rsid w:val="00746BE0"/>
    <w:rsid w:val="00747D57"/>
    <w:rsid w:val="0075032B"/>
    <w:rsid w:val="0075603C"/>
    <w:rsid w:val="0075737F"/>
    <w:rsid w:val="00757744"/>
    <w:rsid w:val="00762162"/>
    <w:rsid w:val="00763613"/>
    <w:rsid w:val="00777322"/>
    <w:rsid w:val="00781458"/>
    <w:rsid w:val="00781BF9"/>
    <w:rsid w:val="00784E83"/>
    <w:rsid w:val="007859AB"/>
    <w:rsid w:val="0078716B"/>
    <w:rsid w:val="00796AB5"/>
    <w:rsid w:val="00797410"/>
    <w:rsid w:val="00797C81"/>
    <w:rsid w:val="007A14D7"/>
    <w:rsid w:val="007A1FB8"/>
    <w:rsid w:val="007A2D4D"/>
    <w:rsid w:val="007A4015"/>
    <w:rsid w:val="007A724D"/>
    <w:rsid w:val="007B3EB0"/>
    <w:rsid w:val="007B4808"/>
    <w:rsid w:val="007B6CEA"/>
    <w:rsid w:val="007C0624"/>
    <w:rsid w:val="007C1429"/>
    <w:rsid w:val="007C25C0"/>
    <w:rsid w:val="007C737D"/>
    <w:rsid w:val="007D08E2"/>
    <w:rsid w:val="007D1278"/>
    <w:rsid w:val="007D1EF8"/>
    <w:rsid w:val="007D1FA7"/>
    <w:rsid w:val="007D2DA4"/>
    <w:rsid w:val="007D3D64"/>
    <w:rsid w:val="007D4C91"/>
    <w:rsid w:val="007E0EA1"/>
    <w:rsid w:val="007E258C"/>
    <w:rsid w:val="007E2BA2"/>
    <w:rsid w:val="007E3CBA"/>
    <w:rsid w:val="007E4ECA"/>
    <w:rsid w:val="007E66BD"/>
    <w:rsid w:val="007F2F52"/>
    <w:rsid w:val="00800152"/>
    <w:rsid w:val="008005AE"/>
    <w:rsid w:val="008013D2"/>
    <w:rsid w:val="00803C66"/>
    <w:rsid w:val="00803C78"/>
    <w:rsid w:val="00804709"/>
    <w:rsid w:val="00805E92"/>
    <w:rsid w:val="008143F0"/>
    <w:rsid w:val="00816841"/>
    <w:rsid w:val="008206C8"/>
    <w:rsid w:val="0082138E"/>
    <w:rsid w:val="00834E0B"/>
    <w:rsid w:val="008372C3"/>
    <w:rsid w:val="00837D4C"/>
    <w:rsid w:val="00844775"/>
    <w:rsid w:val="00852620"/>
    <w:rsid w:val="00853F55"/>
    <w:rsid w:val="00857369"/>
    <w:rsid w:val="00860C5F"/>
    <w:rsid w:val="00862F11"/>
    <w:rsid w:val="00865FBF"/>
    <w:rsid w:val="00866F98"/>
    <w:rsid w:val="00867A74"/>
    <w:rsid w:val="008716E3"/>
    <w:rsid w:val="0087384C"/>
    <w:rsid w:val="00876A2F"/>
    <w:rsid w:val="0087738B"/>
    <w:rsid w:val="0087799D"/>
    <w:rsid w:val="00877F44"/>
    <w:rsid w:val="008802FD"/>
    <w:rsid w:val="008829B1"/>
    <w:rsid w:val="0088461C"/>
    <w:rsid w:val="00884DDD"/>
    <w:rsid w:val="00885514"/>
    <w:rsid w:val="00886CFF"/>
    <w:rsid w:val="00887337"/>
    <w:rsid w:val="00894A09"/>
    <w:rsid w:val="00894B8B"/>
    <w:rsid w:val="00895C71"/>
    <w:rsid w:val="008966C3"/>
    <w:rsid w:val="00897980"/>
    <w:rsid w:val="008A51CB"/>
    <w:rsid w:val="008A5934"/>
    <w:rsid w:val="008B0A96"/>
    <w:rsid w:val="008B39EA"/>
    <w:rsid w:val="008B6DC6"/>
    <w:rsid w:val="008B78DC"/>
    <w:rsid w:val="008B79D3"/>
    <w:rsid w:val="008C1AF5"/>
    <w:rsid w:val="008C27AB"/>
    <w:rsid w:val="008C41F2"/>
    <w:rsid w:val="008C7800"/>
    <w:rsid w:val="008D1C48"/>
    <w:rsid w:val="008D7DC1"/>
    <w:rsid w:val="008E0343"/>
    <w:rsid w:val="008E0C9B"/>
    <w:rsid w:val="008E1596"/>
    <w:rsid w:val="008E307F"/>
    <w:rsid w:val="008E7913"/>
    <w:rsid w:val="008F14A4"/>
    <w:rsid w:val="008F2E15"/>
    <w:rsid w:val="008F33D1"/>
    <w:rsid w:val="008F5F1F"/>
    <w:rsid w:val="00901202"/>
    <w:rsid w:val="00902227"/>
    <w:rsid w:val="009028E3"/>
    <w:rsid w:val="00902EFB"/>
    <w:rsid w:val="00905209"/>
    <w:rsid w:val="0090537F"/>
    <w:rsid w:val="0090611E"/>
    <w:rsid w:val="00906D17"/>
    <w:rsid w:val="00910481"/>
    <w:rsid w:val="00910A56"/>
    <w:rsid w:val="00911088"/>
    <w:rsid w:val="009113AB"/>
    <w:rsid w:val="0091162A"/>
    <w:rsid w:val="00913772"/>
    <w:rsid w:val="00914AD3"/>
    <w:rsid w:val="00914CE0"/>
    <w:rsid w:val="0091570A"/>
    <w:rsid w:val="00916837"/>
    <w:rsid w:val="00920138"/>
    <w:rsid w:val="009209A6"/>
    <w:rsid w:val="009220C9"/>
    <w:rsid w:val="009236BB"/>
    <w:rsid w:val="00926C68"/>
    <w:rsid w:val="009272E5"/>
    <w:rsid w:val="0093066B"/>
    <w:rsid w:val="009321DA"/>
    <w:rsid w:val="00932391"/>
    <w:rsid w:val="00932F3A"/>
    <w:rsid w:val="00934510"/>
    <w:rsid w:val="00935DE6"/>
    <w:rsid w:val="00937F81"/>
    <w:rsid w:val="00942D73"/>
    <w:rsid w:val="00943867"/>
    <w:rsid w:val="00946101"/>
    <w:rsid w:val="0094783E"/>
    <w:rsid w:val="009500E4"/>
    <w:rsid w:val="00951144"/>
    <w:rsid w:val="0095439F"/>
    <w:rsid w:val="00954E03"/>
    <w:rsid w:val="009564F9"/>
    <w:rsid w:val="00956543"/>
    <w:rsid w:val="00957443"/>
    <w:rsid w:val="0096288D"/>
    <w:rsid w:val="00962B92"/>
    <w:rsid w:val="0096327C"/>
    <w:rsid w:val="009645F1"/>
    <w:rsid w:val="00964A5E"/>
    <w:rsid w:val="00965EA3"/>
    <w:rsid w:val="0096623A"/>
    <w:rsid w:val="0096626A"/>
    <w:rsid w:val="00966DB0"/>
    <w:rsid w:val="009708B9"/>
    <w:rsid w:val="009756E4"/>
    <w:rsid w:val="0097662F"/>
    <w:rsid w:val="00980647"/>
    <w:rsid w:val="00980BDB"/>
    <w:rsid w:val="009839A9"/>
    <w:rsid w:val="00983E80"/>
    <w:rsid w:val="0098476C"/>
    <w:rsid w:val="00984DB9"/>
    <w:rsid w:val="00985DC0"/>
    <w:rsid w:val="00987825"/>
    <w:rsid w:val="00990218"/>
    <w:rsid w:val="00991498"/>
    <w:rsid w:val="009A0CB9"/>
    <w:rsid w:val="009A4806"/>
    <w:rsid w:val="009A7211"/>
    <w:rsid w:val="009B4586"/>
    <w:rsid w:val="009B5794"/>
    <w:rsid w:val="009B6D39"/>
    <w:rsid w:val="009C0972"/>
    <w:rsid w:val="009C3FBB"/>
    <w:rsid w:val="009C3FCF"/>
    <w:rsid w:val="009C56AC"/>
    <w:rsid w:val="009C57E8"/>
    <w:rsid w:val="009C6EAC"/>
    <w:rsid w:val="009D1428"/>
    <w:rsid w:val="009D31C9"/>
    <w:rsid w:val="009D5A5D"/>
    <w:rsid w:val="009D5C4C"/>
    <w:rsid w:val="009D765C"/>
    <w:rsid w:val="009E1213"/>
    <w:rsid w:val="009E507B"/>
    <w:rsid w:val="009E542C"/>
    <w:rsid w:val="009E5721"/>
    <w:rsid w:val="009E6F44"/>
    <w:rsid w:val="009E7841"/>
    <w:rsid w:val="009E78AB"/>
    <w:rsid w:val="009F29EC"/>
    <w:rsid w:val="009F2BC9"/>
    <w:rsid w:val="00A01B15"/>
    <w:rsid w:val="00A024E5"/>
    <w:rsid w:val="00A02C42"/>
    <w:rsid w:val="00A040D1"/>
    <w:rsid w:val="00A06EE5"/>
    <w:rsid w:val="00A0728A"/>
    <w:rsid w:val="00A07C86"/>
    <w:rsid w:val="00A11949"/>
    <w:rsid w:val="00A12722"/>
    <w:rsid w:val="00A13E3A"/>
    <w:rsid w:val="00A1514F"/>
    <w:rsid w:val="00A15B2F"/>
    <w:rsid w:val="00A21480"/>
    <w:rsid w:val="00A22A8D"/>
    <w:rsid w:val="00A2610F"/>
    <w:rsid w:val="00A26741"/>
    <w:rsid w:val="00A33BE6"/>
    <w:rsid w:val="00A3660D"/>
    <w:rsid w:val="00A37FA0"/>
    <w:rsid w:val="00A41E51"/>
    <w:rsid w:val="00A44A78"/>
    <w:rsid w:val="00A46196"/>
    <w:rsid w:val="00A5219A"/>
    <w:rsid w:val="00A57573"/>
    <w:rsid w:val="00A60168"/>
    <w:rsid w:val="00A607DC"/>
    <w:rsid w:val="00A6202F"/>
    <w:rsid w:val="00A66B7C"/>
    <w:rsid w:val="00A67ADF"/>
    <w:rsid w:val="00A71784"/>
    <w:rsid w:val="00A72C76"/>
    <w:rsid w:val="00A75C05"/>
    <w:rsid w:val="00A806CA"/>
    <w:rsid w:val="00A82561"/>
    <w:rsid w:val="00A830AB"/>
    <w:rsid w:val="00A844EE"/>
    <w:rsid w:val="00A84509"/>
    <w:rsid w:val="00A847C6"/>
    <w:rsid w:val="00A84A94"/>
    <w:rsid w:val="00A86037"/>
    <w:rsid w:val="00A87599"/>
    <w:rsid w:val="00A906F5"/>
    <w:rsid w:val="00A93876"/>
    <w:rsid w:val="00A94461"/>
    <w:rsid w:val="00A97512"/>
    <w:rsid w:val="00AA181B"/>
    <w:rsid w:val="00AA19AF"/>
    <w:rsid w:val="00AA3283"/>
    <w:rsid w:val="00AA6F1E"/>
    <w:rsid w:val="00AB082F"/>
    <w:rsid w:val="00AB15F2"/>
    <w:rsid w:val="00AB6AF1"/>
    <w:rsid w:val="00AB760D"/>
    <w:rsid w:val="00AC04C2"/>
    <w:rsid w:val="00AC1218"/>
    <w:rsid w:val="00AC3222"/>
    <w:rsid w:val="00AC3F6A"/>
    <w:rsid w:val="00AC71DE"/>
    <w:rsid w:val="00AD2ADA"/>
    <w:rsid w:val="00AD2BE3"/>
    <w:rsid w:val="00AD2E75"/>
    <w:rsid w:val="00AD3A2B"/>
    <w:rsid w:val="00AD5E71"/>
    <w:rsid w:val="00AE0E42"/>
    <w:rsid w:val="00AE2B92"/>
    <w:rsid w:val="00AE2BF2"/>
    <w:rsid w:val="00AE2C2E"/>
    <w:rsid w:val="00AE5452"/>
    <w:rsid w:val="00AF18A7"/>
    <w:rsid w:val="00AF1FC9"/>
    <w:rsid w:val="00AF2BBC"/>
    <w:rsid w:val="00AF39AE"/>
    <w:rsid w:val="00AF6CB2"/>
    <w:rsid w:val="00B03F25"/>
    <w:rsid w:val="00B05A4C"/>
    <w:rsid w:val="00B07CB8"/>
    <w:rsid w:val="00B13083"/>
    <w:rsid w:val="00B14C5E"/>
    <w:rsid w:val="00B167A4"/>
    <w:rsid w:val="00B16C65"/>
    <w:rsid w:val="00B222E1"/>
    <w:rsid w:val="00B2361B"/>
    <w:rsid w:val="00B26138"/>
    <w:rsid w:val="00B27412"/>
    <w:rsid w:val="00B30872"/>
    <w:rsid w:val="00B31B93"/>
    <w:rsid w:val="00B37E7C"/>
    <w:rsid w:val="00B40771"/>
    <w:rsid w:val="00B410E6"/>
    <w:rsid w:val="00B42C9A"/>
    <w:rsid w:val="00B431F1"/>
    <w:rsid w:val="00B5062A"/>
    <w:rsid w:val="00B506DC"/>
    <w:rsid w:val="00B665D8"/>
    <w:rsid w:val="00B678F2"/>
    <w:rsid w:val="00B70946"/>
    <w:rsid w:val="00B70D99"/>
    <w:rsid w:val="00B71127"/>
    <w:rsid w:val="00B71EC3"/>
    <w:rsid w:val="00B744D2"/>
    <w:rsid w:val="00B774A3"/>
    <w:rsid w:val="00B80A48"/>
    <w:rsid w:val="00B836EB"/>
    <w:rsid w:val="00B84C4B"/>
    <w:rsid w:val="00B851C6"/>
    <w:rsid w:val="00B86FF2"/>
    <w:rsid w:val="00B87B19"/>
    <w:rsid w:val="00B904F1"/>
    <w:rsid w:val="00B90B39"/>
    <w:rsid w:val="00B95413"/>
    <w:rsid w:val="00B97EE4"/>
    <w:rsid w:val="00BA27D5"/>
    <w:rsid w:val="00BA2DAC"/>
    <w:rsid w:val="00BA3221"/>
    <w:rsid w:val="00BA48C8"/>
    <w:rsid w:val="00BA77FE"/>
    <w:rsid w:val="00BB1328"/>
    <w:rsid w:val="00BB199E"/>
    <w:rsid w:val="00BB272E"/>
    <w:rsid w:val="00BB349F"/>
    <w:rsid w:val="00BB3C7D"/>
    <w:rsid w:val="00BB63BB"/>
    <w:rsid w:val="00BB6A56"/>
    <w:rsid w:val="00BB75B9"/>
    <w:rsid w:val="00BC0222"/>
    <w:rsid w:val="00BC1051"/>
    <w:rsid w:val="00BC59F9"/>
    <w:rsid w:val="00BC7625"/>
    <w:rsid w:val="00BD03A4"/>
    <w:rsid w:val="00BD0EE2"/>
    <w:rsid w:val="00BD33A0"/>
    <w:rsid w:val="00BD4BE2"/>
    <w:rsid w:val="00BD5053"/>
    <w:rsid w:val="00BD5ABE"/>
    <w:rsid w:val="00BD6748"/>
    <w:rsid w:val="00BE087C"/>
    <w:rsid w:val="00BE25FE"/>
    <w:rsid w:val="00BE4E2A"/>
    <w:rsid w:val="00BE61E5"/>
    <w:rsid w:val="00BF037B"/>
    <w:rsid w:val="00BF1F44"/>
    <w:rsid w:val="00BF20A9"/>
    <w:rsid w:val="00BF2D1E"/>
    <w:rsid w:val="00BF3AD6"/>
    <w:rsid w:val="00BF4825"/>
    <w:rsid w:val="00BF78EA"/>
    <w:rsid w:val="00C02E20"/>
    <w:rsid w:val="00C037CC"/>
    <w:rsid w:val="00C04C91"/>
    <w:rsid w:val="00C05EA4"/>
    <w:rsid w:val="00C06C21"/>
    <w:rsid w:val="00C100C5"/>
    <w:rsid w:val="00C214D5"/>
    <w:rsid w:val="00C2184E"/>
    <w:rsid w:val="00C23330"/>
    <w:rsid w:val="00C23B1D"/>
    <w:rsid w:val="00C243AE"/>
    <w:rsid w:val="00C26743"/>
    <w:rsid w:val="00C329B3"/>
    <w:rsid w:val="00C345C2"/>
    <w:rsid w:val="00C3770B"/>
    <w:rsid w:val="00C41B1D"/>
    <w:rsid w:val="00C41C60"/>
    <w:rsid w:val="00C4206E"/>
    <w:rsid w:val="00C4269A"/>
    <w:rsid w:val="00C42F70"/>
    <w:rsid w:val="00C47606"/>
    <w:rsid w:val="00C50F1A"/>
    <w:rsid w:val="00C55CDE"/>
    <w:rsid w:val="00C5781E"/>
    <w:rsid w:val="00C61EEB"/>
    <w:rsid w:val="00C6215B"/>
    <w:rsid w:val="00C63A1B"/>
    <w:rsid w:val="00C6559F"/>
    <w:rsid w:val="00C70FDB"/>
    <w:rsid w:val="00C74B62"/>
    <w:rsid w:val="00C76392"/>
    <w:rsid w:val="00C7643B"/>
    <w:rsid w:val="00C8691E"/>
    <w:rsid w:val="00C871AB"/>
    <w:rsid w:val="00C910DE"/>
    <w:rsid w:val="00C92EF4"/>
    <w:rsid w:val="00C94363"/>
    <w:rsid w:val="00C9635F"/>
    <w:rsid w:val="00CA0340"/>
    <w:rsid w:val="00CA2197"/>
    <w:rsid w:val="00CB5CC9"/>
    <w:rsid w:val="00CB71C2"/>
    <w:rsid w:val="00CC053B"/>
    <w:rsid w:val="00CC1F87"/>
    <w:rsid w:val="00CC3E3A"/>
    <w:rsid w:val="00CC468E"/>
    <w:rsid w:val="00CC4F20"/>
    <w:rsid w:val="00CC6685"/>
    <w:rsid w:val="00CD5B8C"/>
    <w:rsid w:val="00CD769A"/>
    <w:rsid w:val="00CE04F1"/>
    <w:rsid w:val="00CE229F"/>
    <w:rsid w:val="00CE23D5"/>
    <w:rsid w:val="00CE2AD0"/>
    <w:rsid w:val="00CF00C4"/>
    <w:rsid w:val="00CF0396"/>
    <w:rsid w:val="00CF10EB"/>
    <w:rsid w:val="00CF17CD"/>
    <w:rsid w:val="00CF35A8"/>
    <w:rsid w:val="00CF57A6"/>
    <w:rsid w:val="00D0310B"/>
    <w:rsid w:val="00D04135"/>
    <w:rsid w:val="00D04A50"/>
    <w:rsid w:val="00D0542E"/>
    <w:rsid w:val="00D06DAC"/>
    <w:rsid w:val="00D10CA9"/>
    <w:rsid w:val="00D11020"/>
    <w:rsid w:val="00D13960"/>
    <w:rsid w:val="00D160D9"/>
    <w:rsid w:val="00D25379"/>
    <w:rsid w:val="00D30675"/>
    <w:rsid w:val="00D328B1"/>
    <w:rsid w:val="00D33109"/>
    <w:rsid w:val="00D367FC"/>
    <w:rsid w:val="00D42088"/>
    <w:rsid w:val="00D428A8"/>
    <w:rsid w:val="00D45319"/>
    <w:rsid w:val="00D50ECA"/>
    <w:rsid w:val="00D51C08"/>
    <w:rsid w:val="00D53645"/>
    <w:rsid w:val="00D61C1C"/>
    <w:rsid w:val="00D61FE9"/>
    <w:rsid w:val="00D62DEC"/>
    <w:rsid w:val="00D657BA"/>
    <w:rsid w:val="00D66D08"/>
    <w:rsid w:val="00D7040F"/>
    <w:rsid w:val="00D72694"/>
    <w:rsid w:val="00D75116"/>
    <w:rsid w:val="00D77048"/>
    <w:rsid w:val="00D80A57"/>
    <w:rsid w:val="00D813B0"/>
    <w:rsid w:val="00D82BB2"/>
    <w:rsid w:val="00D83928"/>
    <w:rsid w:val="00D86DB1"/>
    <w:rsid w:val="00D92FE9"/>
    <w:rsid w:val="00D971E0"/>
    <w:rsid w:val="00DA0715"/>
    <w:rsid w:val="00DA1203"/>
    <w:rsid w:val="00DA1AE6"/>
    <w:rsid w:val="00DA1E26"/>
    <w:rsid w:val="00DA36D0"/>
    <w:rsid w:val="00DA5B83"/>
    <w:rsid w:val="00DA5E61"/>
    <w:rsid w:val="00DA7127"/>
    <w:rsid w:val="00DB147A"/>
    <w:rsid w:val="00DB1592"/>
    <w:rsid w:val="00DB42F8"/>
    <w:rsid w:val="00DB4FFE"/>
    <w:rsid w:val="00DC28F5"/>
    <w:rsid w:val="00DC66C4"/>
    <w:rsid w:val="00DC6D6D"/>
    <w:rsid w:val="00DD1943"/>
    <w:rsid w:val="00DD1A5B"/>
    <w:rsid w:val="00DD30AF"/>
    <w:rsid w:val="00DD42D8"/>
    <w:rsid w:val="00DD486F"/>
    <w:rsid w:val="00DD521B"/>
    <w:rsid w:val="00DD604F"/>
    <w:rsid w:val="00DD6D15"/>
    <w:rsid w:val="00DD6FFF"/>
    <w:rsid w:val="00DD7331"/>
    <w:rsid w:val="00DE0A49"/>
    <w:rsid w:val="00DE3231"/>
    <w:rsid w:val="00DE6713"/>
    <w:rsid w:val="00DE6953"/>
    <w:rsid w:val="00DE7894"/>
    <w:rsid w:val="00DF2DD0"/>
    <w:rsid w:val="00E005C3"/>
    <w:rsid w:val="00E00EEB"/>
    <w:rsid w:val="00E03AE4"/>
    <w:rsid w:val="00E076C6"/>
    <w:rsid w:val="00E07759"/>
    <w:rsid w:val="00E07FC7"/>
    <w:rsid w:val="00E1036C"/>
    <w:rsid w:val="00E11513"/>
    <w:rsid w:val="00E126D1"/>
    <w:rsid w:val="00E16D7F"/>
    <w:rsid w:val="00E24054"/>
    <w:rsid w:val="00E273B5"/>
    <w:rsid w:val="00E27BFD"/>
    <w:rsid w:val="00E305BB"/>
    <w:rsid w:val="00E30CC6"/>
    <w:rsid w:val="00E31614"/>
    <w:rsid w:val="00E33EAE"/>
    <w:rsid w:val="00E35EEA"/>
    <w:rsid w:val="00E405C1"/>
    <w:rsid w:val="00E4607C"/>
    <w:rsid w:val="00E46648"/>
    <w:rsid w:val="00E47A86"/>
    <w:rsid w:val="00E50382"/>
    <w:rsid w:val="00E51484"/>
    <w:rsid w:val="00E62B11"/>
    <w:rsid w:val="00E63AB5"/>
    <w:rsid w:val="00E6531F"/>
    <w:rsid w:val="00E67C9E"/>
    <w:rsid w:val="00E742EC"/>
    <w:rsid w:val="00E76131"/>
    <w:rsid w:val="00E76736"/>
    <w:rsid w:val="00E81992"/>
    <w:rsid w:val="00E81FEC"/>
    <w:rsid w:val="00E82F76"/>
    <w:rsid w:val="00E84833"/>
    <w:rsid w:val="00E84943"/>
    <w:rsid w:val="00E84AD3"/>
    <w:rsid w:val="00E862FC"/>
    <w:rsid w:val="00E86DD0"/>
    <w:rsid w:val="00E86ED4"/>
    <w:rsid w:val="00E91FFA"/>
    <w:rsid w:val="00E93017"/>
    <w:rsid w:val="00E94DDD"/>
    <w:rsid w:val="00E96EB0"/>
    <w:rsid w:val="00E97716"/>
    <w:rsid w:val="00EA08E7"/>
    <w:rsid w:val="00EA2D2B"/>
    <w:rsid w:val="00EA2F03"/>
    <w:rsid w:val="00EA7F90"/>
    <w:rsid w:val="00EB156F"/>
    <w:rsid w:val="00EB1CE4"/>
    <w:rsid w:val="00EB57A0"/>
    <w:rsid w:val="00EB5EFD"/>
    <w:rsid w:val="00EC4727"/>
    <w:rsid w:val="00EC48E6"/>
    <w:rsid w:val="00EC7B80"/>
    <w:rsid w:val="00ED3B66"/>
    <w:rsid w:val="00ED3CF6"/>
    <w:rsid w:val="00EE0B8C"/>
    <w:rsid w:val="00EE3874"/>
    <w:rsid w:val="00EE7BF8"/>
    <w:rsid w:val="00EF063F"/>
    <w:rsid w:val="00EF09DF"/>
    <w:rsid w:val="00EF2930"/>
    <w:rsid w:val="00EF40AA"/>
    <w:rsid w:val="00EF4C96"/>
    <w:rsid w:val="00EF4DC5"/>
    <w:rsid w:val="00EF5863"/>
    <w:rsid w:val="00EF6689"/>
    <w:rsid w:val="00EF690E"/>
    <w:rsid w:val="00F0168D"/>
    <w:rsid w:val="00F031D8"/>
    <w:rsid w:val="00F03C9D"/>
    <w:rsid w:val="00F1117F"/>
    <w:rsid w:val="00F12111"/>
    <w:rsid w:val="00F12F50"/>
    <w:rsid w:val="00F130AD"/>
    <w:rsid w:val="00F14505"/>
    <w:rsid w:val="00F1616B"/>
    <w:rsid w:val="00F17DAB"/>
    <w:rsid w:val="00F27FF8"/>
    <w:rsid w:val="00F3002A"/>
    <w:rsid w:val="00F33573"/>
    <w:rsid w:val="00F35D58"/>
    <w:rsid w:val="00F35DCC"/>
    <w:rsid w:val="00F40CDC"/>
    <w:rsid w:val="00F46DD5"/>
    <w:rsid w:val="00F520DD"/>
    <w:rsid w:val="00F5622D"/>
    <w:rsid w:val="00F56E04"/>
    <w:rsid w:val="00F56EE1"/>
    <w:rsid w:val="00F60C65"/>
    <w:rsid w:val="00F70B2E"/>
    <w:rsid w:val="00F74F9A"/>
    <w:rsid w:val="00F76E09"/>
    <w:rsid w:val="00F818D8"/>
    <w:rsid w:val="00F82464"/>
    <w:rsid w:val="00F82EBB"/>
    <w:rsid w:val="00F851DF"/>
    <w:rsid w:val="00F96310"/>
    <w:rsid w:val="00FA1F39"/>
    <w:rsid w:val="00FA3084"/>
    <w:rsid w:val="00FA3A02"/>
    <w:rsid w:val="00FA3B26"/>
    <w:rsid w:val="00FA498F"/>
    <w:rsid w:val="00FB00F1"/>
    <w:rsid w:val="00FB22BD"/>
    <w:rsid w:val="00FB446D"/>
    <w:rsid w:val="00FB7006"/>
    <w:rsid w:val="00FC2064"/>
    <w:rsid w:val="00FC2DAF"/>
    <w:rsid w:val="00FC41B3"/>
    <w:rsid w:val="00FC4C99"/>
    <w:rsid w:val="00FC5DB3"/>
    <w:rsid w:val="00FD1C21"/>
    <w:rsid w:val="00FD320D"/>
    <w:rsid w:val="00FD5CB6"/>
    <w:rsid w:val="00FD6171"/>
    <w:rsid w:val="00FD78E1"/>
    <w:rsid w:val="00FE3861"/>
    <w:rsid w:val="00FE44B4"/>
    <w:rsid w:val="00FE61D2"/>
    <w:rsid w:val="00FE6B1E"/>
    <w:rsid w:val="00FF4DEA"/>
    <w:rsid w:val="00FF579C"/>
    <w:rsid w:val="00FF68D9"/>
    <w:rsid w:val="00FF7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74BC6D"/>
  <w15:docId w15:val="{06848A43-A609-4106-8CC1-B830AFA3C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6B10"/>
    <w:pPr>
      <w:autoSpaceDE w:val="0"/>
      <w:autoSpaceDN w:val="0"/>
      <w:adjustRightInd w:val="0"/>
      <w:spacing w:line="360" w:lineRule="auto"/>
      <w:jc w:val="both"/>
    </w:pPr>
    <w:rPr>
      <w:rFonts w:ascii="Arial" w:hAnsi="Arial" w:cs="Arial"/>
      <w:bCs/>
      <w:color w:val="000000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3AB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 w:val="0"/>
      <w:color w:val="365F91" w:themeColor="accent1" w:themeShade="BF"/>
      <w:sz w:val="28"/>
      <w:szCs w:val="28"/>
    </w:rPr>
  </w:style>
  <w:style w:type="paragraph" w:styleId="Heading2">
    <w:name w:val="heading 2"/>
    <w:next w:val="Normal"/>
    <w:link w:val="Heading2Char"/>
    <w:qFormat/>
    <w:rsid w:val="009E5721"/>
    <w:pPr>
      <w:keepNext/>
      <w:tabs>
        <w:tab w:val="left" w:pos="1260"/>
      </w:tabs>
      <w:spacing w:before="240" w:after="180"/>
      <w:ind w:left="720"/>
      <w:outlineLvl w:val="1"/>
    </w:pPr>
    <w:rPr>
      <w:rFonts w:ascii="Arial" w:eastAsia="Times New Roman" w:hAnsi="Arial"/>
      <w:b/>
      <w:bCs/>
      <w:color w:val="000000"/>
      <w:sz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0101"/>
    <w:pPr>
      <w:ind w:left="720"/>
      <w:contextualSpacing/>
    </w:pPr>
  </w:style>
  <w:style w:type="paragraph" w:styleId="Header">
    <w:name w:val="header"/>
    <w:basedOn w:val="Normal"/>
    <w:link w:val="HeaderChar"/>
    <w:rsid w:val="006E0101"/>
    <w:pPr>
      <w:tabs>
        <w:tab w:val="center" w:pos="4320"/>
        <w:tab w:val="right" w:pos="8640"/>
      </w:tabs>
      <w:spacing w:line="240" w:lineRule="auto"/>
    </w:pPr>
    <w:rPr>
      <w:rFonts w:ascii="Times New Roman" w:eastAsia="Times New Roman" w:hAnsi="Times New Roman" w:cs="Times New Roman"/>
      <w:bCs w:val="0"/>
      <w:color w:val="auto"/>
      <w:sz w:val="24"/>
      <w:szCs w:val="24"/>
    </w:rPr>
  </w:style>
  <w:style w:type="character" w:customStyle="1" w:styleId="HeaderChar">
    <w:name w:val="Header Char"/>
    <w:link w:val="Header"/>
    <w:rsid w:val="006E0101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184807"/>
    <w:pPr>
      <w:widowControl w:val="0"/>
      <w:spacing w:line="240" w:lineRule="auto"/>
    </w:pPr>
    <w:rPr>
      <w:rFonts w:ascii="Times New Roman" w:eastAsia="Times New Roman" w:hAnsi="Times New Roman" w:cs="Times New Roman"/>
      <w:bCs w:val="0"/>
      <w:color w:val="auto"/>
      <w:sz w:val="24"/>
    </w:rPr>
  </w:style>
  <w:style w:type="character" w:customStyle="1" w:styleId="BodyTextChar">
    <w:name w:val="Body Text Char"/>
    <w:link w:val="BodyText"/>
    <w:rsid w:val="00184807"/>
    <w:rPr>
      <w:rFonts w:ascii="Times New Roman" w:eastAsia="Times New Roman" w:hAnsi="Times New Roman"/>
      <w:sz w:val="2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EE3874"/>
    <w:pPr>
      <w:spacing w:after="120" w:line="480" w:lineRule="auto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BodyText2Char">
    <w:name w:val="Body Text 2 Char"/>
    <w:link w:val="BodyText2"/>
    <w:uiPriority w:val="99"/>
    <w:semiHidden/>
    <w:rsid w:val="00EE3874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52B3"/>
    <w:pPr>
      <w:spacing w:line="240" w:lineRule="auto"/>
    </w:pPr>
    <w:rPr>
      <w:rFonts w:ascii="Tahoma" w:hAnsi="Tahoma" w:cs="Times New Roman"/>
      <w:bCs w:val="0"/>
      <w:color w:val="auto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D52B3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link w:val="BodyTextIndentChar"/>
    <w:uiPriority w:val="99"/>
    <w:unhideWhenUsed/>
    <w:rsid w:val="009E5721"/>
    <w:pPr>
      <w:spacing w:after="120"/>
      <w:ind w:left="360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BodyTextIndentChar">
    <w:name w:val="Body Text Indent Char"/>
    <w:link w:val="BodyTextIndent"/>
    <w:uiPriority w:val="99"/>
    <w:rsid w:val="009E5721"/>
    <w:rPr>
      <w:sz w:val="22"/>
      <w:szCs w:val="22"/>
    </w:rPr>
  </w:style>
  <w:style w:type="character" w:customStyle="1" w:styleId="Heading2Char">
    <w:name w:val="Heading 2 Char"/>
    <w:link w:val="Heading2"/>
    <w:rsid w:val="009E5721"/>
    <w:rPr>
      <w:rFonts w:ascii="Arial" w:eastAsia="Times New Roman" w:hAnsi="Arial"/>
      <w:b/>
      <w:bCs/>
      <w:color w:val="000000"/>
      <w:sz w:val="28"/>
      <w:lang w:val="en-US" w:eastAsia="en-US" w:bidi="ar-SA"/>
    </w:rPr>
  </w:style>
  <w:style w:type="paragraph" w:styleId="TOC3">
    <w:name w:val="toc 3"/>
    <w:basedOn w:val="Normal"/>
    <w:next w:val="Normal"/>
    <w:autoRedefine/>
    <w:semiHidden/>
    <w:rsid w:val="009E5721"/>
    <w:pPr>
      <w:spacing w:line="240" w:lineRule="auto"/>
    </w:pPr>
    <w:rPr>
      <w:rFonts w:ascii="Times New Roman" w:eastAsia="Times New Roman" w:hAnsi="Times New Roman"/>
      <w:szCs w:val="36"/>
      <w:lang w:val="en-CA"/>
    </w:rPr>
  </w:style>
  <w:style w:type="paragraph" w:customStyle="1" w:styleId="IndentedText1">
    <w:name w:val="Indented Text 1"/>
    <w:basedOn w:val="Normal"/>
    <w:rsid w:val="009E5721"/>
    <w:pPr>
      <w:spacing w:line="240" w:lineRule="auto"/>
      <w:ind w:left="1440"/>
    </w:pPr>
    <w:rPr>
      <w:rFonts w:ascii="Book Antiqua" w:eastAsia="Times New Roman" w:hAnsi="Book Antiqua"/>
      <w:szCs w:val="36"/>
      <w:lang w:val="en-CA"/>
    </w:rPr>
  </w:style>
  <w:style w:type="paragraph" w:styleId="Footer">
    <w:name w:val="footer"/>
    <w:basedOn w:val="Normal"/>
    <w:link w:val="FooterChar"/>
    <w:uiPriority w:val="99"/>
    <w:unhideWhenUsed/>
    <w:rsid w:val="001C793C"/>
    <w:pPr>
      <w:tabs>
        <w:tab w:val="center" w:pos="4680"/>
        <w:tab w:val="right" w:pos="9360"/>
      </w:tabs>
      <w:spacing w:line="240" w:lineRule="auto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FooterChar">
    <w:name w:val="Footer Char"/>
    <w:link w:val="Footer"/>
    <w:uiPriority w:val="99"/>
    <w:rsid w:val="001C793C"/>
    <w:rPr>
      <w:sz w:val="22"/>
      <w:szCs w:val="22"/>
    </w:rPr>
  </w:style>
  <w:style w:type="paragraph" w:styleId="NoSpacing">
    <w:name w:val="No Spacing"/>
    <w:uiPriority w:val="1"/>
    <w:qFormat/>
    <w:rsid w:val="00CA0340"/>
    <w:rPr>
      <w:rFonts w:ascii="Cambria" w:eastAsia="Cambria" w:hAnsi="Cambria"/>
      <w:sz w:val="24"/>
      <w:szCs w:val="24"/>
      <w:lang w:val="en-US" w:eastAsia="en-US"/>
    </w:rPr>
  </w:style>
  <w:style w:type="paragraph" w:customStyle="1" w:styleId="Rel-Head">
    <w:name w:val="Rel-Head"/>
    <w:basedOn w:val="Normal"/>
    <w:link w:val="Rel-HeadChar"/>
    <w:rsid w:val="006B73AD"/>
    <w:pPr>
      <w:autoSpaceDE/>
      <w:autoSpaceDN/>
      <w:adjustRightInd/>
      <w:spacing w:line="240" w:lineRule="auto"/>
      <w:ind w:left="720"/>
      <w:jc w:val="left"/>
    </w:pPr>
    <w:rPr>
      <w:rFonts w:eastAsia="Times New Roman" w:cs="Times New Roman"/>
      <w:bCs w:val="0"/>
      <w:color w:val="auto"/>
      <w:u w:val="single"/>
    </w:rPr>
  </w:style>
  <w:style w:type="character" w:customStyle="1" w:styleId="Rel-HeadChar">
    <w:name w:val="Rel-Head Char"/>
    <w:link w:val="Rel-Head"/>
    <w:rsid w:val="006B73AD"/>
    <w:rPr>
      <w:rFonts w:ascii="Arial" w:eastAsia="Times New Roman" w:hAnsi="Arial"/>
      <w:u w:val="single"/>
      <w:lang w:val="en-US" w:eastAsia="en-US"/>
    </w:rPr>
  </w:style>
  <w:style w:type="character" w:styleId="CommentReference">
    <w:name w:val="annotation reference"/>
    <w:uiPriority w:val="99"/>
    <w:semiHidden/>
    <w:unhideWhenUsed/>
    <w:rsid w:val="00C2674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26743"/>
    <w:rPr>
      <w:rFonts w:cs="Times New Roman"/>
    </w:rPr>
  </w:style>
  <w:style w:type="character" w:customStyle="1" w:styleId="CommentTextChar">
    <w:name w:val="Comment Text Char"/>
    <w:link w:val="CommentText"/>
    <w:uiPriority w:val="99"/>
    <w:semiHidden/>
    <w:rsid w:val="00C26743"/>
    <w:rPr>
      <w:rFonts w:ascii="Arial" w:hAnsi="Arial" w:cs="Arial"/>
      <w:bCs/>
      <w:color w:val="00000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6743"/>
    <w:rPr>
      <w:b/>
    </w:rPr>
  </w:style>
  <w:style w:type="character" w:customStyle="1" w:styleId="CommentSubjectChar">
    <w:name w:val="Comment Subject Char"/>
    <w:link w:val="CommentSubject"/>
    <w:uiPriority w:val="99"/>
    <w:semiHidden/>
    <w:rsid w:val="00C26743"/>
    <w:rPr>
      <w:rFonts w:ascii="Arial" w:hAnsi="Arial" w:cs="Arial"/>
      <w:b/>
      <w:bCs/>
      <w:color w:val="000000"/>
    </w:rPr>
  </w:style>
  <w:style w:type="paragraph" w:styleId="NormalWeb">
    <w:name w:val="Normal (Web)"/>
    <w:basedOn w:val="Normal"/>
    <w:uiPriority w:val="99"/>
    <w:unhideWhenUsed/>
    <w:rsid w:val="00072E43"/>
    <w:pPr>
      <w:autoSpaceDE/>
      <w:autoSpaceDN/>
      <w:adjustRightInd/>
      <w:spacing w:line="240" w:lineRule="auto"/>
      <w:jc w:val="left"/>
    </w:pPr>
    <w:rPr>
      <w:rFonts w:ascii="Times New Roman" w:eastAsia="Times New Roman" w:hAnsi="Times New Roman" w:cs="Times New Roman"/>
      <w:bCs w:val="0"/>
      <w:color w:val="auto"/>
      <w:sz w:val="24"/>
      <w:szCs w:val="24"/>
      <w:lang w:val="en-CA" w:eastAsia="en-CA"/>
    </w:rPr>
  </w:style>
  <w:style w:type="character" w:customStyle="1" w:styleId="Heading1Char">
    <w:name w:val="Heading 1 Char"/>
    <w:basedOn w:val="DefaultParagraphFont"/>
    <w:link w:val="Heading1"/>
    <w:uiPriority w:val="9"/>
    <w:rsid w:val="00E63AB5"/>
    <w:rPr>
      <w:rFonts w:asciiTheme="majorHAnsi" w:eastAsiaTheme="majorEastAsia" w:hAnsiTheme="majorHAnsi" w:cstheme="majorBidi"/>
      <w:b/>
      <w:color w:val="365F91" w:themeColor="accent1" w:themeShade="BF"/>
      <w:sz w:val="28"/>
      <w:szCs w:val="28"/>
      <w:lang w:val="en-US" w:eastAsia="en-US"/>
    </w:rPr>
  </w:style>
  <w:style w:type="character" w:styleId="Strong">
    <w:name w:val="Strong"/>
    <w:basedOn w:val="DefaultParagraphFont"/>
    <w:uiPriority w:val="22"/>
    <w:qFormat/>
    <w:rsid w:val="0028335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250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7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06C2E7-559F-48CD-A800-94DF1D933B6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2b4d3d0-d4d5-41cc-b2e6-1a1750984693}" enabled="1" method="Standard" siteId="{79efa2e2-5409-4b35-9714-ada0138ee76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1010</Words>
  <Characters>5757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Cover Letter</vt:lpstr>
    </vt:vector>
  </TitlesOfParts>
  <Company>SAP</Company>
  <LinksUpToDate>false</LinksUpToDate>
  <CharactersWithSpaces>6754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</dc:title>
  <dc:creator>David Manh</dc:creator>
  <cp:lastModifiedBy>David Manh</cp:lastModifiedBy>
  <cp:revision>4</cp:revision>
  <cp:lastPrinted>2010-04-08T06:54:00Z</cp:lastPrinted>
  <dcterms:created xsi:type="dcterms:W3CDTF">2026-06-07T02:15:00Z</dcterms:created>
  <dcterms:modified xsi:type="dcterms:W3CDTF">2026-06-07T02:16:00Z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