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A109" w14:textId="77777777" w:rsidR="004C15AD" w:rsidRPr="00CE7C01" w:rsidRDefault="004C15AD" w:rsidP="004C15AD">
      <w:pPr>
        <w:spacing w:line="276" w:lineRule="auto"/>
      </w:pPr>
      <w:r w:rsidRPr="00CE7C01">
        <w:t>Addendum: Project Experience</w:t>
      </w:r>
    </w:p>
    <w:p w14:paraId="7C60B5CD" w14:textId="77777777" w:rsidR="004C15AD" w:rsidRPr="00CE7C01" w:rsidRDefault="004C15AD" w:rsidP="004C15AD">
      <w:pPr>
        <w:spacing w:line="276" w:lineRule="auto"/>
      </w:pPr>
    </w:p>
    <w:p w14:paraId="252B6A04" w14:textId="77777777" w:rsidR="004C15AD" w:rsidRPr="00CE7C01" w:rsidRDefault="004C15AD" w:rsidP="004C15AD">
      <w:pPr>
        <w:spacing w:after="120" w:line="276" w:lineRule="auto"/>
      </w:pPr>
      <w:r w:rsidRPr="00CE7C01">
        <w:t>Expedia Group</w:t>
      </w:r>
    </w:p>
    <w:p w14:paraId="0D8EEE8D" w14:textId="77777777" w:rsidR="004C15AD" w:rsidRPr="00CE7C01" w:rsidRDefault="004C15AD" w:rsidP="004C15AD">
      <w:pPr>
        <w:spacing w:line="276" w:lineRule="auto"/>
      </w:pPr>
      <w:r w:rsidRPr="00CE7C01">
        <w:t>Bounce Rate Traffic Program</w:t>
      </w:r>
    </w:p>
    <w:p w14:paraId="3F625B8F" w14:textId="77777777" w:rsidR="004C15AD" w:rsidRPr="00CE7C01" w:rsidRDefault="004C15AD" w:rsidP="004C15AD">
      <w:pPr>
        <w:spacing w:line="276" w:lineRule="auto"/>
      </w:pPr>
      <w:r w:rsidRPr="00CE7C01">
        <w:t>8 Months | Senior Technical Program Manager</w:t>
      </w:r>
    </w:p>
    <w:p w14:paraId="3B5F499A" w14:textId="77777777" w:rsidR="004C15AD" w:rsidRPr="00CE7C01" w:rsidRDefault="004C15AD" w:rsidP="004C15AD">
      <w:pPr>
        <w:pStyle w:val="ListParagraph"/>
        <w:numPr>
          <w:ilvl w:val="0"/>
          <w:numId w:val="1"/>
        </w:numPr>
        <w:spacing w:line="276" w:lineRule="auto"/>
      </w:pPr>
      <w:r w:rsidRPr="00CE7C01">
        <w:t>Managed C-level executive program to restore user journey bounce rates to market trends. Partnered with product, engineering, and analytics teams to define experiment roadmap and success criteria across core segments.</w:t>
      </w:r>
    </w:p>
    <w:p w14:paraId="51976BD1" w14:textId="77777777" w:rsidR="004C15AD" w:rsidRPr="00CE7C01" w:rsidRDefault="004C15AD" w:rsidP="004C15AD">
      <w:pPr>
        <w:pStyle w:val="ListParagraph"/>
        <w:numPr>
          <w:ilvl w:val="0"/>
          <w:numId w:val="1"/>
        </w:numPr>
        <w:spacing w:line="276" w:lineRule="auto"/>
      </w:pPr>
      <w:r w:rsidRPr="00CE7C01">
        <w:t>Delivered 3 landing page milestones across 8 experiments with 14% bounce rate improvement, enabling $90M revenue opportunity tied to annual growth targets.</w:t>
      </w:r>
    </w:p>
    <w:p w14:paraId="391006B8" w14:textId="77777777" w:rsidR="004C15AD" w:rsidRPr="00CE7C01" w:rsidRDefault="004C15AD" w:rsidP="004C15AD">
      <w:pPr>
        <w:pStyle w:val="ListParagraph"/>
        <w:numPr>
          <w:ilvl w:val="0"/>
          <w:numId w:val="1"/>
        </w:numPr>
        <w:spacing w:line="276" w:lineRule="auto"/>
      </w:pPr>
      <w:r w:rsidRPr="00CE7C01">
        <w:t>Established weekly experiment review cadence with stakeholders to evaluate results and prioritize next tests. Presented monthly progress to CMO and executive leadership, translating technical findings into business recommendations.</w:t>
      </w:r>
    </w:p>
    <w:p w14:paraId="36DE99DC" w14:textId="77777777" w:rsidR="004C15AD" w:rsidRPr="00CE7C01" w:rsidRDefault="004C15AD" w:rsidP="004C15AD">
      <w:pPr>
        <w:pStyle w:val="ListParagraph"/>
        <w:numPr>
          <w:ilvl w:val="0"/>
          <w:numId w:val="1"/>
        </w:numPr>
        <w:spacing w:line="276" w:lineRule="auto"/>
      </w:pPr>
      <w:r w:rsidRPr="00CE7C01">
        <w:t>Owned program communications including monthly business reviews, biweekly status reports, and scorecard pacing emails tracking Year to Date progress against targets.</w:t>
      </w:r>
    </w:p>
    <w:p w14:paraId="14C15EAC" w14:textId="77777777" w:rsidR="004C15AD" w:rsidRPr="00CE7C01" w:rsidRDefault="004C15AD" w:rsidP="004C15AD">
      <w:pPr>
        <w:pStyle w:val="ListParagraph"/>
        <w:numPr>
          <w:ilvl w:val="0"/>
          <w:numId w:val="1"/>
        </w:numPr>
        <w:spacing w:line="276" w:lineRule="auto"/>
      </w:pPr>
      <w:r w:rsidRPr="00CE7C01">
        <w:t>Coordinated 13 cross-business unit teams for landing page strategy, development, experimentation, and performance tracking. Kept all stakeholders aligned and informed through structured governance and regular touchpoints.</w:t>
      </w:r>
    </w:p>
    <w:p w14:paraId="5959A67A" w14:textId="77777777" w:rsidR="004C15AD" w:rsidRPr="00CE7C01" w:rsidRDefault="004C15AD" w:rsidP="004C15AD">
      <w:pPr>
        <w:spacing w:line="276" w:lineRule="auto"/>
      </w:pPr>
    </w:p>
    <w:p w14:paraId="5F5486C9" w14:textId="77777777" w:rsidR="004C15AD" w:rsidRPr="00CE7C01" w:rsidRDefault="004C15AD" w:rsidP="004C15AD">
      <w:pPr>
        <w:spacing w:line="276" w:lineRule="auto"/>
      </w:pPr>
      <w:r w:rsidRPr="00CE7C01">
        <w:t>AI Campaign Management Platform</w:t>
      </w:r>
    </w:p>
    <w:p w14:paraId="48C3BF82" w14:textId="77777777" w:rsidR="004C15AD" w:rsidRPr="00CE7C01" w:rsidRDefault="004C15AD" w:rsidP="004C15AD">
      <w:pPr>
        <w:spacing w:line="276" w:lineRule="auto"/>
      </w:pPr>
      <w:r w:rsidRPr="00CE7C01">
        <w:t>12 Months | Senior Technical Program Manager</w:t>
      </w:r>
    </w:p>
    <w:p w14:paraId="1896CD0C" w14:textId="77777777" w:rsidR="004C15AD" w:rsidRPr="00CE7C01" w:rsidRDefault="004C15AD" w:rsidP="004C15AD">
      <w:pPr>
        <w:pStyle w:val="ListParagraph"/>
        <w:numPr>
          <w:ilvl w:val="0"/>
          <w:numId w:val="2"/>
        </w:numPr>
        <w:spacing w:line="276" w:lineRule="auto"/>
      </w:pPr>
      <w:r w:rsidRPr="00CE7C01">
        <w:t>Managed cross-functional AI marketing platform program enabling natural language chat for performance insights, causal analysis, and action recommendations across 5 business functions.</w:t>
      </w:r>
    </w:p>
    <w:p w14:paraId="6C4511A2" w14:textId="77777777" w:rsidR="004C15AD" w:rsidRPr="00CE7C01" w:rsidRDefault="004C15AD" w:rsidP="004C15AD">
      <w:pPr>
        <w:pStyle w:val="ListParagraph"/>
        <w:numPr>
          <w:ilvl w:val="0"/>
          <w:numId w:val="2"/>
        </w:numPr>
        <w:spacing w:line="276" w:lineRule="auto"/>
      </w:pPr>
      <w:r w:rsidRPr="00CE7C01">
        <w:t>Coordinated 4 delivery teams to build consensus on product vision, platform architecture, and work breakdown structure. Delivered aligned roadmap through tailored communications for technical and business stakeholders.</w:t>
      </w:r>
    </w:p>
    <w:p w14:paraId="30C2709C" w14:textId="77777777" w:rsidR="004C15AD" w:rsidRPr="00CE7C01" w:rsidRDefault="004C15AD" w:rsidP="004C15AD">
      <w:pPr>
        <w:pStyle w:val="ListParagraph"/>
        <w:numPr>
          <w:ilvl w:val="0"/>
          <w:numId w:val="2"/>
        </w:numPr>
        <w:spacing w:line="276" w:lineRule="auto"/>
      </w:pPr>
      <w:r w:rsidRPr="00CE7C01">
        <w:t>Facilitated working sessions to resolve competing priorities and technical constraints. Built trust across teams by maintaining transparency on progress, risks, and dependencies throughout program delivery.</w:t>
      </w:r>
    </w:p>
    <w:p w14:paraId="2E66D4C8" w14:textId="77777777" w:rsidR="004C15AD" w:rsidRPr="00CE7C01" w:rsidRDefault="004C15AD" w:rsidP="004C15AD">
      <w:pPr>
        <w:spacing w:line="276" w:lineRule="auto"/>
      </w:pPr>
    </w:p>
    <w:p w14:paraId="39FDDAC4" w14:textId="77777777" w:rsidR="004C15AD" w:rsidRPr="00CE7C01" w:rsidRDefault="004C15AD" w:rsidP="004C15AD">
      <w:pPr>
        <w:spacing w:line="276" w:lineRule="auto"/>
      </w:pPr>
      <w:r w:rsidRPr="00CE7C01">
        <w:t>Destination Images Coverage</w:t>
      </w:r>
    </w:p>
    <w:p w14:paraId="5ABE7070" w14:textId="77777777" w:rsidR="004C15AD" w:rsidRPr="00CE7C01" w:rsidRDefault="004C15AD" w:rsidP="004C15AD">
      <w:pPr>
        <w:spacing w:line="276" w:lineRule="auto"/>
      </w:pPr>
      <w:r w:rsidRPr="00CE7C01">
        <w:t>3 Months | Senior Technical Program Manager</w:t>
      </w:r>
    </w:p>
    <w:p w14:paraId="56EC4D5B" w14:textId="77777777" w:rsidR="004C15AD" w:rsidRPr="00CE7C01" w:rsidRDefault="004C15AD" w:rsidP="004C15AD">
      <w:pPr>
        <w:pStyle w:val="ListParagraph"/>
        <w:numPr>
          <w:ilvl w:val="0"/>
          <w:numId w:val="3"/>
        </w:numPr>
        <w:spacing w:line="276" w:lineRule="auto"/>
      </w:pPr>
      <w:r w:rsidRPr="00CE7C01">
        <w:t>Resolved critical escalation for missing destination landing page images that impacted user experience and conversion rates. Identified root cause and proposed AI pipeline solution to source and upload relevant destination images.</w:t>
      </w:r>
    </w:p>
    <w:p w14:paraId="42607FA3" w14:textId="77777777" w:rsidR="004C15AD" w:rsidRPr="00CE7C01" w:rsidRDefault="004C15AD" w:rsidP="004C15AD">
      <w:pPr>
        <w:pStyle w:val="ListParagraph"/>
        <w:numPr>
          <w:ilvl w:val="0"/>
          <w:numId w:val="3"/>
        </w:numPr>
        <w:spacing w:line="276" w:lineRule="auto"/>
      </w:pPr>
      <w:r w:rsidRPr="00CE7C01">
        <w:t>Led cross-business unit squad through source identification, legal approval, procurement contracts, and platform integration. Captured $870K revenue opportunity by restoring image coverage on priority destination pages.</w:t>
      </w:r>
    </w:p>
    <w:p w14:paraId="0B0D796B" w14:textId="77777777" w:rsidR="004C15AD" w:rsidRPr="00CE7C01" w:rsidRDefault="004C15AD" w:rsidP="004C15AD">
      <w:pPr>
        <w:pStyle w:val="ListParagraph"/>
        <w:numPr>
          <w:ilvl w:val="0"/>
          <w:numId w:val="3"/>
        </w:numPr>
        <w:spacing w:line="276" w:lineRule="auto"/>
      </w:pPr>
      <w:r w:rsidRPr="00CE7C01">
        <w:t>Coordinated with engineering, legal, and vendor teams to accelerate delivery. Maintained weekly status updates to executive sponsors and removed blockers to keep squad on track.</w:t>
      </w:r>
    </w:p>
    <w:p w14:paraId="1EF7B240" w14:textId="77777777" w:rsidR="004C15AD" w:rsidRPr="00CE7C01" w:rsidRDefault="004C15AD" w:rsidP="004C15AD">
      <w:pPr>
        <w:spacing w:line="276" w:lineRule="auto"/>
      </w:pPr>
    </w:p>
    <w:p w14:paraId="1F7DF374" w14:textId="77777777" w:rsidR="004C15AD" w:rsidRPr="00CE7C01" w:rsidRDefault="004C15AD" w:rsidP="004C15AD">
      <w:pPr>
        <w:spacing w:line="276" w:lineRule="auto"/>
      </w:pPr>
      <w:r w:rsidRPr="00CE7C01">
        <w:t>Hotels.com Product Launch</w:t>
      </w:r>
    </w:p>
    <w:p w14:paraId="3DF17771" w14:textId="77777777" w:rsidR="004C15AD" w:rsidRPr="00CE7C01" w:rsidRDefault="004C15AD" w:rsidP="004C15AD">
      <w:pPr>
        <w:spacing w:line="276" w:lineRule="auto"/>
      </w:pPr>
      <w:r w:rsidRPr="00CE7C01">
        <w:t>4 Months | Senior Technical Program Manager</w:t>
      </w:r>
    </w:p>
    <w:p w14:paraId="737FFCC5" w14:textId="77777777" w:rsidR="004C15AD" w:rsidRPr="00CE7C01" w:rsidRDefault="004C15AD" w:rsidP="004C15AD">
      <w:pPr>
        <w:pStyle w:val="ListParagraph"/>
        <w:numPr>
          <w:ilvl w:val="0"/>
          <w:numId w:val="4"/>
        </w:numPr>
        <w:spacing w:line="276" w:lineRule="auto"/>
      </w:pPr>
      <w:r w:rsidRPr="00CE7C01">
        <w:t>Managed cross-business unit program to launch new products on Hotels.com. Coordinated teams across trips business unit for budgets and release strategy, channel teams for advertising campaigns, global markets for geographic strategy, and platform &amp; technology for platform development.</w:t>
      </w:r>
    </w:p>
    <w:p w14:paraId="1010FFCA" w14:textId="77777777" w:rsidR="004C15AD" w:rsidRPr="00CE7C01" w:rsidRDefault="004C15AD" w:rsidP="004C15AD">
      <w:pPr>
        <w:pStyle w:val="ListParagraph"/>
        <w:numPr>
          <w:ilvl w:val="0"/>
          <w:numId w:val="4"/>
        </w:numPr>
        <w:spacing w:line="276" w:lineRule="auto"/>
      </w:pPr>
      <w:r w:rsidRPr="00CE7C01">
        <w:t>Facilitated alignment sessions with marketing, product, and engineering leads to define launch timeline and success metrics. Achieved successful market entry by keeping all workstreams synchronized and on schedule.</w:t>
      </w:r>
    </w:p>
    <w:p w14:paraId="7731A359" w14:textId="77777777" w:rsidR="004C15AD" w:rsidRPr="00CE7C01" w:rsidRDefault="004C15AD" w:rsidP="004C15AD">
      <w:pPr>
        <w:spacing w:line="276" w:lineRule="auto"/>
      </w:pPr>
    </w:p>
    <w:p w14:paraId="46548BA9" w14:textId="77777777" w:rsidR="004C15AD" w:rsidRPr="00CE7C01" w:rsidRDefault="004C15AD" w:rsidP="004C15AD">
      <w:pPr>
        <w:spacing w:line="276" w:lineRule="auto"/>
      </w:pPr>
    </w:p>
    <w:p w14:paraId="347EB5AD" w14:textId="77777777" w:rsidR="004C15AD" w:rsidRPr="00CE7C01" w:rsidRDefault="004C15AD" w:rsidP="004C15AD">
      <w:pPr>
        <w:spacing w:line="276" w:lineRule="auto"/>
      </w:pPr>
      <w:r w:rsidRPr="00CE7C01">
        <w:lastRenderedPageBreak/>
        <w:t>Vrbo Platform Modernization</w:t>
      </w:r>
    </w:p>
    <w:p w14:paraId="7C0C7B2C" w14:textId="77777777" w:rsidR="004C15AD" w:rsidRPr="00CE7C01" w:rsidRDefault="004C15AD" w:rsidP="004C15AD">
      <w:pPr>
        <w:spacing w:line="276" w:lineRule="auto"/>
      </w:pPr>
      <w:r w:rsidRPr="00CE7C01">
        <w:t>12 Months | Senior Technical Program Manager</w:t>
      </w:r>
    </w:p>
    <w:p w14:paraId="05DE3236" w14:textId="77777777" w:rsidR="004C15AD" w:rsidRPr="00CE7C01" w:rsidRDefault="004C15AD" w:rsidP="004C15AD">
      <w:pPr>
        <w:pStyle w:val="ListParagraph"/>
        <w:numPr>
          <w:ilvl w:val="0"/>
          <w:numId w:val="5"/>
        </w:numPr>
        <w:spacing w:line="276" w:lineRule="auto"/>
      </w:pPr>
      <w:r w:rsidRPr="00CE7C01">
        <w:t>Represented Marketing organization in cross-business unit program to modernize Vrbo backend platform. Owned impact analysis, risk management, and dependency tracking for Marketing workstreams.</w:t>
      </w:r>
    </w:p>
    <w:p w14:paraId="3838F265" w14:textId="77777777" w:rsidR="004C15AD" w:rsidRPr="00CE7C01" w:rsidRDefault="004C15AD" w:rsidP="004C15AD">
      <w:pPr>
        <w:pStyle w:val="ListParagraph"/>
        <w:numPr>
          <w:ilvl w:val="0"/>
          <w:numId w:val="5"/>
        </w:numPr>
        <w:spacing w:line="276" w:lineRule="auto"/>
      </w:pPr>
      <w:r w:rsidRPr="00CE7C01">
        <w:t>Delivered $35K annual cost savings while retaining user experience parity. Achieved 18 milestones on schedule by identifying risks early and coordinating mitigation plans with engineering and product teams.</w:t>
      </w:r>
    </w:p>
    <w:p w14:paraId="7BB7F00B" w14:textId="77777777" w:rsidR="004C15AD" w:rsidRPr="00CE7C01" w:rsidRDefault="004C15AD" w:rsidP="004C15AD">
      <w:pPr>
        <w:pStyle w:val="ListParagraph"/>
        <w:numPr>
          <w:ilvl w:val="0"/>
          <w:numId w:val="5"/>
        </w:numPr>
        <w:spacing w:line="276" w:lineRule="auto"/>
      </w:pPr>
      <w:r w:rsidRPr="00CE7C01">
        <w:t>Maintained regular communication with Marketing leadership on program progress, trade-offs, and decisions requiring input. Ensured Marketing requirements remained visible and prioritized throughout platform transition.</w:t>
      </w:r>
    </w:p>
    <w:p w14:paraId="5A80D0A7" w14:textId="77777777" w:rsidR="004C15AD" w:rsidRPr="00CE7C01" w:rsidRDefault="004C15AD" w:rsidP="004C15AD">
      <w:pPr>
        <w:spacing w:line="276" w:lineRule="auto"/>
      </w:pPr>
    </w:p>
    <w:p w14:paraId="1AD17DD9" w14:textId="77777777" w:rsidR="004C15AD" w:rsidRPr="00CE7C01" w:rsidRDefault="004C15AD" w:rsidP="004C15AD">
      <w:pPr>
        <w:spacing w:line="276" w:lineRule="auto"/>
      </w:pPr>
      <w:r w:rsidRPr="00CE7C01">
        <w:t>Metasearch Data Engineering</w:t>
      </w:r>
    </w:p>
    <w:p w14:paraId="71D5A5E0" w14:textId="77777777" w:rsidR="004C15AD" w:rsidRPr="00CE7C01" w:rsidRDefault="004C15AD" w:rsidP="004C15AD">
      <w:pPr>
        <w:spacing w:line="276" w:lineRule="auto"/>
      </w:pPr>
      <w:r w:rsidRPr="00CE7C01">
        <w:t>56 Months | Data Engineering Program Manager</w:t>
      </w:r>
    </w:p>
    <w:p w14:paraId="2C497D7C" w14:textId="77777777" w:rsidR="004C15AD" w:rsidRPr="00CE7C01" w:rsidRDefault="004C15AD" w:rsidP="004C15AD">
      <w:pPr>
        <w:pStyle w:val="ListParagraph"/>
        <w:numPr>
          <w:ilvl w:val="0"/>
          <w:numId w:val="6"/>
        </w:numPr>
        <w:spacing w:line="276" w:lineRule="auto"/>
      </w:pPr>
      <w:r w:rsidRPr="00CE7C01">
        <w:t>Managed 3 data engineering scrum teams supporting marketing channel teams with dashboards, aggregate tables, denormalized datasets, Airflow scheduling, and data quality monitoring.</w:t>
      </w:r>
    </w:p>
    <w:p w14:paraId="1A5FC24F" w14:textId="77777777" w:rsidR="004C15AD" w:rsidRPr="00CE7C01" w:rsidRDefault="004C15AD" w:rsidP="004C15AD">
      <w:pPr>
        <w:pStyle w:val="ListParagraph"/>
        <w:numPr>
          <w:ilvl w:val="0"/>
          <w:numId w:val="6"/>
        </w:numPr>
        <w:spacing w:line="276" w:lineRule="auto"/>
      </w:pPr>
      <w:r w:rsidRPr="00CE7C01">
        <w:t>Owned external download of 26 partner API reports across 36 data feeds on daily, weekly, and monthly cadences per SLA. Enabled accurate partner payments for traffic, bookings, cancellations, and refunds.</w:t>
      </w:r>
    </w:p>
    <w:p w14:paraId="66AE1661" w14:textId="77777777" w:rsidR="004C15AD" w:rsidRPr="00CE7C01" w:rsidRDefault="004C15AD" w:rsidP="004C15AD">
      <w:pPr>
        <w:pStyle w:val="ListParagraph"/>
        <w:numPr>
          <w:ilvl w:val="0"/>
          <w:numId w:val="6"/>
        </w:numPr>
        <w:spacing w:line="276" w:lineRule="auto"/>
      </w:pPr>
      <w:r w:rsidRPr="00CE7C01">
        <w:t>Established data quality checks and alerting to catch issues before they impacted downstream reporting. Reduced manual troubleshooting by implementing automated validation and exception handling.</w:t>
      </w:r>
    </w:p>
    <w:p w14:paraId="3F9D8498" w14:textId="77777777" w:rsidR="004C15AD" w:rsidRPr="00CE7C01" w:rsidRDefault="004C15AD" w:rsidP="004C15AD">
      <w:pPr>
        <w:spacing w:line="276" w:lineRule="auto"/>
      </w:pPr>
    </w:p>
    <w:p w14:paraId="18F490A4" w14:textId="77777777" w:rsidR="004C15AD" w:rsidRPr="00CE7C01" w:rsidRDefault="004C15AD" w:rsidP="004C15AD">
      <w:pPr>
        <w:spacing w:line="276" w:lineRule="auto"/>
      </w:pPr>
      <w:r w:rsidRPr="00CE7C01">
        <w:t>Search Engine Marketing Data Engineering</w:t>
      </w:r>
    </w:p>
    <w:p w14:paraId="795D99C0" w14:textId="77777777" w:rsidR="004C15AD" w:rsidRPr="00CE7C01" w:rsidRDefault="004C15AD" w:rsidP="004C15AD">
      <w:pPr>
        <w:spacing w:line="276" w:lineRule="auto"/>
      </w:pPr>
      <w:r w:rsidRPr="00CE7C01">
        <w:t>12 Months | Data Engineering Program Manager</w:t>
      </w:r>
    </w:p>
    <w:p w14:paraId="16E0411B" w14:textId="77777777" w:rsidR="004C15AD" w:rsidRPr="00CE7C01" w:rsidRDefault="004C15AD" w:rsidP="004C15AD">
      <w:pPr>
        <w:pStyle w:val="ListParagraph"/>
        <w:numPr>
          <w:ilvl w:val="0"/>
          <w:numId w:val="7"/>
        </w:numPr>
        <w:spacing w:line="276" w:lineRule="auto"/>
      </w:pPr>
      <w:r w:rsidRPr="00CE7C01">
        <w:t>Managed front-end and back-end products supporting SEM business teams with QlikView analytics suite, aggregate datasets, and comprehensive ETL pipelines in Qubole.</w:t>
      </w:r>
    </w:p>
    <w:p w14:paraId="342E60EE" w14:textId="77777777" w:rsidR="004C15AD" w:rsidRPr="00CE7C01" w:rsidRDefault="004C15AD" w:rsidP="004C15AD">
      <w:pPr>
        <w:pStyle w:val="ListParagraph"/>
        <w:numPr>
          <w:ilvl w:val="0"/>
          <w:numId w:val="7"/>
        </w:numPr>
        <w:spacing w:line="276" w:lineRule="auto"/>
      </w:pPr>
      <w:r w:rsidRPr="00CE7C01">
        <w:t>Owned external API data provisioning and internal data lake processing. Enabled weekly trading decisions and campaign optimization by delivering reliable, timely data to analysts and bid management systems.</w:t>
      </w:r>
    </w:p>
    <w:p w14:paraId="7249662C" w14:textId="77777777" w:rsidR="004C15AD" w:rsidRPr="00CE7C01" w:rsidRDefault="004C15AD" w:rsidP="004C15AD">
      <w:pPr>
        <w:pStyle w:val="ListParagraph"/>
        <w:numPr>
          <w:ilvl w:val="0"/>
          <w:numId w:val="7"/>
        </w:numPr>
        <w:spacing w:line="276" w:lineRule="auto"/>
      </w:pPr>
      <w:r w:rsidRPr="00CE7C01">
        <w:t>Partnered with channel managers to understand reporting needs and prioritize enhancements. Improved data freshness and reduced latency to support faster decision making during peak trading periods.</w:t>
      </w:r>
    </w:p>
    <w:p w14:paraId="04E18C6A" w14:textId="77777777" w:rsidR="004C15AD" w:rsidRPr="00CE7C01" w:rsidRDefault="004C15AD" w:rsidP="004C15AD">
      <w:pPr>
        <w:spacing w:line="276" w:lineRule="auto"/>
      </w:pPr>
    </w:p>
    <w:p w14:paraId="5BD47DAC" w14:textId="77777777" w:rsidR="004C15AD" w:rsidRPr="00CE7C01" w:rsidRDefault="004C15AD" w:rsidP="004C15AD">
      <w:pPr>
        <w:spacing w:line="276" w:lineRule="auto"/>
      </w:pPr>
      <w:r w:rsidRPr="00CE7C01">
        <w:t>Cloud Reporting Pipeline</w:t>
      </w:r>
    </w:p>
    <w:p w14:paraId="01E60E0C" w14:textId="77777777" w:rsidR="004C15AD" w:rsidRPr="00CE7C01" w:rsidRDefault="004C15AD" w:rsidP="004C15AD">
      <w:pPr>
        <w:spacing w:line="276" w:lineRule="auto"/>
      </w:pPr>
      <w:r w:rsidRPr="00CE7C01">
        <w:t>7 Months | BI Solutions Architect and Developer</w:t>
      </w:r>
    </w:p>
    <w:p w14:paraId="71B59EAD" w14:textId="77777777" w:rsidR="004C15AD" w:rsidRPr="00CE7C01" w:rsidRDefault="004C15AD" w:rsidP="004C15AD">
      <w:pPr>
        <w:pStyle w:val="ListParagraph"/>
        <w:numPr>
          <w:ilvl w:val="0"/>
          <w:numId w:val="7"/>
        </w:numPr>
        <w:spacing w:line="276" w:lineRule="auto"/>
      </w:pPr>
      <w:r w:rsidRPr="00CE7C01">
        <w:t>Architected migration strategy for a new cloud reporting pipeline sourcing AWS S3 files through Qubole into Tableau, SAP and Qlik enabling business continuity for ecommerce teams.</w:t>
      </w:r>
    </w:p>
    <w:p w14:paraId="5F953528" w14:textId="77777777" w:rsidR="004C15AD" w:rsidRPr="00CE7C01" w:rsidRDefault="004C15AD" w:rsidP="004C15AD">
      <w:pPr>
        <w:pStyle w:val="ListParagraph"/>
        <w:numPr>
          <w:ilvl w:val="0"/>
          <w:numId w:val="7"/>
        </w:numPr>
        <w:spacing w:line="276" w:lineRule="auto"/>
      </w:pPr>
      <w:r w:rsidRPr="00CE7C01">
        <w:t xml:space="preserve">Partnered with Qubole as sole BI engineer for Expedia Group to test and validate custom Presto SDK connector built for Expedia. </w:t>
      </w:r>
    </w:p>
    <w:p w14:paraId="7A2515EC" w14:textId="77777777" w:rsidR="004C15AD" w:rsidRPr="00CE7C01" w:rsidRDefault="004C15AD" w:rsidP="004C15AD">
      <w:pPr>
        <w:spacing w:line="276" w:lineRule="auto"/>
      </w:pPr>
    </w:p>
    <w:p w14:paraId="7BC6E921" w14:textId="77777777" w:rsidR="004C15AD" w:rsidRPr="00CE7C01" w:rsidRDefault="004C15AD" w:rsidP="004C15AD">
      <w:pPr>
        <w:spacing w:after="120" w:line="276" w:lineRule="auto"/>
      </w:pPr>
      <w:r w:rsidRPr="00CE7C01">
        <w:t>NEXJ Systems</w:t>
      </w:r>
    </w:p>
    <w:p w14:paraId="18EA947F" w14:textId="77777777" w:rsidR="004C15AD" w:rsidRPr="00CE7C01" w:rsidRDefault="004C15AD" w:rsidP="004C15AD">
      <w:pPr>
        <w:spacing w:line="276" w:lineRule="auto"/>
      </w:pPr>
      <w:r w:rsidRPr="00CE7C01">
        <w:t>Cost of Goods Sold Analysis System</w:t>
      </w:r>
    </w:p>
    <w:p w14:paraId="7A4F8933" w14:textId="77777777" w:rsidR="004C15AD" w:rsidRPr="00CE7C01" w:rsidRDefault="004C15AD" w:rsidP="004C15AD">
      <w:pPr>
        <w:spacing w:line="276" w:lineRule="auto"/>
      </w:pPr>
      <w:r w:rsidRPr="00CE7C01">
        <w:t>15 Months | BI Solutions Lead</w:t>
      </w:r>
    </w:p>
    <w:p w14:paraId="584F6B27" w14:textId="77777777" w:rsidR="004C15AD" w:rsidRPr="00CE7C01" w:rsidRDefault="004C15AD" w:rsidP="004C15AD">
      <w:pPr>
        <w:pStyle w:val="ListParagraph"/>
        <w:numPr>
          <w:ilvl w:val="0"/>
          <w:numId w:val="7"/>
        </w:numPr>
        <w:spacing w:line="276" w:lineRule="auto"/>
      </w:pPr>
      <w:r w:rsidRPr="00CE7C01">
        <w:t>Established centralized Cost of Goods Sold analysis system for grocery retailer, integrating SAP BW, Data Services ETL, HANA, and BI Platform into unified solution achieving adoption by 240+ users.</w:t>
      </w:r>
    </w:p>
    <w:p w14:paraId="79CE9A25" w14:textId="77777777" w:rsidR="004C15AD" w:rsidRPr="00CE7C01" w:rsidRDefault="004C15AD" w:rsidP="004C15AD">
      <w:pPr>
        <w:pStyle w:val="ListParagraph"/>
        <w:numPr>
          <w:ilvl w:val="0"/>
          <w:numId w:val="7"/>
        </w:numPr>
        <w:spacing w:line="276" w:lineRule="auto"/>
      </w:pPr>
      <w:r w:rsidRPr="00CE7C01">
        <w:t>Administered BI 4.0 platform including installation, upgrades, Windows AD SSO authentication, and enterprise security across development, testing, and production environments.</w:t>
      </w:r>
    </w:p>
    <w:p w14:paraId="05FC7BA0" w14:textId="77777777" w:rsidR="004C15AD" w:rsidRPr="00CE7C01" w:rsidRDefault="004C15AD" w:rsidP="004C15AD">
      <w:pPr>
        <w:pStyle w:val="ListParagraph"/>
        <w:numPr>
          <w:ilvl w:val="0"/>
          <w:numId w:val="7"/>
        </w:numPr>
        <w:spacing w:line="276" w:lineRule="auto"/>
      </w:pPr>
      <w:r w:rsidRPr="00CE7C01">
        <w:t>Led ongoing design of Web Intelligence reports, universe semantic layers, and HANA calculation views. Translated business requirements into technical specifications for development team.</w:t>
      </w:r>
    </w:p>
    <w:p w14:paraId="421F581B" w14:textId="77777777" w:rsidR="004C15AD" w:rsidRPr="00CE7C01" w:rsidRDefault="004C15AD" w:rsidP="004C15AD">
      <w:pPr>
        <w:spacing w:line="276" w:lineRule="auto"/>
      </w:pPr>
    </w:p>
    <w:p w14:paraId="4783D960" w14:textId="77777777" w:rsidR="004C15AD" w:rsidRPr="00CE7C01" w:rsidRDefault="004C15AD" w:rsidP="004C15AD">
      <w:pPr>
        <w:autoSpaceDE/>
        <w:autoSpaceDN/>
        <w:adjustRightInd/>
        <w:spacing w:line="240" w:lineRule="auto"/>
        <w:jc w:val="left"/>
      </w:pPr>
      <w:r w:rsidRPr="00CE7C01">
        <w:br w:type="page"/>
      </w:r>
    </w:p>
    <w:p w14:paraId="2837225A" w14:textId="77777777" w:rsidR="004C15AD" w:rsidRPr="00CE7C01" w:rsidRDefault="004C15AD" w:rsidP="004C15AD">
      <w:pPr>
        <w:spacing w:line="276" w:lineRule="auto"/>
      </w:pPr>
      <w:r w:rsidRPr="00CE7C01">
        <w:lastRenderedPageBreak/>
        <w:t>Healthcare Analytics Assessment</w:t>
      </w:r>
    </w:p>
    <w:p w14:paraId="662D8E71" w14:textId="77777777" w:rsidR="004C15AD" w:rsidRPr="00CE7C01" w:rsidRDefault="004C15AD" w:rsidP="004C15AD">
      <w:pPr>
        <w:spacing w:line="276" w:lineRule="auto"/>
      </w:pPr>
      <w:r w:rsidRPr="00CE7C01">
        <w:t>2 Months | Business Analytics Architect</w:t>
      </w:r>
    </w:p>
    <w:p w14:paraId="7CBE6448" w14:textId="77777777" w:rsidR="004C15AD" w:rsidRPr="00CE7C01" w:rsidRDefault="004C15AD" w:rsidP="004C15AD">
      <w:pPr>
        <w:pStyle w:val="ListParagraph"/>
        <w:numPr>
          <w:ilvl w:val="0"/>
          <w:numId w:val="7"/>
        </w:numPr>
        <w:spacing w:line="276" w:lineRule="auto"/>
      </w:pPr>
      <w:r w:rsidRPr="00CE7C01">
        <w:t>Assessed legacy analytics platform, reports, dashboards, and MS SQL data sources for healthcare organization managing patient cases, care coordinators, and clinical data.</w:t>
      </w:r>
    </w:p>
    <w:p w14:paraId="2F1A1931" w14:textId="77777777" w:rsidR="004C15AD" w:rsidRPr="00CE7C01" w:rsidRDefault="004C15AD" w:rsidP="004C15AD">
      <w:pPr>
        <w:pStyle w:val="ListParagraph"/>
        <w:numPr>
          <w:ilvl w:val="0"/>
          <w:numId w:val="7"/>
        </w:numPr>
        <w:spacing w:line="276" w:lineRule="auto"/>
      </w:pPr>
      <w:r w:rsidRPr="00CE7C01">
        <w:t>Presented phased upgrade roadmap to executive committee, achieving approval while maintaining zero disruption to patient care operations.</w:t>
      </w:r>
    </w:p>
    <w:p w14:paraId="17452A05" w14:textId="77777777" w:rsidR="004C15AD" w:rsidRPr="00CE7C01" w:rsidRDefault="004C15AD" w:rsidP="004C15AD">
      <w:pPr>
        <w:spacing w:line="276" w:lineRule="auto"/>
      </w:pPr>
    </w:p>
    <w:p w14:paraId="5369C4A7" w14:textId="77777777" w:rsidR="004C15AD" w:rsidRPr="00CE7C01" w:rsidRDefault="004C15AD" w:rsidP="004C15AD">
      <w:pPr>
        <w:spacing w:line="276" w:lineRule="auto"/>
      </w:pPr>
      <w:r w:rsidRPr="00CE7C01">
        <w:t>OLAP Reporting System</w:t>
      </w:r>
    </w:p>
    <w:p w14:paraId="1BAA1569" w14:textId="77777777" w:rsidR="004C15AD" w:rsidRPr="00CE7C01" w:rsidRDefault="004C15AD" w:rsidP="004C15AD">
      <w:pPr>
        <w:spacing w:line="276" w:lineRule="auto"/>
      </w:pPr>
      <w:r w:rsidRPr="00CE7C01">
        <w:t>11 Months | Solutions Specialist</w:t>
      </w:r>
    </w:p>
    <w:p w14:paraId="67040F58" w14:textId="77777777" w:rsidR="004C15AD" w:rsidRPr="00CE7C01" w:rsidRDefault="004C15AD" w:rsidP="004C15AD">
      <w:pPr>
        <w:pStyle w:val="ListParagraph"/>
        <w:numPr>
          <w:ilvl w:val="0"/>
          <w:numId w:val="7"/>
        </w:numPr>
        <w:spacing w:line="276" w:lineRule="auto"/>
      </w:pPr>
      <w:r w:rsidRPr="00CE7C01">
        <w:t>Led design of integrated OLAP reporting system for brewing company, combining Informatica ETL, Oracle, Microsoft SSAS, ProClarity, and IBM Cognos PowerPlay into unified analytics platform.</w:t>
      </w:r>
    </w:p>
    <w:p w14:paraId="21CD97A2" w14:textId="77777777" w:rsidR="004C15AD" w:rsidRPr="00CE7C01" w:rsidRDefault="004C15AD" w:rsidP="004C15AD">
      <w:pPr>
        <w:pStyle w:val="ListParagraph"/>
        <w:numPr>
          <w:ilvl w:val="0"/>
          <w:numId w:val="7"/>
        </w:numPr>
        <w:spacing w:line="276" w:lineRule="auto"/>
      </w:pPr>
      <w:r w:rsidRPr="00CE7C01">
        <w:t>Streamlined data flows and technical designs across multiple regions and international teams. Managed Informatica ETL processes and coordinated development through UAT for CRM release.</w:t>
      </w:r>
    </w:p>
    <w:p w14:paraId="673EF492" w14:textId="77777777" w:rsidR="004C15AD" w:rsidRPr="00CE7C01" w:rsidRDefault="004C15AD" w:rsidP="004C15AD">
      <w:pPr>
        <w:pStyle w:val="ListParagraph"/>
        <w:numPr>
          <w:ilvl w:val="0"/>
          <w:numId w:val="7"/>
        </w:numPr>
        <w:spacing w:line="276" w:lineRule="auto"/>
      </w:pPr>
      <w:r w:rsidRPr="00CE7C01">
        <w:t>Delivered reporting system enabling regional data analysis through OLAP semantic layers, managing sub-projects to ensure timelines were met despite competing priorities.</w:t>
      </w:r>
    </w:p>
    <w:p w14:paraId="75397341" w14:textId="77777777" w:rsidR="004C15AD" w:rsidRPr="00CE7C01" w:rsidRDefault="004C15AD" w:rsidP="004C15AD">
      <w:pPr>
        <w:spacing w:line="276" w:lineRule="auto"/>
      </w:pPr>
    </w:p>
    <w:p w14:paraId="38078C3C" w14:textId="77777777" w:rsidR="004C15AD" w:rsidRPr="00CE7C01" w:rsidRDefault="004C15AD" w:rsidP="004C15AD">
      <w:pPr>
        <w:spacing w:line="276" w:lineRule="auto"/>
      </w:pPr>
      <w:r w:rsidRPr="00CE7C01">
        <w:t>BI Platform Migration</w:t>
      </w:r>
    </w:p>
    <w:p w14:paraId="149BAACC" w14:textId="77777777" w:rsidR="004C15AD" w:rsidRPr="00CE7C01" w:rsidRDefault="004C15AD" w:rsidP="004C15AD">
      <w:pPr>
        <w:spacing w:line="276" w:lineRule="auto"/>
      </w:pPr>
      <w:r w:rsidRPr="00CE7C01">
        <w:t>2 Months | Universe Designer and Reporting Lead</w:t>
      </w:r>
    </w:p>
    <w:p w14:paraId="32F41526" w14:textId="77777777" w:rsidR="004C15AD" w:rsidRPr="00CE7C01" w:rsidRDefault="004C15AD" w:rsidP="004C15AD">
      <w:pPr>
        <w:pStyle w:val="ListParagraph"/>
        <w:numPr>
          <w:ilvl w:val="0"/>
          <w:numId w:val="8"/>
        </w:numPr>
        <w:spacing w:line="276" w:lineRule="auto"/>
      </w:pPr>
      <w:r w:rsidRPr="00CE7C01">
        <w:t>Directed BI 3.1 semantic layer and reporting upgrade from legacy IBM Cognos to SAP BusinessObjects for telecommunications client.</w:t>
      </w:r>
    </w:p>
    <w:p w14:paraId="58DC1FC1" w14:textId="77777777" w:rsidR="004C15AD" w:rsidRPr="00CE7C01" w:rsidRDefault="004C15AD" w:rsidP="004C15AD">
      <w:pPr>
        <w:pStyle w:val="ListParagraph"/>
        <w:numPr>
          <w:ilvl w:val="0"/>
          <w:numId w:val="8"/>
        </w:numPr>
        <w:spacing w:line="276" w:lineRule="auto"/>
      </w:pPr>
      <w:r w:rsidRPr="00CE7C01">
        <w:t>Led planning, analysis, design, development, and testing while working closely with business users to ensure requirements were met. Achieved production sign-off under strict timelines through intensive UAT collaboration.</w:t>
      </w:r>
    </w:p>
    <w:p w14:paraId="0FBB1DDC" w14:textId="77777777" w:rsidR="004C15AD" w:rsidRPr="00CE7C01" w:rsidRDefault="004C15AD" w:rsidP="004C15AD">
      <w:pPr>
        <w:spacing w:line="276" w:lineRule="auto"/>
      </w:pPr>
    </w:p>
    <w:p w14:paraId="1875463C" w14:textId="77777777" w:rsidR="004C15AD" w:rsidRPr="00CE7C01" w:rsidRDefault="004C15AD" w:rsidP="004C15AD">
      <w:pPr>
        <w:spacing w:line="276" w:lineRule="auto"/>
      </w:pPr>
      <w:r w:rsidRPr="00CE7C01">
        <w:t>Financial Reporting Platform Upgrade</w:t>
      </w:r>
    </w:p>
    <w:p w14:paraId="66141FF2" w14:textId="77777777" w:rsidR="004C15AD" w:rsidRPr="00CE7C01" w:rsidRDefault="004C15AD" w:rsidP="004C15AD">
      <w:pPr>
        <w:spacing w:line="276" w:lineRule="auto"/>
      </w:pPr>
      <w:r w:rsidRPr="00CE7C01">
        <w:t>6 Months | Enterprise Platform Consultant</w:t>
      </w:r>
    </w:p>
    <w:p w14:paraId="2D1A70F0" w14:textId="77777777" w:rsidR="004C15AD" w:rsidRPr="00CE7C01" w:rsidRDefault="004C15AD" w:rsidP="004C15AD">
      <w:pPr>
        <w:pStyle w:val="ListParagraph"/>
        <w:numPr>
          <w:ilvl w:val="0"/>
          <w:numId w:val="9"/>
        </w:numPr>
        <w:spacing w:line="276" w:lineRule="auto"/>
      </w:pPr>
      <w:r w:rsidRPr="00CE7C01">
        <w:t>Led BI 3.1 platform upgrade for telecommunications financial reporting, redesigning SAP BW/</w:t>
      </w:r>
      <w:proofErr w:type="spellStart"/>
      <w:r w:rsidRPr="00CE7C01">
        <w:t>BEx</w:t>
      </w:r>
      <w:proofErr w:type="spellEnd"/>
      <w:r w:rsidRPr="00CE7C01">
        <w:t xml:space="preserve"> reports into optimized relational and OLAP structures for ad hoc Web Intelligence reporting.</w:t>
      </w:r>
    </w:p>
    <w:p w14:paraId="6A6B81D9" w14:textId="77777777" w:rsidR="004C15AD" w:rsidRPr="00CE7C01" w:rsidRDefault="004C15AD" w:rsidP="004C15AD">
      <w:pPr>
        <w:pStyle w:val="ListParagraph"/>
        <w:numPr>
          <w:ilvl w:val="0"/>
          <w:numId w:val="8"/>
        </w:numPr>
        <w:spacing w:line="276" w:lineRule="auto"/>
      </w:pPr>
      <w:r w:rsidRPr="00CE7C01">
        <w:t>Consolidated multi-platform security into simplified model and delivered 2-day training that enabled user self-sufficiency in reporting and platform administration.</w:t>
      </w:r>
    </w:p>
    <w:p w14:paraId="396159CB" w14:textId="77777777" w:rsidR="004C15AD" w:rsidRPr="00CE7C01" w:rsidRDefault="004C15AD" w:rsidP="004C15AD">
      <w:pPr>
        <w:spacing w:line="276" w:lineRule="auto"/>
      </w:pPr>
    </w:p>
    <w:p w14:paraId="66BE932A" w14:textId="77777777" w:rsidR="004C15AD" w:rsidRPr="00CE7C01" w:rsidRDefault="004C15AD" w:rsidP="004C15AD">
      <w:pPr>
        <w:spacing w:line="276" w:lineRule="auto"/>
      </w:pPr>
      <w:r w:rsidRPr="00CE7C01">
        <w:t>Legacy Platform Migration</w:t>
      </w:r>
    </w:p>
    <w:p w14:paraId="3820AAF8" w14:textId="77777777" w:rsidR="004C15AD" w:rsidRPr="00CE7C01" w:rsidRDefault="004C15AD" w:rsidP="004C15AD">
      <w:pPr>
        <w:spacing w:line="276" w:lineRule="auto"/>
      </w:pPr>
      <w:r w:rsidRPr="00CE7C01">
        <w:t>6 Months | Enterprise Platform Consultant</w:t>
      </w:r>
    </w:p>
    <w:p w14:paraId="584BB778" w14:textId="77777777" w:rsidR="004C15AD" w:rsidRPr="00CE7C01" w:rsidRDefault="004C15AD" w:rsidP="004C15AD">
      <w:pPr>
        <w:pStyle w:val="ListParagraph"/>
        <w:numPr>
          <w:ilvl w:val="0"/>
          <w:numId w:val="8"/>
        </w:numPr>
        <w:spacing w:line="276" w:lineRule="auto"/>
      </w:pPr>
      <w:r w:rsidRPr="00CE7C01">
        <w:t>Migrated legacy systems to modern Business Objects platform for business services client, ensuring issue-free transition for all reporting objects, universes, and dependencies.</w:t>
      </w:r>
    </w:p>
    <w:p w14:paraId="6BCA6C74" w14:textId="77777777" w:rsidR="004C15AD" w:rsidRPr="00CE7C01" w:rsidRDefault="004C15AD" w:rsidP="004C15AD">
      <w:pPr>
        <w:pStyle w:val="ListParagraph"/>
        <w:numPr>
          <w:ilvl w:val="0"/>
          <w:numId w:val="8"/>
        </w:numPr>
        <w:spacing w:line="276" w:lineRule="auto"/>
      </w:pPr>
      <w:r w:rsidRPr="00CE7C01">
        <w:t>Delivered full lifecycle implementation across ODS, SQL Server, and Essbase data sources within tight timelines.</w:t>
      </w:r>
    </w:p>
    <w:p w14:paraId="4FAF93A1" w14:textId="77777777" w:rsidR="004C15AD" w:rsidRPr="00CE7C01" w:rsidRDefault="004C15AD" w:rsidP="004C15AD">
      <w:pPr>
        <w:spacing w:line="276" w:lineRule="auto"/>
      </w:pPr>
    </w:p>
    <w:p w14:paraId="1DBF5A23" w14:textId="77777777" w:rsidR="004C15AD" w:rsidRPr="00CE7C01" w:rsidRDefault="004C15AD" w:rsidP="004C15AD">
      <w:pPr>
        <w:spacing w:line="276" w:lineRule="auto"/>
      </w:pPr>
      <w:r w:rsidRPr="00CE7C01">
        <w:t>Operations Dashboard and Reporting</w:t>
      </w:r>
    </w:p>
    <w:p w14:paraId="50F1B19A" w14:textId="77777777" w:rsidR="004C15AD" w:rsidRPr="00CE7C01" w:rsidRDefault="004C15AD" w:rsidP="004C15AD">
      <w:pPr>
        <w:spacing w:line="276" w:lineRule="auto"/>
      </w:pPr>
      <w:r w:rsidRPr="00CE7C01">
        <w:t>6 Months | Dashboard Consultant</w:t>
      </w:r>
    </w:p>
    <w:p w14:paraId="63374652" w14:textId="77777777" w:rsidR="004C15AD" w:rsidRPr="00CE7C01" w:rsidRDefault="004C15AD" w:rsidP="004C15AD">
      <w:pPr>
        <w:pStyle w:val="ListParagraph"/>
        <w:numPr>
          <w:ilvl w:val="0"/>
          <w:numId w:val="8"/>
        </w:numPr>
        <w:spacing w:line="276" w:lineRule="auto"/>
      </w:pPr>
      <w:r w:rsidRPr="00CE7C01">
        <w:t>Designed Web Intelligence reports and Operations KPI dashboard in Xcelsius for financial services data warehouse, replacing end-of-life platform with improved efficiency.</w:t>
      </w:r>
    </w:p>
    <w:p w14:paraId="5A91AEC6" w14:textId="77777777" w:rsidR="004C15AD" w:rsidRPr="00CE7C01" w:rsidRDefault="004C15AD" w:rsidP="004C15AD">
      <w:pPr>
        <w:pStyle w:val="ListParagraph"/>
        <w:numPr>
          <w:ilvl w:val="0"/>
          <w:numId w:val="8"/>
        </w:numPr>
        <w:spacing w:line="276" w:lineRule="auto"/>
      </w:pPr>
      <w:r w:rsidRPr="00CE7C01">
        <w:t>Partnered with user groups through iterative reviews to optimize reports and establish refined standards across IT and business teams.</w:t>
      </w:r>
    </w:p>
    <w:p w14:paraId="21EACCDB" w14:textId="77777777" w:rsidR="004C15AD" w:rsidRPr="00CE7C01" w:rsidRDefault="004C15AD" w:rsidP="004C15AD">
      <w:pPr>
        <w:spacing w:line="276" w:lineRule="auto"/>
      </w:pPr>
    </w:p>
    <w:p w14:paraId="47C1A8C0" w14:textId="77777777" w:rsidR="004C15AD" w:rsidRPr="00CE7C01" w:rsidRDefault="004C15AD" w:rsidP="004C15AD">
      <w:pPr>
        <w:spacing w:line="276" w:lineRule="auto"/>
      </w:pPr>
      <w:r w:rsidRPr="00CE7C01">
        <w:t>International Finance Reporting</w:t>
      </w:r>
    </w:p>
    <w:p w14:paraId="6B73BA9E" w14:textId="77777777" w:rsidR="004C15AD" w:rsidRPr="00CE7C01" w:rsidRDefault="004C15AD" w:rsidP="004C15AD">
      <w:pPr>
        <w:spacing w:line="276" w:lineRule="auto"/>
      </w:pPr>
      <w:r w:rsidRPr="00CE7C01">
        <w:t>4 Months | Reporting Consultant</w:t>
      </w:r>
    </w:p>
    <w:p w14:paraId="51CB3CAE" w14:textId="77777777" w:rsidR="004C15AD" w:rsidRPr="00CE7C01" w:rsidRDefault="004C15AD" w:rsidP="004C15AD">
      <w:pPr>
        <w:pStyle w:val="ListParagraph"/>
        <w:numPr>
          <w:ilvl w:val="0"/>
          <w:numId w:val="8"/>
        </w:numPr>
        <w:spacing w:line="276" w:lineRule="auto"/>
      </w:pPr>
      <w:r w:rsidRPr="00CE7C01">
        <w:t>Led Web Intelligence reporting solution for pharmaceutical international finance team, optimizing existing universes using advanced development techniques.</w:t>
      </w:r>
    </w:p>
    <w:p w14:paraId="7CE3ADA8" w14:textId="77777777" w:rsidR="004C15AD" w:rsidRPr="00CE7C01" w:rsidRDefault="004C15AD" w:rsidP="004C15AD">
      <w:pPr>
        <w:pStyle w:val="ListParagraph"/>
        <w:numPr>
          <w:ilvl w:val="0"/>
          <w:numId w:val="8"/>
        </w:numPr>
        <w:spacing w:line="276" w:lineRule="auto"/>
      </w:pPr>
      <w:r w:rsidRPr="00CE7C01">
        <w:t>Improved report performance while addressing existing issues and meeting new business requirements.</w:t>
      </w:r>
    </w:p>
    <w:p w14:paraId="49C4E5E5" w14:textId="77777777" w:rsidR="007F0A91" w:rsidRDefault="007F0A91"/>
    <w:sectPr w:rsidR="007F0A91" w:rsidSect="004C15AD">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1325"/>
    <w:multiLevelType w:val="hybridMultilevel"/>
    <w:tmpl w:val="4ACA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319DE"/>
    <w:multiLevelType w:val="hybridMultilevel"/>
    <w:tmpl w:val="057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010DF"/>
    <w:multiLevelType w:val="hybridMultilevel"/>
    <w:tmpl w:val="E99C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3A2995"/>
    <w:multiLevelType w:val="hybridMultilevel"/>
    <w:tmpl w:val="FD3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31549"/>
    <w:multiLevelType w:val="hybridMultilevel"/>
    <w:tmpl w:val="B27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935891"/>
    <w:multiLevelType w:val="hybridMultilevel"/>
    <w:tmpl w:val="F69C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2567C5"/>
    <w:multiLevelType w:val="hybridMultilevel"/>
    <w:tmpl w:val="666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344576"/>
    <w:multiLevelType w:val="hybridMultilevel"/>
    <w:tmpl w:val="1D82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A50FC9"/>
    <w:multiLevelType w:val="hybridMultilevel"/>
    <w:tmpl w:val="A626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050834">
    <w:abstractNumId w:val="0"/>
  </w:num>
  <w:num w:numId="2" w16cid:durableId="1787893897">
    <w:abstractNumId w:val="6"/>
  </w:num>
  <w:num w:numId="3" w16cid:durableId="372534340">
    <w:abstractNumId w:val="2"/>
  </w:num>
  <w:num w:numId="4" w16cid:durableId="2123256979">
    <w:abstractNumId w:val="5"/>
  </w:num>
  <w:num w:numId="5" w16cid:durableId="223488592">
    <w:abstractNumId w:val="8"/>
  </w:num>
  <w:num w:numId="6" w16cid:durableId="47998703">
    <w:abstractNumId w:val="3"/>
  </w:num>
  <w:num w:numId="7" w16cid:durableId="1945961242">
    <w:abstractNumId w:val="1"/>
  </w:num>
  <w:num w:numId="8" w16cid:durableId="1262688552">
    <w:abstractNumId w:val="4"/>
  </w:num>
  <w:num w:numId="9" w16cid:durableId="1668903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AD"/>
    <w:rsid w:val="00016E64"/>
    <w:rsid w:val="0016192C"/>
    <w:rsid w:val="003C04A5"/>
    <w:rsid w:val="004C15AD"/>
    <w:rsid w:val="007F0A91"/>
    <w:rsid w:val="00F5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42061F"/>
  <w15:chartTrackingRefBased/>
  <w15:docId w15:val="{9F0A2F0C-D776-8A46-B6FE-313F8CF6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5AD"/>
    <w:pPr>
      <w:autoSpaceDE w:val="0"/>
      <w:autoSpaceDN w:val="0"/>
      <w:adjustRightInd w:val="0"/>
      <w:spacing w:after="0" w:line="360" w:lineRule="auto"/>
      <w:jc w:val="both"/>
    </w:pPr>
    <w:rPr>
      <w:rFonts w:ascii="Arial" w:eastAsia="Calibri" w:hAnsi="Arial" w:cs="Arial"/>
      <w:bCs/>
      <w:color w:val="000000"/>
      <w:kern w:val="0"/>
      <w:sz w:val="20"/>
      <w:szCs w:val="20"/>
      <w14:ligatures w14:val="none"/>
    </w:rPr>
  </w:style>
  <w:style w:type="paragraph" w:styleId="Heading1">
    <w:name w:val="heading 1"/>
    <w:basedOn w:val="Normal"/>
    <w:next w:val="Normal"/>
    <w:link w:val="Heading1Char"/>
    <w:uiPriority w:val="9"/>
    <w:qFormat/>
    <w:rsid w:val="004C1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5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5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5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5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5AD"/>
    <w:rPr>
      <w:rFonts w:eastAsiaTheme="majorEastAsia" w:cstheme="majorBidi"/>
      <w:color w:val="272727" w:themeColor="text1" w:themeTint="D8"/>
    </w:rPr>
  </w:style>
  <w:style w:type="paragraph" w:styleId="Title">
    <w:name w:val="Title"/>
    <w:basedOn w:val="Normal"/>
    <w:next w:val="Normal"/>
    <w:link w:val="TitleChar"/>
    <w:uiPriority w:val="10"/>
    <w:qFormat/>
    <w:rsid w:val="004C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5AD"/>
    <w:pPr>
      <w:spacing w:before="160"/>
      <w:jc w:val="center"/>
    </w:pPr>
    <w:rPr>
      <w:i/>
      <w:iCs/>
      <w:color w:val="404040" w:themeColor="text1" w:themeTint="BF"/>
    </w:rPr>
  </w:style>
  <w:style w:type="character" w:customStyle="1" w:styleId="QuoteChar">
    <w:name w:val="Quote Char"/>
    <w:basedOn w:val="DefaultParagraphFont"/>
    <w:link w:val="Quote"/>
    <w:uiPriority w:val="29"/>
    <w:rsid w:val="004C15AD"/>
    <w:rPr>
      <w:i/>
      <w:iCs/>
      <w:color w:val="404040" w:themeColor="text1" w:themeTint="BF"/>
    </w:rPr>
  </w:style>
  <w:style w:type="paragraph" w:styleId="ListParagraph">
    <w:name w:val="List Paragraph"/>
    <w:basedOn w:val="Normal"/>
    <w:uiPriority w:val="34"/>
    <w:qFormat/>
    <w:rsid w:val="004C15AD"/>
    <w:pPr>
      <w:ind w:left="720"/>
      <w:contextualSpacing/>
    </w:pPr>
  </w:style>
  <w:style w:type="character" w:styleId="IntenseEmphasis">
    <w:name w:val="Intense Emphasis"/>
    <w:basedOn w:val="DefaultParagraphFont"/>
    <w:uiPriority w:val="21"/>
    <w:qFormat/>
    <w:rsid w:val="004C15AD"/>
    <w:rPr>
      <w:i/>
      <w:iCs/>
      <w:color w:val="0F4761" w:themeColor="accent1" w:themeShade="BF"/>
    </w:rPr>
  </w:style>
  <w:style w:type="paragraph" w:styleId="IntenseQuote">
    <w:name w:val="Intense Quote"/>
    <w:basedOn w:val="Normal"/>
    <w:next w:val="Normal"/>
    <w:link w:val="IntenseQuoteChar"/>
    <w:uiPriority w:val="30"/>
    <w:qFormat/>
    <w:rsid w:val="004C1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5AD"/>
    <w:rPr>
      <w:i/>
      <w:iCs/>
      <w:color w:val="0F4761" w:themeColor="accent1" w:themeShade="BF"/>
    </w:rPr>
  </w:style>
  <w:style w:type="character" w:styleId="IntenseReference">
    <w:name w:val="Intense Reference"/>
    <w:basedOn w:val="DefaultParagraphFont"/>
    <w:uiPriority w:val="32"/>
    <w:qFormat/>
    <w:rsid w:val="004C1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Manh</dc:creator>
  <cp:keywords/>
  <dc:description/>
  <cp:lastModifiedBy>David Manh</cp:lastModifiedBy>
  <cp:revision>1</cp:revision>
  <dcterms:created xsi:type="dcterms:W3CDTF">2026-05-08T03:45:00Z</dcterms:created>
  <dcterms:modified xsi:type="dcterms:W3CDTF">2026-05-08T03:45:00Z</dcterms:modified>
</cp:coreProperties>
</file>