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2762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55219F03" w14:textId="77777777" w:rsidR="004C33EA" w:rsidRPr="004354DE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05DE09B7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322759DE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2AAF6FD1" w14:textId="243CE05B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cross-functional </w:t>
      </w:r>
      <w:r w:rsidR="005A1154">
        <w:rPr>
          <w:rFonts w:ascii="Calibri" w:hAnsi="Calibri" w:cs="Calibri"/>
          <w:bCs w:val="0"/>
          <w:color w:val="auto"/>
          <w:lang w:eastAsia="en-CA"/>
        </w:rPr>
        <w:t xml:space="preserve">marketing </w:t>
      </w:r>
      <w:r>
        <w:rPr>
          <w:rFonts w:ascii="Calibri" w:hAnsi="Calibri" w:cs="Calibri"/>
          <w:bCs w:val="0"/>
          <w:color w:val="auto"/>
          <w:lang w:eastAsia="en-CA"/>
        </w:rPr>
        <w:t>programs and 12 years in technical development at Expedia and SAP. Project Management Professional and Professional Scrum Master certified.</w:t>
      </w:r>
    </w:p>
    <w:p w14:paraId="27617A6C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61A23E60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283FCB1C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25FA9AB" w14:textId="142272A3" w:rsidR="004C33EA" w:rsidRPr="008D2E4E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>Marketing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Programs,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and AI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1AFCDD50" w14:textId="77777777" w:rsidR="004C33EA" w:rsidRPr="00A2293E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>Launched a recognition AI pipeline to resolve missing images for destination travel pages, coordinating 6 cross-functional teams through waterfall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1C317E2" w14:textId="77777777" w:rsidR="004C33EA" w:rsidRPr="00D920AD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AD4376B" w14:textId="77777777" w:rsidR="00492430" w:rsidRDefault="00492430" w:rsidP="00492430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60909DB" w14:textId="37535E96" w:rsidR="007F29FC" w:rsidRPr="007F29FC" w:rsidRDefault="007F29FC" w:rsidP="007F29FC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Managed Scrum cloud migration and SLA delivery of 11 partner report portfolios ($10M/month), ensuring CPC-to-CP</w:t>
      </w:r>
      <w:r>
        <w:rPr>
          <w:rFonts w:ascii="Calibri" w:hAnsi="Calibri" w:cs="Calibri"/>
          <w:bCs w:val="0"/>
          <w:color w:val="auto"/>
          <w:lang w:eastAsia="en-CA"/>
        </w:rPr>
        <w:t>A</w:t>
      </w:r>
      <w:r w:rsidRPr="00494B18">
        <w:rPr>
          <w:rFonts w:ascii="Calibri" w:hAnsi="Calibri" w:cs="Calibri"/>
          <w:bCs w:val="0"/>
          <w:color w:val="auto"/>
          <w:lang w:eastAsia="en-CA"/>
        </w:rPr>
        <w:t xml:space="preserve">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0233DDE4" w14:textId="7358F056" w:rsidR="00492430" w:rsidRPr="00492430" w:rsidRDefault="00492430" w:rsidP="00492430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0B137C51" w14:textId="4FDA7487" w:rsidR="00492430" w:rsidRPr="00492430" w:rsidRDefault="00492430" w:rsidP="00492430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cross-functional executive program overseeing 8 A/B experiments across 5 teams, presenting weekly scorecards to C-suite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0FE7B14" w14:textId="153047A2" w:rsidR="004C33EA" w:rsidRPr="008D2E4E" w:rsidRDefault="004C33EA" w:rsidP="004C33EA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 xml:space="preserve">Marketing </w:t>
      </w:r>
      <w:r w:rsidRPr="00F47F78">
        <w:rPr>
          <w:rFonts w:ascii="Calibri" w:hAnsi="Calibri" w:cs="Calibri"/>
          <w:bCs w:val="0"/>
          <w:color w:val="auto"/>
          <w:lang w:eastAsia="en-CA"/>
        </w:rPr>
        <w:t>Analytics</w:t>
      </w:r>
      <w:r w:rsidR="005A1154">
        <w:rPr>
          <w:rFonts w:ascii="Calibri" w:hAnsi="Calibri" w:cs="Calibri"/>
          <w:bCs w:val="0"/>
          <w:color w:val="auto"/>
          <w:lang w:eastAsia="en-CA"/>
        </w:rPr>
        <w:t xml:space="preserve"> and Development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72CA4DE2" w14:textId="77777777" w:rsidR="00492430" w:rsidRPr="0008063C" w:rsidRDefault="00492430" w:rsidP="00492430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0DC45CA6" w14:textId="77777777" w:rsidR="004C33EA" w:rsidRPr="00C44AA9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solutions engineer while fulfilling technical product manager role, defining best practices, creating standards, 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123107D" w14:textId="77777777" w:rsidR="004C33EA" w:rsidRPr="00010391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>Architected the on-prem, hybrid, and cloud BI adoption strategy for Expedia,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1EB44686" w14:textId="77777777" w:rsidR="004C33EA" w:rsidRPr="004D473A" w:rsidRDefault="004C33EA" w:rsidP="004C33EA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proofErr w:type="spellStart"/>
      <w:r w:rsidRPr="004D473A">
        <w:rPr>
          <w:rFonts w:ascii="Calibri" w:hAnsi="Calibri" w:cs="Calibri"/>
          <w:b/>
          <w:color w:val="auto"/>
          <w:lang w:eastAsia="en-CA"/>
        </w:rPr>
        <w:t>NexJ</w:t>
      </w:r>
      <w:proofErr w:type="spellEnd"/>
      <w:r w:rsidRPr="004D473A">
        <w:rPr>
          <w:rFonts w:ascii="Calibri" w:hAnsi="Calibri" w:cs="Calibri"/>
          <w:b/>
          <w:color w:val="auto"/>
          <w:lang w:eastAsia="en-CA"/>
        </w:rPr>
        <w:t xml:space="preserve"> Systems</w:t>
      </w:r>
    </w:p>
    <w:p w14:paraId="050257BA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45EC3444" w14:textId="77777777" w:rsidR="004C33EA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>Delivered 14 enterprise platform migrations and analytic suite implementations across 5 industries, enabling clients to adopt self-service architecture through SAP Business Objects and HANA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19DE94D" w14:textId="77777777" w:rsidR="004C33EA" w:rsidRPr="004D473A" w:rsidRDefault="004C33EA" w:rsidP="004C33EA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720BE538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6582AA" w14:textId="77777777" w:rsidR="004C33EA" w:rsidRPr="009F2C52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A528E32" w14:textId="77777777" w:rsidR="004C33EA" w:rsidRPr="00716AA3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5C25F738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3789FE21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43E70936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11593290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25F57EE7" w14:textId="77777777" w:rsidR="004C33EA" w:rsidRPr="00716AA3" w:rsidRDefault="004C33EA" w:rsidP="004C33EA">
      <w:pPr>
        <w:pStyle w:val="NoSpacing"/>
        <w:rPr>
          <w:rFonts w:cs="Calibri"/>
          <w:sz w:val="16"/>
          <w:szCs w:val="16"/>
        </w:rPr>
      </w:pPr>
    </w:p>
    <w:p w14:paraId="56122D6C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12656958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57871807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74B1B42F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05A61A3" w14:textId="77777777" w:rsidR="004C33EA" w:rsidRPr="003B426D" w:rsidRDefault="004C33EA" w:rsidP="004C33EA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0660A015" w14:textId="77777777" w:rsidR="004C33EA" w:rsidRPr="00871145" w:rsidRDefault="004C33EA" w:rsidP="004C33EA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Scrum, Kanban, Waterfall, SDLC, </w:t>
      </w:r>
      <w:r w:rsidRPr="008D2E4E">
        <w:rPr>
          <w:rFonts w:cs="Calibri"/>
          <w:szCs w:val="20"/>
          <w:lang w:eastAsia="en-CA"/>
        </w:rPr>
        <w:t xml:space="preserve">Jira, Confluence, Miro, GitHub, </w:t>
      </w:r>
      <w:r>
        <w:rPr>
          <w:rFonts w:cs="Calibri"/>
          <w:szCs w:val="20"/>
          <w:lang w:eastAsia="en-CA"/>
        </w:rPr>
        <w:t xml:space="preserve">Slack, </w:t>
      </w:r>
      <w:r w:rsidRPr="008D2E4E">
        <w:rPr>
          <w:rFonts w:cs="Calibri"/>
          <w:szCs w:val="20"/>
          <w:lang w:eastAsia="en-CA"/>
        </w:rPr>
        <w:t>MS Office</w:t>
      </w:r>
      <w:r>
        <w:rPr>
          <w:rFonts w:cs="Calibri"/>
          <w:szCs w:val="20"/>
          <w:lang w:eastAsia="en-CA"/>
        </w:rPr>
        <w:t>, SQL, HTML, risk registry, communications mapping, product roadmap, data analysis, issues management, production support</w:t>
      </w:r>
    </w:p>
    <w:p w14:paraId="5072C93D" w14:textId="4AC5697E" w:rsidR="00D701E3" w:rsidRPr="00127A0D" w:rsidRDefault="004C33EA" w:rsidP="00127A0D">
      <w:pPr>
        <w:pStyle w:val="NoSpacing"/>
        <w:rPr>
          <w:rFonts w:eastAsia="Times New Roman" w:cs="Calibri"/>
          <w:bCs/>
          <w:color w:val="000000" w:themeColor="text1"/>
          <w:lang w:val="en-CA" w:eastAsia="en-CA"/>
        </w:rPr>
      </w:pPr>
      <w:r w:rsidRPr="008D2E4E">
        <w:rPr>
          <w:rFonts w:cs="Calibri"/>
          <w:szCs w:val="20"/>
          <w:lang w:eastAsia="en-CA"/>
        </w:rPr>
        <w:t>AI &amp; Automation: Claude, n8n, Glean,</w:t>
      </w:r>
      <w:r>
        <w:rPr>
          <w:rFonts w:cs="Calibri"/>
          <w:szCs w:val="20"/>
          <w:lang w:eastAsia="en-CA"/>
        </w:rPr>
        <w:t xml:space="preserve"> Rovo, </w:t>
      </w:r>
      <w:r w:rsidRPr="008D2E4E">
        <w:rPr>
          <w:rFonts w:cs="Calibri"/>
          <w:szCs w:val="20"/>
          <w:lang w:eastAsia="en-CA"/>
        </w:rPr>
        <w:t xml:space="preserve">prompt engineering, </w:t>
      </w:r>
      <w:r>
        <w:rPr>
          <w:rFonts w:cs="Calibri"/>
          <w:szCs w:val="20"/>
          <w:lang w:eastAsia="en-CA"/>
        </w:rPr>
        <w:t>a</w:t>
      </w:r>
      <w:r w:rsidRPr="008D2E4E">
        <w:rPr>
          <w:rFonts w:cs="Calibri"/>
          <w:szCs w:val="20"/>
          <w:lang w:eastAsia="en-CA"/>
        </w:rPr>
        <w:t>gentic AI</w:t>
      </w:r>
    </w:p>
    <w:sectPr w:rsidR="00D701E3" w:rsidRPr="00127A0D" w:rsidSect="004C33E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12CEB" w14:textId="77777777" w:rsidR="00473BC6" w:rsidRDefault="00473BC6">
      <w:pPr>
        <w:spacing w:line="240" w:lineRule="auto"/>
      </w:pPr>
      <w:r>
        <w:separator/>
      </w:r>
    </w:p>
  </w:endnote>
  <w:endnote w:type="continuationSeparator" w:id="0">
    <w:p w14:paraId="105590C3" w14:textId="77777777" w:rsidR="00473BC6" w:rsidRDefault="00473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DEECA" w14:textId="77777777" w:rsidR="00473BC6" w:rsidRDefault="00473BC6">
      <w:pPr>
        <w:spacing w:line="240" w:lineRule="auto"/>
      </w:pPr>
      <w:r>
        <w:separator/>
      </w:r>
    </w:p>
  </w:footnote>
  <w:footnote w:type="continuationSeparator" w:id="0">
    <w:p w14:paraId="188713AF" w14:textId="77777777" w:rsidR="00473BC6" w:rsidRDefault="00473B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B89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BC6"/>
    <w:rsid w:val="00473E44"/>
    <w:rsid w:val="0047484A"/>
    <w:rsid w:val="00476434"/>
    <w:rsid w:val="004774F6"/>
    <w:rsid w:val="0047774F"/>
    <w:rsid w:val="00485C85"/>
    <w:rsid w:val="00490D45"/>
    <w:rsid w:val="00492430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B6A61"/>
    <w:rsid w:val="004C0C0A"/>
    <w:rsid w:val="004C249A"/>
    <w:rsid w:val="004C33E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59ED"/>
    <w:rsid w:val="0059621D"/>
    <w:rsid w:val="00596AB4"/>
    <w:rsid w:val="00596FF5"/>
    <w:rsid w:val="005A0465"/>
    <w:rsid w:val="005A1154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9FC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076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DF7121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2420"/>
    <w:rsid w:val="00EB35C3"/>
    <w:rsid w:val="00EB3636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4</cp:revision>
  <cp:lastPrinted>2019-12-04T20:21:00Z</cp:lastPrinted>
  <dcterms:created xsi:type="dcterms:W3CDTF">2026-06-10T00:54:00Z</dcterms:created>
  <dcterms:modified xsi:type="dcterms:W3CDTF">2026-06-10T00:57:00Z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