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1DE2" w:rsidRDefault="000B42C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Housing Affordability Data System</w:t>
      </w:r>
    </w:p>
    <w:p w:rsidR="00151DE2" w:rsidRDefault="000B42C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STAT 440 </w:t>
      </w:r>
    </w:p>
    <w:p w:rsidR="00151DE2" w:rsidRDefault="000B42CF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Group 3 Project Proposal</w:t>
      </w:r>
    </w:p>
    <w:p w:rsidR="00151DE2" w:rsidRDefault="00151DE2">
      <w:pPr>
        <w:jc w:val="center"/>
      </w:pPr>
    </w:p>
    <w:p w:rsidR="00151DE2" w:rsidRDefault="000B42CF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Kefu Zhu</w:t>
      </w:r>
    </w:p>
    <w:p w:rsidR="00151DE2" w:rsidRDefault="00151DE2"/>
    <w:p w:rsidR="0042683F" w:rsidRDefault="0042683F"/>
    <w:p w:rsidR="0042683F" w:rsidRDefault="0042683F"/>
    <w:p w:rsidR="00151DE2" w:rsidRDefault="00151DE2"/>
    <w:p w:rsidR="00151DE2" w:rsidRDefault="00151DE2"/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Background information</w:t>
      </w:r>
    </w:p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>Data is downloaded from U.S. Department of Housing and Urban Development website (https://www.huduser.gov/portal/datasets/hads/hads.html). The data belongs to The Housing Affordability Data System (HADS). This system categorizes housing units by affordabil</w:t>
      </w:r>
      <w:r>
        <w:rPr>
          <w:rFonts w:ascii="Times New Roman" w:eastAsia="Times New Roman" w:hAnsi="Times New Roman" w:cs="Times New Roman"/>
          <w:sz w:val="28"/>
          <w:szCs w:val="28"/>
        </w:rPr>
        <w:t>ity and households by income, with respect to the Adjusted Median Income, Fair Market Rent (FMR), and poverty income. It also includes housing cost burden for owner and renter households.</w:t>
      </w:r>
    </w:p>
    <w:p w:rsidR="00151DE2" w:rsidRDefault="00151DE2"/>
    <w:p w:rsidR="00151DE2" w:rsidRDefault="00151DE2"/>
    <w:p w:rsidR="0042683F" w:rsidRDefault="0042683F"/>
    <w:p w:rsidR="00151DE2" w:rsidRDefault="00151DE2"/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Description of Data File</w:t>
      </w:r>
    </w:p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>Three data files are used in this pro</w:t>
      </w:r>
      <w:r>
        <w:rPr>
          <w:rFonts w:ascii="Times New Roman" w:eastAsia="Times New Roman" w:hAnsi="Times New Roman" w:cs="Times New Roman"/>
          <w:sz w:val="28"/>
          <w:szCs w:val="28"/>
        </w:rPr>
        <w:t>ject. Those are housing data from HADS for 2009, 2011 and 2013. Each data file contains thousands of observations and less than a hundred variables. For example, in the data file of 2013, there are 64535 observations and 99 variables. The data is also sort</w:t>
      </w:r>
      <w:r>
        <w:rPr>
          <w:rFonts w:ascii="Times New Roman" w:eastAsia="Times New Roman" w:hAnsi="Times New Roman" w:cs="Times New Roman"/>
          <w:sz w:val="28"/>
          <w:szCs w:val="28"/>
        </w:rPr>
        <w:t>ed by control number.</w:t>
      </w:r>
    </w:p>
    <w:p w:rsidR="00151DE2" w:rsidRDefault="00151DE2"/>
    <w:p w:rsidR="00151DE2" w:rsidRDefault="00151DE2"/>
    <w:p w:rsidR="0042683F" w:rsidRDefault="0042683F"/>
    <w:p w:rsidR="00151DE2" w:rsidRDefault="00151DE2"/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Research Interests</w:t>
      </w:r>
    </w:p>
    <w:p w:rsidR="00151DE2" w:rsidRDefault="000B42CF">
      <w:r>
        <w:rPr>
          <w:rFonts w:ascii="Times New Roman" w:eastAsia="Times New Roman" w:hAnsi="Times New Roman" w:cs="Times New Roman"/>
          <w:sz w:val="28"/>
          <w:szCs w:val="28"/>
        </w:rPr>
        <w:t>Cleaning the data to be ready for potential meaningful analysis or comparison, such as do young people tend to buy expensive houses relative to their income than the old do.</w:t>
      </w:r>
    </w:p>
    <w:p w:rsidR="0042683F" w:rsidRDefault="004268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51DE2" w:rsidRDefault="000B42CF"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Preparation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Convert numeric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 in METRO3 into corresponding string and make the data more readable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Extract only needed variables from the original dataset, such as BURDEN (Housing cost as a fraction of income), AGE1 (Age of head of household) and etc.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 two raw data file into </w:t>
      </w:r>
      <w:r>
        <w:rPr>
          <w:rFonts w:ascii="Times New Roman" w:eastAsia="Times New Roman" w:hAnsi="Times New Roman" w:cs="Times New Roman"/>
          <w:sz w:val="28"/>
          <w:szCs w:val="28"/>
        </w:rPr>
        <w:t>SAS (Data from 2009 and 2013)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Merge or concatenate data from 2011 and 2013 together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Validate variables based on common sense</w:t>
      </w:r>
    </w:p>
    <w:p w:rsidR="00151DE2" w:rsidRDefault="000B42C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Age of head of household should not be smaller than 20 or greater than 100 (or even 90)</w:t>
      </w:r>
    </w:p>
    <w:p w:rsidR="00151DE2" w:rsidRDefault="000B42C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value of BURDEN should not be negative</w:t>
      </w:r>
    </w:p>
    <w:p w:rsidR="00151DE2" w:rsidRDefault="000B42C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Subset data based on meaningful condition to find some insights</w:t>
      </w:r>
    </w:p>
    <w:p w:rsidR="00151DE2" w:rsidRDefault="000B42C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People who is living in a house that cost more than his/her income</w:t>
      </w:r>
    </w:p>
    <w:p w:rsidR="00151DE2" w:rsidRDefault="00151DE2"/>
    <w:p w:rsidR="00151DE2" w:rsidRDefault="00151DE2"/>
    <w:p w:rsidR="00151DE2" w:rsidRDefault="00151DE2"/>
    <w:sectPr w:rsidR="00151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6706D"/>
    <w:multiLevelType w:val="multilevel"/>
    <w:tmpl w:val="C748BA90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1DE2"/>
    <w:rsid w:val="000B42CF"/>
    <w:rsid w:val="00151DE2"/>
    <w:rsid w:val="0042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51DFC-5DE7-4153-B136-C1645E6B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Kefu</dc:creator>
  <cp:lastModifiedBy>Zhu, Kefu</cp:lastModifiedBy>
  <cp:revision>4</cp:revision>
  <cp:lastPrinted>2016-03-14T20:53:00Z</cp:lastPrinted>
  <dcterms:created xsi:type="dcterms:W3CDTF">2016-03-14T20:53:00Z</dcterms:created>
  <dcterms:modified xsi:type="dcterms:W3CDTF">2016-03-14T20:54:00Z</dcterms:modified>
</cp:coreProperties>
</file>