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DE" w:rsidRDefault="00A921DE">
      <w:pPr>
        <w:spacing w:after="240"/>
      </w:pPr>
    </w:p>
    <w:p w:rsidR="00A921DE" w:rsidRDefault="00323E65">
      <w:pPr>
        <w:spacing w:after="160"/>
        <w:jc w:val="center"/>
      </w:pPr>
      <w:r>
        <w:rPr>
          <w:sz w:val="96"/>
          <w:szCs w:val="96"/>
        </w:rPr>
        <w:t>🗂️</w:t>
      </w:r>
    </w:p>
    <w:p w:rsidR="00A921DE" w:rsidRDefault="00323E65">
      <w:pPr>
        <w:spacing w:after="80"/>
        <w:jc w:val="center"/>
      </w:pPr>
      <w:r>
        <w:rPr>
          <w:b/>
          <w:bCs/>
          <w:color w:val="0F172A"/>
          <w:sz w:val="60"/>
          <w:szCs w:val="60"/>
        </w:rPr>
        <w:t>MESA DE TRABAJO</w:t>
      </w:r>
    </w:p>
    <w:p w:rsidR="00A921DE" w:rsidRDefault="00323E65">
      <w:pPr>
        <w:spacing w:after="40"/>
        <w:jc w:val="center"/>
      </w:pPr>
      <w:r>
        <w:rPr>
          <w:color w:val="64748B"/>
          <w:sz w:val="30"/>
          <w:szCs w:val="30"/>
        </w:rPr>
        <w:t>Documentación del Proyecto</w:t>
      </w:r>
    </w:p>
    <w:p w:rsidR="00A921DE" w:rsidRDefault="00323E65">
      <w:pPr>
        <w:spacing w:after="200"/>
        <w:jc w:val="center"/>
      </w:pPr>
      <w:r>
        <w:rPr>
          <w:i/>
          <w:iCs/>
          <w:color w:val="64748B"/>
        </w:rPr>
        <w:t>Versión actual: v</w:t>
      </w:r>
      <w:r w:rsidR="005437E7">
        <w:rPr>
          <w:i/>
          <w:iCs/>
          <w:color w:val="64748B"/>
        </w:rPr>
        <w:t>9</w:t>
      </w:r>
      <w:r>
        <w:rPr>
          <w:i/>
          <w:iCs/>
          <w:color w:val="64748B"/>
        </w:rPr>
        <w:t xml:space="preserve"> </w:t>
      </w:r>
      <w:proofErr w:type="gramStart"/>
      <w:r>
        <w:rPr>
          <w:i/>
          <w:iCs/>
          <w:color w:val="64748B"/>
        </w:rPr>
        <w:t>·  Abril</w:t>
      </w:r>
      <w:proofErr w:type="gramEnd"/>
      <w:r>
        <w:rPr>
          <w:i/>
          <w:iCs/>
          <w:color w:val="64748B"/>
        </w:rPr>
        <w:t xml:space="preserve"> 2026</w:t>
      </w:r>
    </w:p>
    <w:tbl>
      <w:tblPr>
        <w:tblStyle w:val="a"/>
        <w:tblW w:w="7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5208"/>
      </w:tblGrid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B0435F">
            <w:pPr>
              <w:spacing w:before="60" w:after="60"/>
            </w:pPr>
            <w:sdt>
              <w:sdtPr>
                <w:tag w:val="goog_rdk_0"/>
                <w:id w:val="-1462112773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b/>
                    <w:bCs/>
                    <w:color w:val="16A34A"/>
                    <w:sz w:val="20"/>
                    <w:szCs w:val="20"/>
                  </w:rPr>
                  <w:t>✅ Funcional en producción</w:t>
                </w:r>
              </w:sdtContent>
            </w:sdt>
          </w:p>
        </w:tc>
      </w:tr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URL pública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datamegashare.github.io/</w:t>
            </w:r>
            <w:proofErr w:type="spellStart"/>
            <w:r>
              <w:rPr>
                <w:color w:val="1E293B"/>
                <w:sz w:val="20"/>
                <w:szCs w:val="20"/>
              </w:rPr>
              <w:t>mdt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</w:p>
        </w:tc>
      </w:tr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Generado con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Claude (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:rsidR="00A921DE" w:rsidRDefault="00A921DE">
      <w:pPr>
        <w:spacing w:after="240"/>
      </w:pP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1. ¿Qué es la Mesa de Trabajo?</w:t>
      </w:r>
    </w:p>
    <w:p w:rsidR="00A921DE" w:rsidRDefault="00323E65">
      <w:pPr>
        <w:spacing w:before="60" w:after="60"/>
      </w:pPr>
      <w:r>
        <w:rPr>
          <w:color w:val="1E293B"/>
        </w:rPr>
        <w:t xml:space="preserve">Una Web App personal de productividad, accesible desde cualquier navegador, que centraliza el registro de notas y accesos rápidos del día a día. Funciona como un "diario de trabajo digital" integrado con Google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Funcionalidades principales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Anotador con texto enriquecido (negrita, cursiva, listas numeradas y con </w:t>
      </w:r>
      <w:proofErr w:type="spellStart"/>
      <w:r>
        <w:rPr>
          <w:color w:val="1E293B"/>
        </w:rPr>
        <w:t>bullets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Etiquetas configurables para clasificar cada nota (General, Reunión, Tarea, Decisión, etc.)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Guardar nota en tres destinos simultáneos: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, Google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y Google Calendar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Panel "Hoy" con listado de todas las notas del día actual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Barra de herramientas tipo dock de Apple con accesos rápidos configurables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Refrán del día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y panel derecho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Refresco automático cada 15 minutos y manual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Login</w:t>
      </w:r>
      <w:proofErr w:type="spellEnd"/>
      <w:r>
        <w:rPr>
          <w:color w:val="1E293B"/>
        </w:rPr>
        <w:t xml:space="preserve"> con cuenta Google + lista de usuarios autorizados en el </w:t>
      </w:r>
      <w:proofErr w:type="spellStart"/>
      <w:r>
        <w:rPr>
          <w:color w:val="1E293B"/>
        </w:rPr>
        <w:t>Sheet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Casos de uso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Registrar decisiones tomadas durante el día con su contexto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Anotar ideas rápidas sin salir de la herramienta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Mantener un log cronológico de reuniones y seguimientos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Tener a mano los accesos más usados del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 xml:space="preserve"> Google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2. Arquitectura del Sistema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Diagrama de componentes</w:t>
      </w:r>
    </w:p>
    <w:p w:rsidR="00A921DE" w:rsidRDefault="00A921DE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PRESENTACIÓN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>GitHub Pages  ·  index.html (HTML + CSS + JS)</w:t>
            </w:r>
          </w:p>
          <w:p w:rsidR="00A921DE" w:rsidRDefault="00323E65">
            <w:pPr>
              <w:spacing w:before="20" w:after="60"/>
              <w:jc w:val="center"/>
            </w:pPr>
            <w:r>
              <w:rPr>
                <w:color w:val="FDE68A"/>
                <w:sz w:val="18"/>
                <w:szCs w:val="18"/>
              </w:rPr>
              <w:t xml:space="preserve">Quill.js (editor)  ·  Google </w:t>
            </w:r>
            <w:proofErr w:type="spellStart"/>
            <w:r>
              <w:rPr>
                <w:color w:val="FDE68A"/>
                <w:sz w:val="18"/>
                <w:szCs w:val="18"/>
              </w:rPr>
              <w:t>Identity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DE68A"/>
                <w:sz w:val="18"/>
                <w:szCs w:val="18"/>
              </w:rPr>
              <w:t>Services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FDE68A"/>
                <w:sz w:val="18"/>
                <w:szCs w:val="18"/>
              </w:rPr>
              <w:t>auth</w:t>
            </w:r>
            <w:proofErr w:type="spellEnd"/>
            <w:r>
              <w:rPr>
                <w:color w:val="FDE68A"/>
                <w:sz w:val="18"/>
                <w:szCs w:val="18"/>
              </w:rPr>
              <w:t>)</w:t>
            </w:r>
          </w:p>
        </w:tc>
      </w:tr>
    </w:tbl>
    <w:p w:rsidR="00A921DE" w:rsidRDefault="00B0435F">
      <w:pPr>
        <w:spacing w:before="40" w:after="40"/>
        <w:jc w:val="center"/>
      </w:pPr>
      <w:sdt>
        <w:sdtPr>
          <w:tag w:val="goog_rdk_1"/>
          <w:id w:val="1672740671"/>
        </w:sdtPr>
        <w:sdtEndPr/>
        <w:sdtContent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↕  POST 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text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/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plain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 (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fix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CORS)</w:t>
          </w:r>
        </w:sdtContent>
      </w:sdt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BACKEND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>Google Apps Script  ·  mesa.gs  (Web App)</w:t>
            </w:r>
          </w:p>
          <w:p w:rsidR="00A921DE" w:rsidRDefault="00323E65">
            <w:pPr>
              <w:spacing w:before="20" w:after="60"/>
              <w:jc w:val="center"/>
            </w:pPr>
            <w:proofErr w:type="spellStart"/>
            <w:r>
              <w:rPr>
                <w:color w:val="FDE68A"/>
                <w:sz w:val="18"/>
                <w:szCs w:val="18"/>
              </w:rPr>
              <w:t>doPost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()  ·  </w:t>
            </w:r>
            <w:proofErr w:type="spellStart"/>
            <w:r>
              <w:rPr>
                <w:color w:val="FDE68A"/>
                <w:sz w:val="18"/>
                <w:szCs w:val="18"/>
              </w:rPr>
              <w:t>parseHtmlALineas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()  ·  </w:t>
            </w:r>
            <w:proofErr w:type="spellStart"/>
            <w:r>
              <w:rPr>
                <w:color w:val="FDE68A"/>
                <w:sz w:val="18"/>
                <w:szCs w:val="18"/>
              </w:rPr>
              <w:t>verificarUsuario</w:t>
            </w:r>
            <w:proofErr w:type="spellEnd"/>
            <w:r>
              <w:rPr>
                <w:color w:val="FDE68A"/>
                <w:sz w:val="18"/>
                <w:szCs w:val="18"/>
              </w:rPr>
              <w:t>()</w:t>
            </w:r>
          </w:p>
        </w:tc>
      </w:tr>
    </w:tbl>
    <w:p w:rsidR="00A921DE" w:rsidRDefault="00B0435F">
      <w:pPr>
        <w:spacing w:before="40" w:after="40"/>
        <w:jc w:val="center"/>
      </w:pPr>
      <w:sdt>
        <w:sdtPr>
          <w:tag w:val="goog_rdk_2"/>
          <w:id w:val="-25427849"/>
        </w:sdtPr>
        <w:sdtEndPr/>
        <w:sdtContent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↕  Google 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APIs</w:t>
          </w:r>
          <w:proofErr w:type="spellEnd"/>
        </w:sdtContent>
      </w:sdt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21DE">
        <w:tc>
          <w:tcPr>
            <w:tcW w:w="312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📊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  <w:proofErr w:type="spellEnd"/>
          </w:p>
        </w:tc>
        <w:tc>
          <w:tcPr>
            <w:tcW w:w="31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📄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3120" w:type="dxa"/>
            <w:tcBorders>
              <w:top w:val="single" w:sz="4" w:space="0" w:color="9D174D"/>
              <w:left w:val="single" w:sz="4" w:space="0" w:color="9D174D"/>
              <w:bottom w:val="single" w:sz="4" w:space="0" w:color="9D174D"/>
              <w:right w:val="single" w:sz="4" w:space="0" w:color="9D174D"/>
            </w:tcBorders>
            <w:shd w:val="clear" w:color="auto" w:fill="9D17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📅 Google Calendar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Flujo de una nota guardada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Usuario escribe la nota en Quill.js y selecciona una etiqueta</w:t>
      </w:r>
    </w:p>
    <w:p w:rsidR="00A921DE" w:rsidRDefault="00B043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"/>
          <w:id w:val="-408931583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Clic en "Guardar nota" → el HTML llama a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gasPost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() con POST + Content-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Type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: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text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/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plain</w:t>
          </w:r>
          <w:proofErr w:type="spellEnd"/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GAS recibe en </w:t>
      </w:r>
      <w:proofErr w:type="spellStart"/>
      <w:r>
        <w:rPr>
          <w:color w:val="1E293B"/>
        </w:rPr>
        <w:t>doPost</w:t>
      </w:r>
      <w:proofErr w:type="spellEnd"/>
      <w:r>
        <w:rPr>
          <w:color w:val="1E293B"/>
        </w:rPr>
        <w:t>(</w:t>
      </w:r>
      <w:proofErr w:type="spellStart"/>
      <w:r>
        <w:rPr>
          <w:color w:val="1E293B"/>
        </w:rPr>
        <w:t>e.postData.contents</w:t>
      </w:r>
      <w:proofErr w:type="spellEnd"/>
      <w:r>
        <w:rPr>
          <w:color w:val="1E293B"/>
        </w:rPr>
        <w:t xml:space="preserve">) y </w:t>
      </w:r>
      <w:proofErr w:type="spellStart"/>
      <w:r>
        <w:rPr>
          <w:color w:val="1E293B"/>
        </w:rPr>
        <w:t>parsea</w:t>
      </w:r>
      <w:proofErr w:type="spellEnd"/>
      <w:r>
        <w:rPr>
          <w:color w:val="1E293B"/>
        </w:rPr>
        <w:t xml:space="preserve"> el JSON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parseHtmlALineas</w:t>
      </w:r>
      <w:proofErr w:type="spellEnd"/>
      <w:r>
        <w:rPr>
          <w:color w:val="1E293B"/>
        </w:rPr>
        <w:t xml:space="preserve">() convierte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a array de líneas estructuradas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>: guarda el HTML (para renderizar en el panel Hoy)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>: escribe párrafos nativos con encabezado HEADING2 + líneas con sangría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Calendar: crea evento de 30 min con el texto estructurado en la descripción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HTML refresca el panel "Hoy" con los datos nuevos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3. Estructura del Google </w:t>
      </w:r>
      <w:proofErr w:type="spellStart"/>
      <w:r>
        <w:t>Sheet</w:t>
      </w:r>
      <w:proofErr w:type="spellEnd"/>
    </w:p>
    <w:p w:rsidR="00A921DE" w:rsidRDefault="00323E65">
      <w:pPr>
        <w:spacing w:before="60" w:after="6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actúa como base de datos, configuración y directorio de usuarios. Contiene cinco hojas: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 xml:space="preserve">Hoja: </w:t>
      </w:r>
      <w:proofErr w:type="spellStart"/>
      <w:r>
        <w:t>Config</w:t>
      </w:r>
      <w:proofErr w:type="spellEnd"/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app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ID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agenda (entre /d/ y /</w:t>
            </w:r>
            <w:proofErr w:type="spellStart"/>
            <w:r>
              <w:rPr>
                <w:color w:val="1E293B"/>
                <w:sz w:val="20"/>
                <w:szCs w:val="20"/>
              </w:rPr>
              <w:t>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URL)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Google Calendar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B0435F">
            <w:pPr>
              <w:spacing w:before="60" w:after="60"/>
            </w:pPr>
            <w:sdt>
              <w:sdtPr>
                <w:tag w:val="goog_rdk_4"/>
                <w:id w:val="1322129588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ID del calendario (en Ajustes → Integración)</w:t>
                </w:r>
              </w:sdtContent>
            </w:sdt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Logo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Emoji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Etiquetas</w:t>
      </w:r>
    </w:p>
    <w:p w:rsidR="00A921DE" w:rsidRDefault="00323E65">
      <w:pPr>
        <w:spacing w:before="60" w:after="60"/>
      </w:pPr>
      <w:r>
        <w:rPr>
          <w:color w:val="1E293B"/>
        </w:rPr>
        <w:t>Una etiqueta por fila (columna A). Se muestran como chips seleccionables en el anotador. Ejemplos: General, Reunión, Tarea, Decisión, Idea, Seguimiento, Bloqueador, Hito.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Herramientas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del botón (ej. "Drive")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URL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URL completa a abrir (ej. "https://drive.google.com")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Icono del botón (ej. "💾")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Notas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Fecha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(ej. 2026-04-18)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HH:mm:ss</w:t>
            </w:r>
            <w:proofErr w:type="spellEnd"/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Etiqueta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 la etiqueta seleccionada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 — Contenido (HTML)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usado por el panel “Hoy” de la app (renderizado como </w:t>
            </w:r>
            <w:proofErr w:type="spellStart"/>
            <w:r>
              <w:rPr>
                <w:color w:val="1E293B"/>
                <w:sz w:val="20"/>
                <w:szCs w:val="20"/>
              </w:rPr>
              <w:t>innerHTML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 — Texto  ★ nuevo en v5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plano legible: “•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/ “1.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— generado por </w:t>
            </w: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(). Para leer directamente en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pPr>
        <w:spacing w:before="60" w:after="60"/>
      </w:pPr>
      <w:r>
        <w:rPr>
          <w:b/>
          <w:bCs/>
          <w:color w:val="1E293B"/>
        </w:rPr>
        <w:lastRenderedPageBreak/>
        <w:t xml:space="preserve">Nota: </w:t>
      </w:r>
      <w:r>
        <w:rPr>
          <w:color w:val="1E293B"/>
        </w:rPr>
        <w:t>Las filas nuevas se insertan en la fila 2 (debajo del encabezado) para que la nota más reciente siempre quede arriba.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Usuarios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Usuario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Email de Google completo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Nombre descriptivo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Activo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>: TRUE = acceso permitido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4. Archivos del Proyecto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mesa_v5.gs — Google Apps Script</w:t>
      </w:r>
    </w:p>
    <w:p w:rsidR="00A921DE" w:rsidRDefault="00323E65">
      <w:pPr>
        <w:spacing w:before="60" w:after="60"/>
      </w:pPr>
      <w:r>
        <w:rPr>
          <w:color w:val="1E293B"/>
        </w:rPr>
        <w:t xml:space="preserve">Archivo único que contiene toda la lógica del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>. Se despliega como Web App en Google Apps Script.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Funciones principales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Punto de entrada principal. Recibe POST desde GitHub Pages,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 del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enruta a la acción correspondiente.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Mantiene compatibilidad para pruebas manuales desde el navegador. No lo usa el HTML en producción.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getDataMesa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Devuelve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herramientas, notas de hoy y refrán del día.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({...})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Recibe la nota y la persiste en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devuelve array de {texto, tipo} para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lineas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Convierte el array de líneas a texto plano legible para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leerNotasHoy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las notas del día actual desde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leerConfig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los parámetros de la hoja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verificarUsuario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Valida si el email está en la hoja Usuarios con </w:t>
            </w: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obtenerRefranDelDia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Devuelve un refrán determinístico según el día del año.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setupHojas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Crea las cinco hojas con estructura inicial. Ejecutar solo la primera vez.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()  ★ nuevo en v5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Agrega la columna E “Texto” al encabezado de la hoja Notas y rellena el texto plano en filas existentes. Disponible en el menú 🗂️ Mesa de Trabajo → “1b. Migrar a v5”. No borra ni mueve datos.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index_v4.html — GitHub Pages (sin cambios en v5)</w:t>
      </w:r>
    </w:p>
    <w:p w:rsidR="00A921DE" w:rsidRDefault="00323E65">
      <w:pPr>
        <w:spacing w:before="60" w:after="60"/>
      </w:pPr>
      <w:r>
        <w:rPr>
          <w:color w:val="1E293B"/>
        </w:rPr>
        <w:t>Archivo único que contiene toda la UI: HTML, CSS y JavaScript. Se sube al repositorio de GitHub como index.html.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Variables a configurar (líneas iniciales del script)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GAS_URL   = 'https://script.google.com/macros/s/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AKfy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.../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';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CLIENT_ID = '985022387906-xxx.apps.googleusercontent.com';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Secciones del archivo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Design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Tokens (CSS)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Variables de color, tipografía, espaciado. Paleta: </w:t>
            </w:r>
            <w:proofErr w:type="spellStart"/>
            <w:r>
              <w:rPr>
                <w:color w:val="1E293B"/>
                <w:sz w:val="20"/>
                <w:szCs w:val="20"/>
              </w:rPr>
              <w:t>amber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(#D97706) + slate-900 (#0F172A).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inicio de sesión con botón de Google.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Denied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acceso denegado.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1E293B"/>
                <w:sz w:val="20"/>
                <w:szCs w:val="20"/>
              </w:rPr>
              <w:t>Layout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Panel izquierdo (anotador) + Panel derecho (Hoy) +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gasPost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Función central de comunicación con GAS: POST +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iniciarQuill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Inicializa el editor Quill.js con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negrita, cursiva, listas y link.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cargarDatos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Carga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 y notas de hoy desde GAS.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Envía la nota a GAS y refresca el panel Hoy.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renderizarDatos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Actualiza toda la UI con los datos recibidos del servidor.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5. Historial de Versiones</w:t>
      </w:r>
    </w:p>
    <w:p w:rsidR="00A921DE" w:rsidRDefault="00A921DE">
      <w:pPr>
        <w:spacing w:after="12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A921DE">
        <w:trPr>
          <w:tblHeader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Versión inicial. </w:t>
            </w: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() como punto de entrada. Funcionaba en el entorno de GAS pero fallaba desde GitHub Pages por CORS.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v2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CORS crítico. Se reemplaza </w:t>
            </w: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 por </w:t>
            </w: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() como punto de entrada principal. El HTML usa POST con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evitar el </w:t>
            </w:r>
            <w:proofErr w:type="spellStart"/>
            <w:r>
              <w:rPr>
                <w:color w:val="1E293B"/>
                <w:sz w:val="20"/>
                <w:szCs w:val="20"/>
              </w:rPr>
              <w:t>preflight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OPTIONS que GAS no soporta. 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lleva un JSON </w:t>
            </w:r>
            <w:proofErr w:type="spellStart"/>
            <w:r>
              <w:rPr>
                <w:color w:val="1E293B"/>
                <w:sz w:val="20"/>
                <w:szCs w:val="20"/>
              </w:rPr>
              <w:t>stringify-ado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v3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agrega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como segundo campo del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El servidor lo usa para escribir en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sin HTML crudo. Problema residual: </w:t>
            </w:r>
            <w:proofErr w:type="spellStart"/>
            <w:r>
              <w:rPr>
                <w:color w:val="1E293B"/>
                <w:sz w:val="20"/>
                <w:szCs w:val="20"/>
              </w:rPr>
              <w:t>quill.getText</w:t>
            </w:r>
            <w:proofErr w:type="spellEnd"/>
            <w:r>
              <w:rPr>
                <w:color w:val="1E293B"/>
                <w:sz w:val="20"/>
                <w:szCs w:val="20"/>
              </w:rPr>
              <w:t>() no preserva la estructura de listas.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v4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definitivo para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elimina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cliente. El servidor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() que convierte &lt;</w:t>
            </w:r>
            <w:proofErr w:type="spellStart"/>
            <w:r>
              <w:rPr>
                <w:color w:val="1E293B"/>
                <w:sz w:val="20"/>
                <w:szCs w:val="20"/>
              </w:rPr>
              <w:t>ol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ul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&gt; a ítems estructurados con su tipo (normal / </w:t>
            </w:r>
            <w:proofErr w:type="spellStart"/>
            <w:r>
              <w:rPr>
                <w:color w:val="1E293B"/>
                <w:sz w:val="20"/>
                <w:szCs w:val="20"/>
              </w:rPr>
              <w:t>ol_item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ul_item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recibe párrafos con sangría correcta. Calendar recibe texto con "1." y "•" preservados.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se agrega columna E “Texto” con contenido legible (texto plano con • y 1. 2. 3.) generado por </w:t>
            </w: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(). La columna D sigue con el HTML para que la UI renderice correctamente en el panel Hoy. Se agrega la función </w:t>
            </w:r>
            <w:proofErr w:type="spell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() al menú para migrar filas existentes sin perder datos.</w:t>
            </w:r>
          </w:p>
        </w:tc>
      </w:tr>
      <w:tr w:rsidR="00A921DE" w:rsidTr="004F2D9C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Pr="004F2D9C" w:rsidRDefault="00323E65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4F2D9C">
              <w:rPr>
                <w:bCs/>
                <w:color w:val="1E293B"/>
                <w:sz w:val="20"/>
                <w:szCs w:val="20"/>
              </w:rPr>
              <w:t>v6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 partir de esta versión, el título del evento en Google Calendar se construye a partir de la primera línea de la nota. Si esa línea tiene 20 caracteres o menos, aparece resaltada entre corchetes: Reunión · [Revisión AWP]. Si supera los 20 caracteres, se muestra truncada por la derecha con puntos suspensivos: Reunión · …</w:t>
            </w:r>
            <w:proofErr w:type="spellStart"/>
            <w:r>
              <w:rPr>
                <w:color w:val="1E293B"/>
                <w:sz w:val="20"/>
                <w:szCs w:val="20"/>
              </w:rPr>
              <w:t>nograma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obra AWP. En ambos casos la hora desaparece del título, ya que queda registrada en el horario del evento. El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 se modifican.</w:t>
            </w:r>
          </w:p>
        </w:tc>
      </w:tr>
      <w:tr w:rsidR="004F2D9C" w:rsidTr="00610D71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Pr="00610D71" w:rsidRDefault="004F2D9C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610D71">
              <w:rPr>
                <w:bCs/>
                <w:color w:val="1E293B"/>
                <w:sz w:val="20"/>
                <w:szCs w:val="20"/>
              </w:rPr>
              <w:t>V7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Default="004F2D9C">
            <w:pPr>
              <w:spacing w:before="60" w:after="60"/>
              <w:rPr>
                <w:color w:val="1E293B"/>
                <w:sz w:val="20"/>
                <w:szCs w:val="20"/>
              </w:rPr>
            </w:pPr>
            <w:proofErr w:type="spellStart"/>
            <w:r w:rsidRPr="006C1FFB">
              <w:rPr>
                <w:sz w:val="20"/>
              </w:rPr>
              <w:t>Fix</w:t>
            </w:r>
            <w:proofErr w:type="spellEnd"/>
            <w:r w:rsidRPr="006C1FFB">
              <w:rPr>
                <w:sz w:val="20"/>
              </w:rPr>
              <w:t xml:space="preserve"> de sesión: se reemplaza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sessionStorage</w:t>
            </w:r>
            <w:proofErr w:type="spellEnd"/>
            <w:r w:rsidRPr="006C1FFB">
              <w:rPr>
                <w:sz w:val="20"/>
              </w:rPr>
              <w:t xml:space="preserve"> por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localStorage</w:t>
            </w:r>
            <w:proofErr w:type="spellEnd"/>
            <w:r w:rsidRPr="006C1FFB">
              <w:rPr>
                <w:sz w:val="20"/>
              </w:rPr>
              <w:t xml:space="preserve"> para persistir la sesión entre cierres del navegador (con expiración de 24 </w:t>
            </w:r>
            <w:proofErr w:type="spellStart"/>
            <w:r w:rsidRPr="006C1FFB">
              <w:rPr>
                <w:sz w:val="20"/>
              </w:rPr>
              <w:t>hs</w:t>
            </w:r>
            <w:proofErr w:type="spellEnd"/>
            <w:r w:rsidRPr="006C1FFB">
              <w:rPr>
                <w:sz w:val="20"/>
              </w:rPr>
              <w:t xml:space="preserve">). Se agrega </w:t>
            </w:r>
            <w:proofErr w:type="spellStart"/>
            <w:r w:rsidRPr="006C1FFB">
              <w:rPr>
                <w:sz w:val="20"/>
              </w:rPr>
              <w:t>refresh</w:t>
            </w:r>
            <w:proofErr w:type="spellEnd"/>
            <w:r w:rsidRPr="006C1FFB">
              <w:rPr>
                <w:sz w:val="20"/>
              </w:rPr>
              <w:t xml:space="preserve"> silencioso del token de Google cada 50 minutos sin mostrar el selector de cuentas. Indicador visual de estado de sesión en el </w:t>
            </w:r>
            <w:proofErr w:type="spellStart"/>
            <w:r w:rsidRPr="006C1FFB">
              <w:rPr>
                <w:sz w:val="20"/>
              </w:rPr>
              <w:t>header</w:t>
            </w:r>
            <w:proofErr w:type="spellEnd"/>
            <w:r w:rsidRPr="006C1FFB">
              <w:rPr>
                <w:sz w:val="20"/>
              </w:rPr>
              <w:t xml:space="preserve">. Se incorpora columna central de </w:t>
            </w:r>
            <w:proofErr w:type="spellStart"/>
            <w:r w:rsidRPr="006C1FFB">
              <w:rPr>
                <w:rStyle w:val="Textoennegrita"/>
                <w:sz w:val="20"/>
              </w:rPr>
              <w:t>PostIts</w:t>
            </w:r>
            <w:proofErr w:type="spellEnd"/>
            <w:r w:rsidRPr="006C1FFB">
              <w:rPr>
                <w:rStyle w:val="Textoennegrita"/>
                <w:sz w:val="20"/>
              </w:rPr>
              <w:t xml:space="preserve"> compartidos</w:t>
            </w:r>
            <w:r w:rsidRPr="006C1FFB">
              <w:rPr>
                <w:sz w:val="20"/>
              </w:rPr>
              <w:t xml:space="preserve"> </w:t>
            </w:r>
            <w:proofErr w:type="spellStart"/>
            <w:r w:rsidRPr="006C1FFB">
              <w:rPr>
                <w:sz w:val="20"/>
              </w:rPr>
              <w:t>redimensionable</w:t>
            </w:r>
            <w:proofErr w:type="spellEnd"/>
            <w:r w:rsidRPr="006C1FFB">
              <w:rPr>
                <w:sz w:val="20"/>
              </w:rPr>
              <w:t xml:space="preserve"> con drag entre el Anotador y el panel Hoy. Los 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 soportan edición </w:t>
            </w:r>
            <w:proofErr w:type="spellStart"/>
            <w:r w:rsidRPr="006C1FFB">
              <w:rPr>
                <w:sz w:val="20"/>
              </w:rPr>
              <w:t>in-place</w:t>
            </w:r>
            <w:proofErr w:type="spellEnd"/>
            <w:r w:rsidRPr="006C1FFB">
              <w:rPr>
                <w:sz w:val="20"/>
              </w:rPr>
              <w:t>, cambio de color (6 opciones) y borrado individual. Se almacenan en una nueva hoja "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" del </w:t>
            </w:r>
            <w:proofErr w:type="spellStart"/>
            <w:r w:rsidRPr="006C1FFB">
              <w:rPr>
                <w:sz w:val="20"/>
              </w:rPr>
              <w:t>Sheet</w:t>
            </w:r>
            <w:proofErr w:type="spellEnd"/>
            <w:r w:rsidRPr="006C1FFB">
              <w:rPr>
                <w:sz w:val="20"/>
              </w:rPr>
              <w:t xml:space="preserve"> (columnas: ID, Texto, Color, Autor, </w:t>
            </w:r>
            <w:proofErr w:type="spellStart"/>
            <w:r w:rsidRPr="006C1FFB">
              <w:rPr>
                <w:sz w:val="20"/>
              </w:rPr>
              <w:t>FechaHora</w:t>
            </w:r>
            <w:proofErr w:type="spellEnd"/>
            <w:r w:rsidRPr="006C1FFB">
              <w:rPr>
                <w:sz w:val="20"/>
              </w:rPr>
              <w:t xml:space="preserve">). Nuevas acciones GAS: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getPostIts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crearPostIt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editarPostIt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borrarPostIt</w:t>
            </w:r>
            <w:proofErr w:type="spellEnd"/>
            <w:r w:rsidRPr="006C1FFB">
              <w:rPr>
                <w:sz w:val="20"/>
              </w:rPr>
              <w:t xml:space="preserve">. Se agrega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setupPostIts</w:t>
            </w:r>
            <w:proofErr w:type="spellEnd"/>
            <w:r w:rsidRPr="006C1FFB">
              <w:rPr>
                <w:rStyle w:val="CdigoHTML"/>
                <w:rFonts w:eastAsia="Arial"/>
                <w:sz w:val="18"/>
              </w:rPr>
              <w:t>()</w:t>
            </w:r>
            <w:r w:rsidRPr="006C1FFB">
              <w:rPr>
                <w:sz w:val="20"/>
              </w:rPr>
              <w:t xml:space="preserve"> al menú para migrar desde v6 sin perder datos.</w:t>
            </w:r>
          </w:p>
        </w:tc>
      </w:tr>
      <w:tr w:rsidR="00E75951" w:rsidTr="005437E7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5951" w:rsidRPr="005437E7" w:rsidRDefault="00E75951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5437E7">
              <w:rPr>
                <w:bCs/>
                <w:color w:val="1E293B"/>
                <w:sz w:val="20"/>
                <w:szCs w:val="20"/>
              </w:rPr>
              <w:t>V8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D71" w:rsidRPr="005437E7" w:rsidRDefault="00610D71" w:rsidP="00610D71">
            <w:pPr>
              <w:pStyle w:val="font-claude-response-body"/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PWA (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Progressive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 Web App)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manifest.json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: descriptor de la app para el sistema operativo — nombre, colores, modo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standalone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, iconos. Permite la instalación sin barra del navegador.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sw.js (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Service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Worker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)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cacheo de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estáticos (HTML,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Quill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fonts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Google) para carga rápida. Las llamadas a GAS siguen siendo siempre online (no interfiere con el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fix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CORS de v2).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Meta tags PWA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en </w:t>
            </w:r>
            <w:r w:rsidRPr="005437E7">
              <w:rPr>
                <w:rStyle w:val="CdigoHTML"/>
                <w:rFonts w:ascii="Arial" w:hAnsi="Arial" w:cs="Arial"/>
              </w:rPr>
              <w:t>&lt;head&gt;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manifest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theme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-color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mobile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-web-app-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capable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, y soporte Apple (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apple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mobile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-web-app-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capable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apple-touch-icon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lastRenderedPageBreak/>
              <w:t>Botón "Instalar"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en el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header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: aparece automáticamente cuando el navegador detecta que la app es instalable (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beforeinstallprompt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), y se oculta al completar la instalación. En iOS muestra mensaje guía para el flujo manual de Safari.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Iconos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37E7">
              <w:rPr>
                <w:rStyle w:val="CdigoHTML"/>
                <w:rFonts w:ascii="Arial" w:hAnsi="Arial" w:cs="Arial"/>
              </w:rPr>
              <w:t>icon-192.png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5437E7">
              <w:rPr>
                <w:rStyle w:val="CdigoHTML"/>
                <w:rFonts w:ascii="Arial" w:hAnsi="Arial" w:cs="Arial"/>
              </w:rPr>
              <w:t>icon-512.png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requeridos por el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manifest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para el ícono de pantalla de inicio y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splash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screen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75951" w:rsidRPr="005437E7" w:rsidRDefault="00610D71" w:rsidP="00610D71">
            <w:pPr>
              <w:pStyle w:val="font-claude-response-body"/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Archivos nuevos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manifest.json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37E7">
              <w:rPr>
                <w:rStyle w:val="CdigoHTML"/>
                <w:rFonts w:ascii="Arial" w:hAnsi="Arial" w:cs="Arial"/>
              </w:rPr>
              <w:t>sw.js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37E7">
              <w:rPr>
                <w:rStyle w:val="CdigoHTML"/>
                <w:rFonts w:ascii="Arial" w:hAnsi="Arial" w:cs="Arial"/>
              </w:rPr>
              <w:t>icon-192.png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37E7">
              <w:rPr>
                <w:rStyle w:val="CdigoHTML"/>
                <w:rFonts w:ascii="Arial" w:hAnsi="Arial" w:cs="Arial"/>
              </w:rPr>
              <w:t>icon-512.png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Archivos modificados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5437E7">
              <w:rPr>
                <w:rStyle w:val="CdigoHTML"/>
                <w:rFonts w:ascii="Arial" w:hAnsi="Arial" w:cs="Arial"/>
              </w:rPr>
              <w:t>index.html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(meta tags, botón instalar, registro SW) 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Backend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 GAS</w:t>
            </w:r>
            <w:r w:rsidRPr="005437E7">
              <w:rPr>
                <w:rFonts w:ascii="Arial" w:hAnsi="Arial" w:cs="Arial"/>
                <w:sz w:val="20"/>
                <w:szCs w:val="20"/>
              </w:rPr>
              <w:t>: sin cambios (sigue en v7)</w:t>
            </w:r>
          </w:p>
        </w:tc>
      </w:tr>
      <w:tr w:rsidR="005437E7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37E7" w:rsidRDefault="005437E7">
            <w:pPr>
              <w:spacing w:before="60" w:after="60"/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V9 (actual)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37E7" w:rsidRPr="0095180B" w:rsidRDefault="0095180B" w:rsidP="00610D71">
            <w:pPr>
              <w:pStyle w:val="font-claude-response-body"/>
              <w:rPr>
                <w:rStyle w:val="Textoennegrita"/>
                <w:rFonts w:ascii="Arial" w:hAnsi="Arial" w:cs="Arial"/>
                <w:sz w:val="20"/>
                <w:szCs w:val="20"/>
              </w:rPr>
            </w:pPr>
            <w:bookmarkStart w:id="0" w:name="_GoBack"/>
            <w:r w:rsidRPr="0095180B">
              <w:rPr>
                <w:rFonts w:ascii="Arial" w:hAnsi="Arial" w:cs="Arial"/>
                <w:sz w:val="20"/>
              </w:rPr>
              <w:t xml:space="preserve">- Notas largas en panel derecho se muestran contraídas (~4 líneas) con botón "Ver más / Ver menos" - Notas cortas no muestran botón (sin cambio visual) - Animación suave de expansión/colapso con gradiente de corte al pie - El ícono </w:t>
            </w:r>
            <w:proofErr w:type="spellStart"/>
            <w:r w:rsidRPr="0095180B">
              <w:rPr>
                <w:rFonts w:ascii="Arial" w:hAnsi="Arial" w:cs="Arial"/>
                <w:sz w:val="20"/>
              </w:rPr>
              <w:t>chevron</w:t>
            </w:r>
            <w:proofErr w:type="spellEnd"/>
            <w:r w:rsidRPr="0095180B">
              <w:rPr>
                <w:rFonts w:ascii="Arial" w:hAnsi="Arial" w:cs="Arial"/>
                <w:sz w:val="20"/>
              </w:rPr>
              <w:t xml:space="preserve"> rota 180° al expandir para indicar estado - Al colapsar, </w:t>
            </w:r>
            <w:proofErr w:type="spellStart"/>
            <w:r w:rsidRPr="0095180B">
              <w:rPr>
                <w:rFonts w:ascii="Arial" w:hAnsi="Arial" w:cs="Arial"/>
                <w:sz w:val="20"/>
              </w:rPr>
              <w:t>scroll</w:t>
            </w:r>
            <w:proofErr w:type="spellEnd"/>
            <w:r w:rsidRPr="0095180B">
              <w:rPr>
                <w:rFonts w:ascii="Arial" w:hAnsi="Arial" w:cs="Arial"/>
                <w:sz w:val="20"/>
              </w:rPr>
              <w:t xml:space="preserve"> suave al </w:t>
            </w:r>
            <w:proofErr w:type="spellStart"/>
            <w:r w:rsidRPr="0095180B">
              <w:rPr>
                <w:rFonts w:ascii="Arial" w:hAnsi="Arial" w:cs="Arial"/>
                <w:sz w:val="20"/>
              </w:rPr>
              <w:t>card</w:t>
            </w:r>
            <w:proofErr w:type="spellEnd"/>
            <w:r w:rsidRPr="0095180B">
              <w:rPr>
                <w:rFonts w:ascii="Arial" w:hAnsi="Arial" w:cs="Arial"/>
                <w:sz w:val="20"/>
              </w:rPr>
              <w:t xml:space="preserve"> para no perder el contexto - </w:t>
            </w:r>
            <w:proofErr w:type="spellStart"/>
            <w:r w:rsidRPr="0095180B">
              <w:rPr>
                <w:rFonts w:ascii="Arial" w:hAnsi="Arial" w:cs="Arial"/>
                <w:sz w:val="20"/>
              </w:rPr>
              <w:t>Fix</w:t>
            </w:r>
            <w:proofErr w:type="spellEnd"/>
            <w:r w:rsidRPr="0095180B">
              <w:rPr>
                <w:rFonts w:ascii="Arial" w:hAnsi="Arial" w:cs="Arial"/>
                <w:sz w:val="20"/>
              </w:rPr>
              <w:t xml:space="preserve">: versión v9 ahora aparece correctamente en </w:t>
            </w:r>
            <w:proofErr w:type="spellStart"/>
            <w:r w:rsidRPr="0095180B">
              <w:rPr>
                <w:rFonts w:ascii="Arial" w:hAnsi="Arial" w:cs="Arial"/>
                <w:sz w:val="20"/>
              </w:rPr>
              <w:t>header</w:t>
            </w:r>
            <w:proofErr w:type="spellEnd"/>
            <w:r w:rsidRPr="0095180B">
              <w:rPr>
                <w:rFonts w:ascii="Arial" w:hAnsi="Arial" w:cs="Arial"/>
                <w:sz w:val="20"/>
              </w:rPr>
              <w:t xml:space="preserve"> y pantalla de </w:t>
            </w:r>
            <w:proofErr w:type="spellStart"/>
            <w:r w:rsidRPr="0095180B">
              <w:rPr>
                <w:rFonts w:ascii="Arial" w:hAnsi="Arial" w:cs="Arial"/>
                <w:sz w:val="20"/>
              </w:rPr>
              <w:t>login</w:t>
            </w:r>
            <w:proofErr w:type="spellEnd"/>
            <w:r w:rsidRPr="0095180B">
              <w:rPr>
                <w:rFonts w:ascii="Arial" w:hAnsi="Arial" w:cs="Arial"/>
                <w:sz w:val="20"/>
              </w:rPr>
              <w:t xml:space="preserve"> - Sin cambios en GAS (mesa_v7.gs se mantiene igual)</w:t>
            </w:r>
            <w:bookmarkEnd w:id="0"/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Problemas resueltos en el camino</w:t>
      </w: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CORS — "No Access-Control-</w:t>
      </w:r>
      <w:proofErr w:type="spellStart"/>
      <w:r>
        <w:rPr>
          <w:b/>
          <w:bCs/>
          <w:color w:val="1E293B"/>
          <w:sz w:val="20"/>
          <w:szCs w:val="20"/>
        </w:rPr>
        <w:t>Allow</w:t>
      </w:r>
      <w:proofErr w:type="spellEnd"/>
      <w:r>
        <w:rPr>
          <w:b/>
          <w:bCs/>
          <w:color w:val="1E293B"/>
          <w:sz w:val="20"/>
          <w:szCs w:val="20"/>
        </w:rPr>
        <w:t>-</w:t>
      </w:r>
      <w:proofErr w:type="spellStart"/>
      <w:r>
        <w:rPr>
          <w:b/>
          <w:bCs/>
          <w:color w:val="1E293B"/>
          <w:sz w:val="20"/>
          <w:szCs w:val="20"/>
        </w:rPr>
        <w:t>Origin</w:t>
      </w:r>
      <w:proofErr w:type="spellEnd"/>
      <w:r>
        <w:rPr>
          <w:b/>
          <w:bCs/>
          <w:color w:val="1E293B"/>
          <w:sz w:val="20"/>
          <w:szCs w:val="20"/>
        </w:rPr>
        <w:t xml:space="preserve">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  <w:r>
        <w:rPr>
          <w:b/>
          <w:bCs/>
          <w:color w:val="1E293B"/>
          <w:sz w:val="20"/>
          <w:szCs w:val="20"/>
        </w:rPr>
        <w:t>"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proofErr w:type="spellStart"/>
      <w:r>
        <w:rPr>
          <w:color w:val="1E293B"/>
        </w:rPr>
        <w:t>fetch</w:t>
      </w:r>
      <w:proofErr w:type="spellEnd"/>
      <w:r>
        <w:rPr>
          <w:color w:val="1E293B"/>
        </w:rPr>
        <w:t>() GET desde GitHub Pages hacia script.google.com es bloqueado por el navegador.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>POST con Content-</w:t>
      </w:r>
      <w:proofErr w:type="spellStart"/>
      <w:r>
        <w:rPr>
          <w:color w:val="1E293B"/>
        </w:rPr>
        <w:t>Type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text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plain</w:t>
      </w:r>
      <w:proofErr w:type="spellEnd"/>
      <w:r>
        <w:rPr>
          <w:color w:val="1E293B"/>
        </w:rPr>
        <w:t xml:space="preserve"> evita el </w:t>
      </w:r>
      <w:proofErr w:type="spellStart"/>
      <w:r>
        <w:rPr>
          <w:color w:val="1E293B"/>
        </w:rPr>
        <w:t>preflight</w:t>
      </w:r>
      <w:proofErr w:type="spellEnd"/>
      <w:r>
        <w:rPr>
          <w:color w:val="1E293B"/>
        </w:rPr>
        <w:t xml:space="preserve"> OPTIONS.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HTML crudo en el Google </w:t>
      </w:r>
      <w:proofErr w:type="spellStart"/>
      <w:r>
        <w:rPr>
          <w:b/>
          <w:bCs/>
          <w:color w:val="1E293B"/>
          <w:sz w:val="20"/>
          <w:szCs w:val="20"/>
        </w:rPr>
        <w:t>Doc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Se enviaba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directamente como </w:t>
      </w:r>
      <w:proofErr w:type="spellStart"/>
      <w:r>
        <w:rPr>
          <w:color w:val="1E293B"/>
        </w:rPr>
        <w:t>string</w:t>
      </w:r>
      <w:proofErr w:type="spellEnd"/>
      <w:r>
        <w:rPr>
          <w:color w:val="1E293B"/>
        </w:rPr>
        <w:t xml:space="preserve"> al </w:t>
      </w:r>
      <w:proofErr w:type="spellStart"/>
      <w:r>
        <w:rPr>
          <w:color w:val="1E293B"/>
        </w:rPr>
        <w:t>insertParagraph</w:t>
      </w:r>
      <w:proofErr w:type="spellEnd"/>
      <w:r>
        <w:rPr>
          <w:color w:val="1E293B"/>
        </w:rPr>
        <w:t>() del Doc.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proofErr w:type="spellStart"/>
      <w:r>
        <w:rPr>
          <w:color w:val="1E293B"/>
        </w:rPr>
        <w:t>Parser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parseHtmlALineas</w:t>
      </w:r>
      <w:proofErr w:type="spellEnd"/>
      <w:r>
        <w:rPr>
          <w:color w:val="1E293B"/>
        </w:rPr>
        <w:t xml:space="preserve">() en el servidor convierte el HTML a array de líneas </w:t>
      </w:r>
      <w:proofErr w:type="spellStart"/>
      <w:r>
        <w:rPr>
          <w:color w:val="1E293B"/>
        </w:rPr>
        <w:t>tipadas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Listas sin estilo en el panel Hoy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Faltaban las reglas CSS para </w:t>
      </w:r>
      <w:proofErr w:type="spellStart"/>
      <w:r>
        <w:rPr>
          <w:color w:val="1E293B"/>
        </w:rPr>
        <w:t>ol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ul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li</w:t>
      </w:r>
      <w:proofErr w:type="spellEnd"/>
      <w:r>
        <w:rPr>
          <w:color w:val="1E293B"/>
        </w:rPr>
        <w:t xml:space="preserve"> dentro de .nota-contenido.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Agregar </w:t>
      </w:r>
      <w:proofErr w:type="spellStart"/>
      <w:r>
        <w:rPr>
          <w:color w:val="1E293B"/>
        </w:rPr>
        <w:t>list-style-type</w:t>
      </w:r>
      <w:proofErr w:type="spellEnd"/>
      <w:r>
        <w:rPr>
          <w:color w:val="1E293B"/>
        </w:rPr>
        <w:t xml:space="preserve">: decimal/disc + </w:t>
      </w:r>
      <w:proofErr w:type="spellStart"/>
      <w:r>
        <w:rPr>
          <w:color w:val="1E293B"/>
        </w:rPr>
        <w:t>margin-left</w:t>
      </w:r>
      <w:proofErr w:type="spellEnd"/>
      <w:r>
        <w:rPr>
          <w:color w:val="1E293B"/>
        </w:rPr>
        <w:t>: 20px a los selectores correctos.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Versión desactualizada en el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El 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hdr-version</w:t>
      </w:r>
      <w:proofErr w:type="spellEnd"/>
      <w:r>
        <w:rPr>
          <w:color w:val="1E293B"/>
        </w:rPr>
        <w:t xml:space="preserve"> no se actualizaba al versionar los archivos.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Incluir VERSION_UI como constante en el JS y actualizar el 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en cada </w:t>
      </w:r>
      <w:proofErr w:type="spellStart"/>
      <w:r>
        <w:rPr>
          <w:color w:val="1E293B"/>
        </w:rPr>
        <w:t>release</w:t>
      </w:r>
      <w:proofErr w:type="spellEnd"/>
      <w:r>
        <w:rPr>
          <w:color w:val="1E293B"/>
        </w:rPr>
        <w:t>.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6. Guía de </w:t>
      </w:r>
      <w:proofErr w:type="spellStart"/>
      <w:r>
        <w:t>Deploy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Primera vez (</w:t>
      </w:r>
      <w:proofErr w:type="spellStart"/>
      <w:r>
        <w:t>setup</w:t>
      </w:r>
      <w:proofErr w:type="spellEnd"/>
      <w:r>
        <w:t xml:space="preserve"> completo)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Crear un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vacío</w:t>
      </w:r>
    </w:p>
    <w:p w:rsidR="00A921DE" w:rsidRDefault="00B043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"/>
          <w:id w:val="-1005672097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Abrir Extensiones → Apps Script → pegar mesa_vX.gs → Guardar</w:t>
          </w:r>
        </w:sdtContent>
      </w:sdt>
    </w:p>
    <w:p w:rsidR="00A921DE" w:rsidRDefault="00B043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"/>
          <w:id w:val="444089939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Ejecutar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setupHojas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() desde el editor → autorizar permisos</w:t>
          </w:r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Completar hoja </w:t>
      </w:r>
      <w:proofErr w:type="spellStart"/>
      <w:r>
        <w:rPr>
          <w:color w:val="1E293B"/>
        </w:rPr>
        <w:t>Config</w:t>
      </w:r>
      <w:proofErr w:type="spellEnd"/>
      <w:r>
        <w:rPr>
          <w:color w:val="1E293B"/>
        </w:rPr>
        <w:t xml:space="preserve">: nombre,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ID, Calendar ID, </w:t>
      </w:r>
      <w:proofErr w:type="spellStart"/>
      <w:r>
        <w:rPr>
          <w:color w:val="1E293B"/>
        </w:rPr>
        <w:t>emoji</w:t>
      </w:r>
      <w:proofErr w:type="spellEnd"/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Editar hoja Usuarios: agregar tu email con </w:t>
      </w:r>
      <w:proofErr w:type="spellStart"/>
      <w:r>
        <w:rPr>
          <w:color w:val="1E293B"/>
        </w:rPr>
        <w:t>checkbox</w:t>
      </w:r>
      <w:proofErr w:type="spellEnd"/>
      <w:r>
        <w:rPr>
          <w:color w:val="1E293B"/>
        </w:rPr>
        <w:t xml:space="preserve"> activo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Etiquetas con tus categorías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Herramientas con tus accesos rápidos</w:t>
      </w:r>
    </w:p>
    <w:p w:rsidR="00A921DE" w:rsidRDefault="00B043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"/>
          <w:id w:val="2086869348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Implementar → Nueva implementación → Web App</w:t>
          </w:r>
        </w:sdtContent>
      </w:sdt>
    </w:p>
    <w:p w:rsidR="00A921DE" w:rsidRDefault="00323E65">
      <w:pPr>
        <w:spacing w:before="60" w:after="60"/>
      </w:pPr>
      <w:r>
        <w:rPr>
          <w:color w:val="64748B"/>
        </w:rPr>
        <w:t xml:space="preserve">   · Ejecutar como: </w:t>
      </w:r>
      <w:r>
        <w:rPr>
          <w:b/>
          <w:bCs/>
          <w:color w:val="1E293B"/>
        </w:rPr>
        <w:t>Yo (el propietario)</w:t>
      </w:r>
    </w:p>
    <w:p w:rsidR="00A921DE" w:rsidRDefault="00323E65">
      <w:pPr>
        <w:spacing w:before="60" w:after="60"/>
      </w:pPr>
      <w:r>
        <w:rPr>
          <w:color w:val="64748B"/>
        </w:rPr>
        <w:t xml:space="preserve">   · Quién tiene acceso: </w:t>
      </w:r>
      <w:r>
        <w:rPr>
          <w:b/>
          <w:bCs/>
          <w:color w:val="DC2626"/>
        </w:rPr>
        <w:t>Cualquier persona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Copiar la URL del Web App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En index.html reemplazar GAS_URL con esa URL y CLIENT_ID con tu OAuth Client ID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Subir index.html al repositorio de GitHub en la rama principal</w:t>
      </w:r>
    </w:p>
    <w:p w:rsidR="00A921DE" w:rsidRDefault="00B043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"/>
          <w:id w:val="961390450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Activar GitHub Pages en el repositorio (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Settings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 → Pages → Branch: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main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)</w:t>
          </w:r>
        </w:sdtContent>
      </w:sdt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gs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el código en Apps Script con el nuevo archivo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Guardar (</w:t>
      </w:r>
      <w:proofErr w:type="spellStart"/>
      <w:r>
        <w:rPr>
          <w:color w:val="1E293B"/>
        </w:rPr>
        <w:t>Ctrl+S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Implementar → Administrar implementaciones → ✏️ Editar → Nueva versión → Guardar</w:t>
      </w:r>
    </w:p>
    <w:p w:rsidR="00A921DE" w:rsidRDefault="00323E65">
      <w:pPr>
        <w:spacing w:before="60" w:after="60"/>
      </w:pPr>
      <w:r>
        <w:rPr>
          <w:b/>
          <w:bCs/>
          <w:color w:val="DC2626"/>
        </w:rPr>
        <w:t xml:space="preserve">⚠️ Importante: </w:t>
      </w:r>
      <w:r>
        <w:rPr>
          <w:color w:val="1E293B"/>
        </w:rPr>
        <w:t xml:space="preserve">sin "Nueva versión" 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sigue sirviendo el código anterior.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html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index.html en el repositorio de GitHub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se actualiza automáticamente en ~60 segundos</w:t>
      </w:r>
    </w:p>
    <w:p w:rsidR="00A921DE" w:rsidRDefault="00323E65">
      <w:pPr>
        <w:spacing w:before="60" w:after="60"/>
      </w:pPr>
      <w:r>
        <w:rPr>
          <w:b/>
          <w:bCs/>
          <w:color w:val="D97706"/>
        </w:rPr>
        <w:t xml:space="preserve">💡 Tip: </w:t>
      </w:r>
      <w:r>
        <w:rPr>
          <w:color w:val="1E293B"/>
        </w:rPr>
        <w:t xml:space="preserve">Los </w:t>
      </w:r>
      <w:proofErr w:type="spellStart"/>
      <w:r>
        <w:rPr>
          <w:color w:val="1E293B"/>
        </w:rPr>
        <w:t>IDs</w:t>
      </w:r>
      <w:proofErr w:type="spellEnd"/>
      <w:r>
        <w:rPr>
          <w:color w:val="1E293B"/>
        </w:rPr>
        <w:t xml:space="preserve"> (GAS_URL y CLIENT_ID) ya están en el archivo — no hace falta volver a configurarlos.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OAuth Client ID — configuración</w:t>
      </w:r>
    </w:p>
    <w:p w:rsidR="00A921DE" w:rsidRDefault="00B04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"/>
          <w:id w:val="1558649986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Ir a console.cloud.google.com →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APIs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 → Credenciales</w:t>
          </w:r>
        </w:sdtContent>
      </w:sdt>
    </w:p>
    <w:p w:rsidR="00A921DE" w:rsidRDefault="00B04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"/>
          <w:id w:val="-525362003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Crear credencial → ID de cliente OAuth → Aplicación web</w:t>
          </w:r>
        </w:sdtContent>
      </w:sdt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Agregar en "Orígenes autorizados": la URL de GitHub Pages (ej. https://datamegashare.github.io)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Client ID tiene formato: XXXXXXXXX.apps.googleusercontent.com</w:t>
      </w:r>
    </w:p>
    <w:p w:rsidR="00A921DE" w:rsidRDefault="00A921DE"/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7. Mejoras Propuestas</w:t>
      </w:r>
    </w:p>
    <w:p w:rsidR="00A921DE" w:rsidRDefault="00323E65">
      <w:pPr>
        <w:spacing w:before="60" w:after="60"/>
      </w:pPr>
      <w:r>
        <w:rPr>
          <w:color w:val="1E293B"/>
        </w:rPr>
        <w:t>Las siguientes mejoras están identificadas y listas para implementar en futuras sesiones, ordenadas por impacto y esfuerzo estimado.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🟢 Alta prioridad — Fáciles / alto impacto</w:t>
      </w:r>
    </w:p>
    <w:p w:rsidR="00A921DE" w:rsidRDefault="00A921DE">
      <w:pPr>
        <w:spacing w:after="12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🔍 Buscador en panel Hoy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Input de búsqueda que filtra las notas por texto o etiqueta en tiempo real. Solo JS en el cliente, sin cambios en el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📅 Selector de fecha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Input de tipo date en el panel derecho para ver notas de cualquier día, no solo hoy. Requiere modificar </w:t>
            </w:r>
            <w:proofErr w:type="spellStart"/>
            <w:r>
              <w:rPr>
                <w:color w:val="1E293B"/>
                <w:sz w:val="20"/>
                <w:szCs w:val="20"/>
              </w:rPr>
              <w:t>getData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aceptar una fecha como parámetro.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🗑️ Eliminar nota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"×" en cada </w:t>
            </w:r>
            <w:proofErr w:type="spellStart"/>
            <w:r>
              <w:rPr>
                <w:color w:val="1E293B"/>
                <w:sz w:val="20"/>
                <w:szCs w:val="20"/>
              </w:rPr>
              <w:t>card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panel Hoy. Llama a GAS con </w:t>
            </w:r>
            <w:proofErr w:type="spellStart"/>
            <w:r>
              <w:rPr>
                <w:color w:val="1E293B"/>
                <w:sz w:val="20"/>
                <w:szCs w:val="20"/>
              </w:rPr>
              <w:t>action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eliminarNota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fila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Opcionalmente también elimina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🌙 Modo oscuro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Toggle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>. Solo requiere agregar una clase .</w:t>
            </w:r>
            <w:proofErr w:type="spellStart"/>
            <w:r>
              <w:rPr>
                <w:color w:val="1E293B"/>
                <w:sz w:val="20"/>
                <w:szCs w:val="20"/>
              </w:rPr>
              <w:t>dark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redefinir las CSS variables. </w:t>
            </w:r>
            <w:proofErr w:type="spellStart"/>
            <w:r>
              <w:rPr>
                <w:color w:val="1E293B"/>
                <w:sz w:val="20"/>
                <w:szCs w:val="20"/>
              </w:rPr>
              <w:t>prefers</w:t>
            </w:r>
            <w:proofErr w:type="spellEnd"/>
            <w:r>
              <w:rPr>
                <w:color w:val="1E293B"/>
                <w:sz w:val="20"/>
                <w:szCs w:val="20"/>
              </w:rPr>
              <w:t>-color-</w:t>
            </w:r>
            <w:proofErr w:type="spellStart"/>
            <w:r>
              <w:rPr>
                <w:color w:val="1E293B"/>
                <w:sz w:val="20"/>
                <w:szCs w:val="20"/>
              </w:rPr>
              <w:t>scheme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detección automática.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🟡 Mediana prioridad — Útiles / esfuerzo moderado</w:t>
      </w:r>
    </w:p>
    <w:p w:rsidR="00A921DE" w:rsidRDefault="00A921DE">
      <w:pPr>
        <w:spacing w:after="12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📊 Resumen semanal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Panel o modal con conteo de notas por etiqueta, días más activos, nota más larga. Solo requiere agregar una función en GAS que agregue datos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semana.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B0435F">
            <w:pPr>
              <w:spacing w:before="60" w:after="60"/>
            </w:pPr>
            <w:sdt>
              <w:sdtPr>
                <w:tag w:val="goog_rdk_11"/>
                <w:id w:val="-585535352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⏰ Hora personalizada en Calendar</w:t>
                </w:r>
              </w:sdtContent>
            </w:sdt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Al guardar, mostrar un input de hora para elegir cuándo crear el evento, en lugar de "ahora + 30 min". Modificar 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lógica de creación del evento.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📤 Exportar el día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que genera un resumen del día como </w:t>
            </w:r>
            <w:proofErr w:type="spellStart"/>
            <w:r>
              <w:rPr>
                <w:color w:val="1E293B"/>
                <w:sz w:val="20"/>
                <w:szCs w:val="20"/>
              </w:rPr>
              <w:t>Markdown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texto y lo copia al portapapeles con </w:t>
            </w:r>
            <w:proofErr w:type="spellStart"/>
            <w:r>
              <w:rPr>
                <w:color w:val="1E293B"/>
                <w:sz w:val="20"/>
                <w:szCs w:val="20"/>
              </w:rPr>
              <w:t>navigator.clipboard.writeText</w:t>
            </w:r>
            <w:proofErr w:type="spellEnd"/>
            <w:r>
              <w:rPr>
                <w:color w:val="1E293B"/>
                <w:sz w:val="20"/>
                <w:szCs w:val="20"/>
              </w:rPr>
              <w:t>(). Solo cliente.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🔔 Notificación del navegador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Notification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 al guardar correctamente. Solicitar permiso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>. Útil cuando la pestaña está en segundo plano.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📌 Nota destacada / pin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Marcar una nota del día como destacada. Se puede guardar en una columna extra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(Destacada: TRUE/FALSE). Mostrarla primero en el panel Hoy con un estilo diferente.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lastRenderedPageBreak/>
        <w:t>🔵 Largo plazo — Mayor esfuerzo / alto valor</w:t>
      </w:r>
    </w:p>
    <w:p w:rsidR="00A921DE" w:rsidRDefault="00A921DE">
      <w:pPr>
        <w:spacing w:after="12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📱 PWA (</w:t>
            </w:r>
            <w:proofErr w:type="spellStart"/>
            <w:r>
              <w:rPr>
                <w:color w:val="1E293B"/>
                <w:sz w:val="20"/>
                <w:szCs w:val="20"/>
              </w:rPr>
              <w:t>Progressive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Web App)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</w:t>
            </w:r>
            <w:proofErr w:type="spellStart"/>
            <w:r>
              <w:rPr>
                <w:color w:val="1E293B"/>
                <w:sz w:val="20"/>
                <w:szCs w:val="20"/>
              </w:rPr>
              <w:t>manifest.json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un </w:t>
            </w:r>
            <w:proofErr w:type="spellStart"/>
            <w:r>
              <w:rPr>
                <w:color w:val="1E293B"/>
                <w:sz w:val="20"/>
                <w:szCs w:val="20"/>
              </w:rPr>
              <w:t>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worker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mínimo. Permite instalar la app en el celular como si fuera nativa. Solo requiere dos archivos nuevos en el repo de GitHub.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🤖 Resumen con IA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"Resumir el día" que envía las notas del día a la API de Claude y devuelve un resumen ejecutivo. Requiere manejar una API </w:t>
            </w:r>
            <w:proofErr w:type="spellStart"/>
            <w:r>
              <w:rPr>
                <w:color w:val="1E293B"/>
                <w:sz w:val="20"/>
                <w:szCs w:val="20"/>
              </w:rPr>
              <w:t>key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(con cuidado de no exponerla en el cliente).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🗂️ Múltiples </w:t>
            </w:r>
            <w:proofErr w:type="spellStart"/>
            <w:r>
              <w:rPr>
                <w:color w:val="1E293B"/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Poder cambiar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origen desde la UI. El GAS_URL actual apuntaría a un "</w:t>
            </w:r>
            <w:proofErr w:type="spellStart"/>
            <w:r>
              <w:rPr>
                <w:color w:val="1E293B"/>
                <w:sz w:val="20"/>
                <w:szCs w:val="20"/>
              </w:rPr>
              <w:t>router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que redirige según 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seleccionado.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🏷️ Etiquetas con colores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una columna Color a la hoja Etiquetas. Cada chip y </w:t>
            </w:r>
            <w:proofErr w:type="spellStart"/>
            <w:r>
              <w:rPr>
                <w:color w:val="1E293B"/>
                <w:sz w:val="20"/>
                <w:szCs w:val="20"/>
              </w:rPr>
              <w:t>badge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UI usaría ese color dinámicamente.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📈 </w:t>
            </w:r>
            <w:proofErr w:type="spellStart"/>
            <w:r>
              <w:rPr>
                <w:color w:val="1E293B"/>
                <w:sz w:val="20"/>
                <w:szCs w:val="20"/>
              </w:rPr>
              <w:t>Dashboard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productividad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Página o modal con gráficos de notas por día/semana, distribución por etiqueta, racha de días activos. Requiere Chart.js (ya usado en </w:t>
            </w:r>
            <w:proofErr w:type="spellStart"/>
            <w:r>
              <w:rPr>
                <w:color w:val="1E293B"/>
                <w:sz w:val="20"/>
                <w:szCs w:val="20"/>
              </w:rPr>
              <w:t>ClimaObra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y una función de agregación en </w:t>
            </w:r>
            <w:proofErr w:type="spellStart"/>
            <w:r>
              <w:rPr>
                <w:color w:val="1E293B"/>
                <w:sz w:val="20"/>
                <w:szCs w:val="20"/>
              </w:rPr>
              <w:t>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8. Contexto para Continuar en Otro Chat</w:t>
      </w:r>
    </w:p>
    <w:p w:rsidR="00A921DE" w:rsidRDefault="00323E65">
      <w:pPr>
        <w:spacing w:before="60" w:after="60"/>
      </w:pPr>
      <w:r>
        <w:rPr>
          <w:color w:val="1E293B"/>
        </w:rPr>
        <w:t>Esta sección resume todo lo necesario para retomar el proyecto sin perder contexto.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Tecnologías utilizadas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HTML + CSS + JavaScript </w:t>
      </w:r>
      <w:proofErr w:type="spellStart"/>
      <w:r>
        <w:rPr>
          <w:color w:val="1E293B"/>
        </w:rPr>
        <w:t>vanilla</w:t>
      </w:r>
      <w:proofErr w:type="spellEnd"/>
      <w:r>
        <w:rPr>
          <w:color w:val="1E293B"/>
        </w:rPr>
        <w:t xml:space="preserve"> (sin </w:t>
      </w:r>
      <w:proofErr w:type="spellStart"/>
      <w:r>
        <w:rPr>
          <w:color w:val="1E293B"/>
        </w:rPr>
        <w:t>frameworks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Quill.js 2.0.2 — editor de texto enriquecido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Identity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Services</w:t>
      </w:r>
      <w:proofErr w:type="spellEnd"/>
      <w:r>
        <w:rPr>
          <w:color w:val="1E293B"/>
        </w:rPr>
        <w:t xml:space="preserve"> (GSI) — autenticación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Apps Script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/ Web App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Sheets</w:t>
      </w:r>
      <w:proofErr w:type="spellEnd"/>
      <w:r>
        <w:rPr>
          <w:color w:val="1E293B"/>
        </w:rPr>
        <w:t xml:space="preserve"> API — datos y configuración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Docs</w:t>
      </w:r>
      <w:proofErr w:type="spellEnd"/>
      <w:r>
        <w:rPr>
          <w:color w:val="1E293B"/>
        </w:rPr>
        <w:t xml:space="preserve"> API — registro cronológico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Google Calendar API — eventos de 30 min por nota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— hosting estático gratuito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Convenciones del código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Versión en el nombre del archivo: mesa_v5.gs / index_v4.html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Historial de versiones en el encabezado de cada archivo (comentario </w:t>
      </w:r>
      <w:proofErr w:type="spellStart"/>
      <w:r>
        <w:rPr>
          <w:color w:val="1E293B"/>
        </w:rPr>
        <w:t>multi-línea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Versión visible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de la UI (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hdr-version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Paleta de colores definida como CSS </w:t>
      </w:r>
      <w:proofErr w:type="spellStart"/>
      <w:r>
        <w:rPr>
          <w:color w:val="1E293B"/>
        </w:rPr>
        <w:t>custom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properties</w:t>
      </w:r>
      <w:proofErr w:type="spellEnd"/>
      <w:r>
        <w:rPr>
          <w:color w:val="1E293B"/>
        </w:rPr>
        <w:t xml:space="preserve"> (:</w:t>
      </w:r>
      <w:proofErr w:type="spellStart"/>
      <w:r>
        <w:rPr>
          <w:color w:val="1E293B"/>
        </w:rPr>
        <w:t>root</w:t>
      </w:r>
      <w:proofErr w:type="spellEnd"/>
      <w:r>
        <w:rPr>
          <w:color w:val="1E293B"/>
        </w:rPr>
        <w:t xml:space="preserve"> { --</w:t>
      </w:r>
      <w:proofErr w:type="spellStart"/>
      <w:r>
        <w:rPr>
          <w:color w:val="1E293B"/>
        </w:rPr>
        <w:t>accent</w:t>
      </w:r>
      <w:proofErr w:type="spellEnd"/>
      <w:r>
        <w:rPr>
          <w:color w:val="1E293B"/>
        </w:rPr>
        <w:t>: #D97706; ... })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Tipografía: Bebas Neue (display) + DM Sans (cuerpo) — Google </w:t>
      </w:r>
      <w:proofErr w:type="spellStart"/>
      <w:r>
        <w:rPr>
          <w:color w:val="1E293B"/>
        </w:rPr>
        <w:t>Fonts</w:t>
      </w:r>
      <w:proofErr w:type="spellEnd"/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Todo el código documentado con comentarios detallados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Frase clave para nuevo chat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80"/>
            </w:pPr>
            <w:proofErr w:type="spellStart"/>
            <w:r>
              <w:rPr>
                <w:color w:val="64748B"/>
                <w:sz w:val="20"/>
                <w:szCs w:val="20"/>
              </w:rPr>
              <w:t>Pegá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esto al inicio del nuevo chat junto con los archivos .</w:t>
            </w:r>
            <w:proofErr w:type="spellStart"/>
            <w:r>
              <w:rPr>
                <w:color w:val="64748B"/>
                <w:sz w:val="20"/>
                <w:szCs w:val="20"/>
              </w:rPr>
              <w:t>gs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y .</w:t>
            </w:r>
            <w:proofErr w:type="spellStart"/>
            <w:r>
              <w:rPr>
                <w:color w:val="64748B"/>
                <w:sz w:val="20"/>
                <w:szCs w:val="20"/>
              </w:rPr>
              <w:t>html</w:t>
            </w:r>
            <w:proofErr w:type="spellEnd"/>
            <w:r>
              <w:rPr>
                <w:color w:val="64748B"/>
                <w:sz w:val="20"/>
                <w:szCs w:val="20"/>
              </w:rPr>
              <w:t>:</w:t>
            </w:r>
          </w:p>
          <w:p w:rsidR="00A921DE" w:rsidRDefault="00323E65">
            <w:pPr>
              <w:spacing w:before="60" w:after="60"/>
            </w:pPr>
            <w:r>
              <w:rPr>
                <w:b/>
                <w:bCs/>
                <w:color w:val="1E293B"/>
              </w:rPr>
              <w:t>"Tengo una Web App llamada Mesa de Trabajo (datamegashare.github.io/</w:t>
            </w:r>
            <w:proofErr w:type="spellStart"/>
            <w:r>
              <w:rPr>
                <w:b/>
                <w:bCs/>
                <w:color w:val="1E293B"/>
              </w:rPr>
              <w:t>mdt</w:t>
            </w:r>
            <w:proofErr w:type="spellEnd"/>
            <w:r>
              <w:rPr>
                <w:b/>
                <w:bCs/>
                <w:color w:val="1E293B"/>
              </w:rPr>
              <w:t xml:space="preserve">/). </w:t>
            </w:r>
            <w:r>
              <w:rPr>
                <w:color w:val="1E293B"/>
              </w:rPr>
              <w:t>Está en v</w:t>
            </w:r>
            <w:r w:rsidR="00087A08">
              <w:rPr>
                <w:color w:val="1E293B"/>
              </w:rPr>
              <w:t>9</w:t>
            </w:r>
            <w:r w:rsidR="00DE71A5">
              <w:rPr>
                <w:color w:val="1E293B"/>
              </w:rPr>
              <w:t xml:space="preserve"> </w:t>
            </w:r>
            <w:proofErr w:type="spellStart"/>
            <w:r w:rsidR="00DE71A5">
              <w:rPr>
                <w:color w:val="1E293B"/>
              </w:rPr>
              <w:t>html</w:t>
            </w:r>
            <w:proofErr w:type="spellEnd"/>
            <w:r w:rsidR="00DE71A5">
              <w:rPr>
                <w:color w:val="1E293B"/>
              </w:rPr>
              <w:t xml:space="preserve"> y v7 </w:t>
            </w:r>
            <w:proofErr w:type="spellStart"/>
            <w:r w:rsidR="00DE71A5">
              <w:rPr>
                <w:color w:val="1E293B"/>
              </w:rPr>
              <w:t>gs</w:t>
            </w:r>
            <w:proofErr w:type="spellEnd"/>
            <w:r>
              <w:rPr>
                <w:color w:val="1E293B"/>
              </w:rPr>
              <w:t xml:space="preserve">, funciona con GitHub Pages + Google Apps Script + Google </w:t>
            </w:r>
            <w:proofErr w:type="spellStart"/>
            <w:r>
              <w:rPr>
                <w:color w:val="1E293B"/>
              </w:rPr>
              <w:t>Sheets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Docs</w:t>
            </w:r>
            <w:proofErr w:type="spellEnd"/>
            <w:r>
              <w:rPr>
                <w:color w:val="1E293B"/>
              </w:rPr>
              <w:t xml:space="preserve">/Calendar. El </w:t>
            </w:r>
            <w:proofErr w:type="spellStart"/>
            <w:r>
              <w:rPr>
                <w:color w:val="1E293B"/>
              </w:rPr>
              <w:t>fix</w:t>
            </w:r>
            <w:proofErr w:type="spellEnd"/>
            <w:r>
              <w:rPr>
                <w:color w:val="1E293B"/>
              </w:rPr>
              <w:t xml:space="preserve"> CORS usa POST con Content-</w:t>
            </w:r>
            <w:proofErr w:type="spellStart"/>
            <w:r>
              <w:rPr>
                <w:color w:val="1E293B"/>
              </w:rPr>
              <w:t>Type</w:t>
            </w:r>
            <w:proofErr w:type="spellEnd"/>
            <w:r>
              <w:rPr>
                <w:color w:val="1E293B"/>
              </w:rPr>
              <w:t xml:space="preserve">: </w:t>
            </w:r>
            <w:proofErr w:type="spellStart"/>
            <w:r>
              <w:rPr>
                <w:color w:val="1E293B"/>
              </w:rPr>
              <w:t>text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plain</w:t>
            </w:r>
            <w:proofErr w:type="spellEnd"/>
            <w:r>
              <w:rPr>
                <w:color w:val="1E293B"/>
              </w:rPr>
              <w:t xml:space="preserve"> en todas las llamadas a GAS. El </w:t>
            </w:r>
            <w:proofErr w:type="spellStart"/>
            <w:r>
              <w:rPr>
                <w:color w:val="1E293B"/>
              </w:rPr>
              <w:t>Sheet</w:t>
            </w:r>
            <w:proofErr w:type="spellEnd"/>
            <w:r>
              <w:rPr>
                <w:color w:val="1E293B"/>
              </w:rPr>
              <w:t xml:space="preserve"> tiene columna D (HTML para la UI) y columna E (texto plano legible). Te adjunto los archivos actuales para continuar el desarrollo."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Archivos a adjuntar en el próximo chat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mesa_v</w:t>
      </w:r>
      <w:r w:rsidR="00DE71A5">
        <w:rPr>
          <w:b/>
          <w:bCs/>
          <w:color w:val="1E293B"/>
        </w:rPr>
        <w:t>7</w:t>
      </w:r>
      <w:r>
        <w:rPr>
          <w:b/>
          <w:bCs/>
          <w:color w:val="1E293B"/>
        </w:rPr>
        <w:t>.gs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completo (Google Apps Script)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index_v</w:t>
      </w:r>
      <w:r w:rsidR="00DE71A5">
        <w:rPr>
          <w:b/>
          <w:bCs/>
          <w:color w:val="1E293B"/>
        </w:rPr>
        <w:t>8</w:t>
      </w:r>
      <w:r>
        <w:rPr>
          <w:b/>
          <w:bCs/>
          <w:color w:val="1E293B"/>
        </w:rPr>
        <w:t>.html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completo (GitHub Pages) — ya incluye GAS_URL y CLIENT_ID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Este documento Word</w:t>
      </w:r>
      <w:r>
        <w:rPr>
          <w:color w:val="1E293B"/>
        </w:rPr>
        <w:t xml:space="preserve"> — para contexto y referencia</w:t>
      </w:r>
    </w:p>
    <w:p w:rsidR="00A921DE" w:rsidRDefault="00A921DE">
      <w:pPr>
        <w:spacing w:after="120"/>
      </w:pPr>
    </w:p>
    <w:p w:rsidR="00A921DE" w:rsidRDefault="00323E65">
      <w:pP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— Fin del documento —</w:t>
      </w:r>
    </w:p>
    <w:p w:rsidR="00A921DE" w:rsidRDefault="00323E65">
      <w:pPr>
        <w:jc w:val="center"/>
      </w:pPr>
      <w:r>
        <w:rPr>
          <w:color w:val="E2E8F0"/>
          <w:sz w:val="18"/>
          <w:szCs w:val="18"/>
        </w:rPr>
        <w:t xml:space="preserve">Mesa de Trabajo · v5 · </w:t>
      </w:r>
      <w:proofErr w:type="gramStart"/>
      <w:r>
        <w:rPr>
          <w:color w:val="E2E8F0"/>
          <w:sz w:val="18"/>
          <w:szCs w:val="18"/>
        </w:rPr>
        <w:t>Abril</w:t>
      </w:r>
      <w:proofErr w:type="gramEnd"/>
      <w:r>
        <w:rPr>
          <w:color w:val="E2E8F0"/>
          <w:sz w:val="18"/>
          <w:szCs w:val="18"/>
        </w:rPr>
        <w:t xml:space="preserve"> 2026 · Generado con Claude</w:t>
      </w:r>
    </w:p>
    <w:sectPr w:rsidR="00A921D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435F" w:rsidRDefault="00B0435F">
      <w:r>
        <w:separator/>
      </w:r>
    </w:p>
  </w:endnote>
  <w:endnote w:type="continuationSeparator" w:id="0">
    <w:p w:rsidR="00B0435F" w:rsidRDefault="00B04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73A57E-9201-4702-A9C8-0CDB97C1BF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9EFEAA84-101B-4E0F-B4EF-4083E2AE676A}"/>
    <w:embedBold r:id="rId3" w:subsetted="1" w:fontKey="{F9A3407E-7779-48C3-B425-283BB7FE5A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B8899F-CBA0-4887-8174-3D6C5CACD7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8BD259-9790-4152-9821-DF95B5E43C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323E65">
    <w:pPr>
      <w:pBdr>
        <w:top w:val="single" w:sz="4" w:space="2" w:color="E2E8F0"/>
      </w:pBdr>
      <w:tabs>
        <w:tab w:val="right" w:pos="9026"/>
      </w:tabs>
      <w:spacing w:before="120"/>
    </w:pPr>
    <w:r>
      <w:rPr>
        <w:color w:val="64748B"/>
        <w:sz w:val="16"/>
        <w:szCs w:val="16"/>
      </w:rPr>
      <w:t xml:space="preserve">Mesa de Trabajo · Documento de continuidad del </w:t>
    </w:r>
    <w:proofErr w:type="spellStart"/>
    <w:r>
      <w:rPr>
        <w:color w:val="64748B"/>
        <w:sz w:val="16"/>
        <w:szCs w:val="16"/>
      </w:rPr>
      <w:t>proyectoPágina</w:t>
    </w:r>
    <w:proofErr w:type="spellEnd"/>
    <w:r>
      <w:rPr>
        <w:color w:val="64748B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435F" w:rsidRDefault="00B0435F">
      <w:r>
        <w:separator/>
      </w:r>
    </w:p>
  </w:footnote>
  <w:footnote w:type="continuationSeparator" w:id="0">
    <w:p w:rsidR="00B0435F" w:rsidRDefault="00B04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e"/>
      <w:tblW w:w="963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000"/>
      <w:gridCol w:w="3638"/>
    </w:tblGrid>
    <w:tr w:rsidR="00A921DE">
      <w:tc>
        <w:tcPr>
          <w:tcW w:w="6000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r>
            <w:rPr>
              <w:b/>
              <w:bCs/>
              <w:color w:val="0F172A"/>
              <w:sz w:val="18"/>
              <w:szCs w:val="18"/>
            </w:rPr>
            <w:t>🗂</w:t>
          </w:r>
          <w:proofErr w:type="gramStart"/>
          <w:r>
            <w:rPr>
              <w:b/>
              <w:bCs/>
              <w:color w:val="0F172A"/>
              <w:sz w:val="18"/>
              <w:szCs w:val="18"/>
            </w:rPr>
            <w:t>️  MESA</w:t>
          </w:r>
          <w:proofErr w:type="gramEnd"/>
          <w:r>
            <w:rPr>
              <w:b/>
              <w:bCs/>
              <w:color w:val="0F172A"/>
              <w:sz w:val="18"/>
              <w:szCs w:val="18"/>
            </w:rPr>
            <w:t xml:space="preserve"> DE TRABAJO</w:t>
          </w:r>
          <w:r>
            <w:rPr>
              <w:color w:val="64748B"/>
              <w:sz w:val="16"/>
              <w:szCs w:val="16"/>
            </w:rPr>
            <w:t xml:space="preserve">  —  Documentación del Proyecto</w:t>
          </w:r>
        </w:p>
      </w:tc>
      <w:tc>
        <w:tcPr>
          <w:tcW w:w="3638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pPr>
            <w:jc w:val="right"/>
          </w:pPr>
          <w:r>
            <w:rPr>
              <w:i/>
              <w:iCs/>
              <w:color w:val="64748B"/>
              <w:sz w:val="16"/>
              <w:szCs w:val="16"/>
            </w:rPr>
            <w:t>v</w:t>
          </w:r>
          <w:proofErr w:type="gramStart"/>
          <w:r>
            <w:rPr>
              <w:i/>
              <w:iCs/>
              <w:color w:val="64748B"/>
              <w:sz w:val="16"/>
              <w:szCs w:val="16"/>
            </w:rPr>
            <w:t>5  ·</w:t>
          </w:r>
          <w:proofErr w:type="gramEnd"/>
          <w:r>
            <w:rPr>
              <w:i/>
              <w:iCs/>
              <w:color w:val="64748B"/>
              <w:sz w:val="16"/>
              <w:szCs w:val="16"/>
            </w:rPr>
            <w:t xml:space="preserve">  Abril 2026</w:t>
          </w:r>
        </w:p>
      </w:tc>
    </w:tr>
  </w:tbl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A1324"/>
    <w:multiLevelType w:val="multilevel"/>
    <w:tmpl w:val="1E6C9676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98C1E5E"/>
    <w:multiLevelType w:val="multilevel"/>
    <w:tmpl w:val="4218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11350"/>
    <w:multiLevelType w:val="multilevel"/>
    <w:tmpl w:val="1CCE4AA2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DE"/>
    <w:rsid w:val="00087A08"/>
    <w:rsid w:val="002F7E59"/>
    <w:rsid w:val="00323E65"/>
    <w:rsid w:val="004F2D9C"/>
    <w:rsid w:val="005437E7"/>
    <w:rsid w:val="00572F7D"/>
    <w:rsid w:val="005866A9"/>
    <w:rsid w:val="00610D71"/>
    <w:rsid w:val="006214B0"/>
    <w:rsid w:val="006C1FFB"/>
    <w:rsid w:val="008851DC"/>
    <w:rsid w:val="0095180B"/>
    <w:rsid w:val="009B3611"/>
    <w:rsid w:val="00A921DE"/>
    <w:rsid w:val="00B0435F"/>
    <w:rsid w:val="00DE71A5"/>
    <w:rsid w:val="00E7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67861F-C9A5-4723-B986-C8E651C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D97706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4F2D9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2D9C"/>
    <w:rPr>
      <w:b/>
      <w:bCs/>
    </w:rPr>
  </w:style>
  <w:style w:type="paragraph" w:customStyle="1" w:styleId="font-claude-response-body">
    <w:name w:val="font-claude-response-body"/>
    <w:basedOn w:val="Normal"/>
    <w:rsid w:val="00610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610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LgR5A0JgW1mUpTHBZqFT2PK2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cW40di1ZcnByaWlJVVRSTWZQNzg0QUdJVzJndjAw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2666</Words>
  <Characters>14663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Perin, Alejandro Ruben</dc:creator>
  <cp:lastModifiedBy>Perin, Alejandro Ruben</cp:lastModifiedBy>
  <cp:revision>8</cp:revision>
  <dcterms:created xsi:type="dcterms:W3CDTF">2026-04-20T16:56:00Z</dcterms:created>
  <dcterms:modified xsi:type="dcterms:W3CDTF">2026-04-21T12:47:00Z</dcterms:modified>
</cp:coreProperties>
</file>