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cqi8iyebitc" w:id="0"/>
      <w:bookmarkEnd w:id="0"/>
      <w:r w:rsidDel="00000000" w:rsidR="00000000" w:rsidRPr="00000000">
        <w:rPr>
          <w:rtl w:val="0"/>
        </w:rPr>
        <w:t xml:space="preserve">The Word Document Loader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Here is an example of a file in .docx format. This type of file is mostly used in contract, agreement, legal drafts, so if you need to use it as a data source, be sure you choose the right Loader and proper Chunking strategies.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