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6389" w14:textId="36156697" w:rsidR="00647C30" w:rsidRPr="00647C30" w:rsidRDefault="00293530" w:rsidP="00647C30">
      <w:pPr>
        <w:jc w:val="both"/>
        <w:rPr>
          <w:rFonts w:ascii="Roboto Lt" w:hAnsi="Roboto Lt"/>
          <w:lang w:val="en-US"/>
        </w:rPr>
      </w:pPr>
      <w:r>
        <w:rPr>
          <w:b/>
          <w:bCs/>
          <w:noProof/>
        </w:rPr>
        <w:drawing>
          <wp:anchor distT="0" distB="0" distL="114300" distR="114300" simplePos="0" relativeHeight="251661312" behindDoc="1" locked="0" layoutInCell="1" allowOverlap="1" wp14:anchorId="6472D735" wp14:editId="00448D6D">
            <wp:simplePos x="0" y="0"/>
            <wp:positionH relativeFrom="column">
              <wp:posOffset>-635</wp:posOffset>
            </wp:positionH>
            <wp:positionV relativeFrom="paragraph">
              <wp:posOffset>0</wp:posOffset>
            </wp:positionV>
            <wp:extent cx="1539051" cy="2733675"/>
            <wp:effectExtent l="19050" t="57150" r="99695" b="47625"/>
            <wp:wrapTight wrapText="bothSides">
              <wp:wrapPolygon edited="0">
                <wp:start x="0" y="-452"/>
                <wp:lineTo x="-267" y="-301"/>
                <wp:lineTo x="-267" y="21073"/>
                <wp:lineTo x="0" y="21826"/>
                <wp:lineTo x="22465" y="21826"/>
                <wp:lineTo x="22732" y="21374"/>
                <wp:lineTo x="22732" y="2107"/>
                <wp:lineTo x="22465" y="-151"/>
                <wp:lineTo x="22465" y="-452"/>
                <wp:lineTo x="0" y="-452"/>
              </wp:wrapPolygon>
            </wp:wrapTight>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539051" cy="2733675"/>
                    </a:xfrm>
                    <a:prstGeom prst="rect">
                      <a:avLst/>
                    </a:prstGeom>
                    <a:effectLst>
                      <a:outerShdw blurRad="50800" dist="38100" algn="l" rotWithShape="0">
                        <a:prstClr val="black">
                          <a:alpha val="40000"/>
                        </a:prstClr>
                      </a:outerShdw>
                    </a:effectLst>
                  </pic:spPr>
                </pic:pic>
              </a:graphicData>
            </a:graphic>
          </wp:anchor>
        </w:drawing>
      </w:r>
      <w:r w:rsidR="00647C30" w:rsidRPr="00647C30">
        <w:rPr>
          <w:rFonts w:ascii="Roboto Lt" w:hAnsi="Roboto Lt"/>
          <w:lang w:val="en-US"/>
        </w:rPr>
        <w:t xml:space="preserve">The </w:t>
      </w:r>
      <w:hyperlink r:id="rId7" w:history="1">
        <w:r w:rsidR="00647C30" w:rsidRPr="00986192">
          <w:rPr>
            <w:rStyle w:val="Hyperlink"/>
            <w:lang w:val="en-US"/>
          </w:rPr>
          <w:t>CCSI Data Observatory</w:t>
        </w:r>
      </w:hyperlink>
      <w:r w:rsidR="00647C30" w:rsidRPr="00647C30">
        <w:rPr>
          <w:rFonts w:ascii="Roboto Lt" w:hAnsi="Roboto Lt"/>
          <w:lang w:val="en-US"/>
        </w:rPr>
        <w:t xml:space="preserve"> aims to be the go-to point for the cultural and creative sector and industry data. We want to help creative businesses, </w:t>
      </w:r>
      <w:proofErr w:type="gramStart"/>
      <w:r w:rsidR="00647C30" w:rsidRPr="00647C30">
        <w:rPr>
          <w:rFonts w:ascii="Roboto Lt" w:hAnsi="Roboto Lt"/>
          <w:lang w:val="en-US"/>
        </w:rPr>
        <w:t>policy-makers</w:t>
      </w:r>
      <w:proofErr w:type="gramEnd"/>
      <w:r w:rsidR="00647C30" w:rsidRPr="00647C30">
        <w:rPr>
          <w:rFonts w:ascii="Roboto Lt" w:hAnsi="Roboto Lt"/>
          <w:lang w:val="en-US"/>
        </w:rPr>
        <w:t>, film funds, cultural heritage organizations, and civil society organizations with their data problems. Such organizations in Europe usually have a small team, often made of freelancers. Most of them have no data scientists or data engineers (and could not afford them). They usually do not even have in-house IT, or it has a very limited capacity.</w:t>
      </w:r>
    </w:p>
    <w:p w14:paraId="65917EBF" w14:textId="59AD11D9" w:rsidR="00647C30" w:rsidRPr="00647C30" w:rsidRDefault="000B01BB" w:rsidP="00647C30">
      <w:pPr>
        <w:jc w:val="both"/>
        <w:rPr>
          <w:rFonts w:ascii="Roboto Lt" w:hAnsi="Roboto Lt"/>
          <w:lang w:val="en-US"/>
        </w:rPr>
      </w:pPr>
      <w:hyperlink r:id="rId8" w:history="1">
        <w:proofErr w:type="spellStart"/>
        <w:r w:rsidR="00647C30" w:rsidRPr="000B01BB">
          <w:rPr>
            <w:rStyle w:val="Hyperlink"/>
            <w:rFonts w:ascii="Roboto" w:hAnsi="Roboto"/>
            <w:lang w:val="en-US"/>
          </w:rPr>
          <w:t>Reprex</w:t>
        </w:r>
        <w:proofErr w:type="spellEnd"/>
      </w:hyperlink>
      <w:r w:rsidR="00647C30" w:rsidRPr="00647C30">
        <w:rPr>
          <w:rFonts w:ascii="Roboto Lt" w:hAnsi="Roboto Lt"/>
          <w:lang w:val="en-US"/>
        </w:rPr>
        <w:t xml:space="preserve"> is a Hauge-based impact startup currently developing the prototype of a decentralized, modern, web 3.0-compatible. We are collecting and processing our users' hard-to-get data and information in 20 countries. Our live prototype, the </w:t>
      </w:r>
      <w:hyperlink r:id="rId9" w:history="1">
        <w:r w:rsidR="00647C30" w:rsidRPr="00986192">
          <w:rPr>
            <w:rStyle w:val="Hyperlink"/>
            <w:lang w:val="en-US"/>
          </w:rPr>
          <w:t xml:space="preserve">Digital </w:t>
        </w:r>
        <w:r w:rsidR="00647C30" w:rsidRPr="00AC3F1D">
          <w:rPr>
            <w:rStyle w:val="Hyperlink"/>
            <w:lang w:val="en-US"/>
          </w:rPr>
          <w:t>Music</w:t>
        </w:r>
        <w:r w:rsidR="00647C30" w:rsidRPr="00986192">
          <w:rPr>
            <w:rStyle w:val="Hyperlink"/>
            <w:lang w:val="en-US"/>
          </w:rPr>
          <w:t xml:space="preserve"> Observatory</w:t>
        </w:r>
      </w:hyperlink>
      <w:r w:rsidR="00647C30" w:rsidRPr="00647C30">
        <w:rPr>
          <w:rFonts w:ascii="Roboto Lt" w:hAnsi="Roboto Lt"/>
          <w:lang w:val="en-US"/>
        </w:rPr>
        <w:t>, has successfully solved several countries' complex problems (</w:t>
      </w:r>
      <w:proofErr w:type="gramStart"/>
      <w:r w:rsidR="00647C30" w:rsidRPr="00647C30">
        <w:rPr>
          <w:rFonts w:ascii="Roboto Lt" w:hAnsi="Roboto Lt"/>
          <w:lang w:val="en-US"/>
        </w:rPr>
        <w:t>e.g.</w:t>
      </w:r>
      <w:proofErr w:type="gramEnd"/>
      <w:r w:rsidR="00647C30" w:rsidRPr="00647C30">
        <w:rPr>
          <w:rFonts w:ascii="Roboto Lt" w:hAnsi="Roboto Lt"/>
          <w:lang w:val="en-US"/>
        </w:rPr>
        <w:t xml:space="preserve"> valuing and pricing music, providing evidence on piracy, predicting audiences, and finding algorithmic biases against small-country artists.) Our product/market fit was validated in the world's 2nd-ranked university-backed incubator, the </w:t>
      </w:r>
      <w:proofErr w:type="spellStart"/>
      <w:proofErr w:type="gramStart"/>
      <w:r w:rsidR="00647C30" w:rsidRPr="00647C30">
        <w:rPr>
          <w:rFonts w:ascii="Roboto Lt" w:hAnsi="Roboto Lt"/>
          <w:lang w:val="en-US"/>
        </w:rPr>
        <w:t>Yes!Delft</w:t>
      </w:r>
      <w:proofErr w:type="spellEnd"/>
      <w:proofErr w:type="gramEnd"/>
      <w:r w:rsidR="00647C30" w:rsidRPr="00647C30">
        <w:rPr>
          <w:rFonts w:ascii="Roboto Lt" w:hAnsi="Roboto Lt"/>
          <w:lang w:val="en-US"/>
        </w:rPr>
        <w:t xml:space="preserve"> </w:t>
      </w:r>
      <w:proofErr w:type="spellStart"/>
      <w:r w:rsidR="00647C30" w:rsidRPr="00647C30">
        <w:rPr>
          <w:rFonts w:ascii="Roboto Lt" w:hAnsi="Roboto Lt"/>
          <w:lang w:val="en-US"/>
        </w:rPr>
        <w:t>AI+Blockchain</w:t>
      </w:r>
      <w:proofErr w:type="spellEnd"/>
      <w:r w:rsidR="00647C30" w:rsidRPr="00647C30">
        <w:rPr>
          <w:rFonts w:ascii="Roboto Lt" w:hAnsi="Roboto Lt"/>
          <w:lang w:val="en-US"/>
        </w:rPr>
        <w:t xml:space="preserve"> Lab. We further developed the idea in the JUMP European Music Market Accelerator and are currently a finalist in the international impact innovation competition, The Hague Innovators Challenge. In 2022, our Digital Music Observatory collaboration won a Horizon Europe Research and Innovation Grant and three </w:t>
      </w:r>
      <w:r w:rsidR="00647C30" w:rsidRPr="00AC3F1D">
        <w:rPr>
          <w:rStyle w:val="Strong"/>
          <w:lang w:val="en-US"/>
        </w:rPr>
        <w:t>C</w:t>
      </w:r>
      <w:proofErr w:type="spellStart"/>
      <w:r w:rsidR="00AC3F1D" w:rsidRPr="00AC3F1D">
        <w:rPr>
          <w:rStyle w:val="Strong"/>
        </w:rPr>
        <w:t>reative</w:t>
      </w:r>
      <w:proofErr w:type="spellEnd"/>
      <w:r w:rsidR="00AC3F1D" w:rsidRPr="00AC3F1D">
        <w:rPr>
          <w:rStyle w:val="Strong"/>
        </w:rPr>
        <w:t xml:space="preserve"> </w:t>
      </w:r>
      <w:r w:rsidR="00647C30" w:rsidRPr="00AC3F1D">
        <w:rPr>
          <w:rStyle w:val="Strong"/>
          <w:lang w:val="en-US"/>
        </w:rPr>
        <w:t>Europe</w:t>
      </w:r>
      <w:r w:rsidR="00647C30" w:rsidRPr="00647C30">
        <w:rPr>
          <w:rFonts w:ascii="Roboto Lt" w:hAnsi="Roboto Lt"/>
          <w:lang w:val="en-US"/>
        </w:rPr>
        <w:t xml:space="preserve"> grants.</w:t>
      </w:r>
    </w:p>
    <w:p w14:paraId="4DC2D5B5" w14:textId="053A611B" w:rsidR="00647C30" w:rsidRPr="00647C30" w:rsidRDefault="00647C30" w:rsidP="00647C30">
      <w:pPr>
        <w:jc w:val="both"/>
        <w:rPr>
          <w:rFonts w:ascii="Roboto Lt" w:hAnsi="Roboto Lt"/>
          <w:lang w:val="en-US"/>
        </w:rPr>
      </w:pPr>
      <w:r w:rsidRPr="00647C30">
        <w:rPr>
          <w:rFonts w:ascii="Roboto Lt" w:hAnsi="Roboto Lt"/>
          <w:lang w:val="en-US"/>
        </w:rPr>
        <w:t xml:space="preserve">We realized in 2021 that most of the hard-to-get and difficult-to-process information sources of music are identical or very similar to those in film, gaming, books, and even fashion. We created a consortium with some of our partners in the music observatory (notably, the </w:t>
      </w:r>
      <w:hyperlink r:id="rId10" w:history="1">
        <w:r w:rsidRPr="00986192">
          <w:rPr>
            <w:rStyle w:val="Hyperlink"/>
            <w:lang w:val="en-US"/>
          </w:rPr>
          <w:t>Institute for Information Law Research</w:t>
        </w:r>
      </w:hyperlink>
      <w:r w:rsidRPr="00647C30">
        <w:rPr>
          <w:rFonts w:ascii="Roboto Lt" w:hAnsi="Roboto Lt"/>
          <w:lang w:val="en-US"/>
        </w:rPr>
        <w:t xml:space="preserve"> or the University of Amsterdam, and </w:t>
      </w:r>
      <w:proofErr w:type="spellStart"/>
      <w:r w:rsidRPr="00647C30">
        <w:rPr>
          <w:rFonts w:ascii="Roboto Lt" w:hAnsi="Roboto Lt"/>
          <w:lang w:val="en-US"/>
        </w:rPr>
        <w:t>Europeana</w:t>
      </w:r>
      <w:proofErr w:type="spellEnd"/>
      <w:r w:rsidRPr="00647C30">
        <w:rPr>
          <w:rFonts w:ascii="Roboto Lt" w:hAnsi="Roboto Lt"/>
          <w:lang w:val="en-US"/>
        </w:rPr>
        <w:t>, the EU's cultural heritage harmonization body) to launch a broader data observatory for the cultural and creative sector. We would like to use our PPP funding consortium experience, data governance experience, and excellent EU tendering track record of building a broader sister observatory for our music observatory.</w:t>
      </w:r>
    </w:p>
    <w:p w14:paraId="35F0A0E0" w14:textId="77777777" w:rsidR="00647C30" w:rsidRPr="00647C30" w:rsidRDefault="00647C30" w:rsidP="00647C30">
      <w:pPr>
        <w:jc w:val="both"/>
        <w:rPr>
          <w:rFonts w:ascii="Roboto Lt" w:hAnsi="Roboto Lt"/>
          <w:lang w:val="en-US"/>
        </w:rPr>
      </w:pPr>
      <w:r w:rsidRPr="00F40B49">
        <w:rPr>
          <w:rStyle w:val="Strong"/>
          <w:lang w:val="en-US"/>
        </w:rPr>
        <w:t>1.</w:t>
      </w:r>
      <w:r w:rsidRPr="00647C30">
        <w:rPr>
          <w:rFonts w:ascii="Roboto Lt" w:hAnsi="Roboto Lt"/>
          <w:lang w:val="en-US"/>
        </w:rPr>
        <w:t xml:space="preserve"> We want to </w:t>
      </w:r>
      <w:r w:rsidRPr="00F40B49">
        <w:rPr>
          <w:rStyle w:val="Strong"/>
          <w:lang w:val="en-US"/>
        </w:rPr>
        <w:t>help cultural organizations with top-notch market research</w:t>
      </w:r>
      <w:r w:rsidRPr="00647C30">
        <w:rPr>
          <w:rFonts w:ascii="Roboto Lt" w:hAnsi="Roboto Lt"/>
          <w:lang w:val="en-US"/>
        </w:rPr>
        <w:t>, for example, survey recycling, big data collection, and reuse of not-yet-processed public sector data to provide a much better value-for-money service. We can also place the research data into innovative apps, such as audience prediction with machine learning.</w:t>
      </w:r>
    </w:p>
    <w:p w14:paraId="6B5894CD" w14:textId="0828EBDC" w:rsidR="00647C30" w:rsidRPr="00647C30" w:rsidRDefault="00647C30" w:rsidP="00647C30">
      <w:pPr>
        <w:jc w:val="both"/>
        <w:rPr>
          <w:rFonts w:ascii="Roboto Lt" w:hAnsi="Roboto Lt"/>
          <w:lang w:val="en-US"/>
        </w:rPr>
      </w:pPr>
      <w:r w:rsidRPr="00F40B49">
        <w:rPr>
          <w:rStyle w:val="Strong"/>
          <w:lang w:val="en-US"/>
        </w:rPr>
        <w:t>2.</w:t>
      </w:r>
      <w:r w:rsidRPr="00647C30">
        <w:rPr>
          <w:rFonts w:ascii="Roboto Lt" w:hAnsi="Roboto Lt"/>
          <w:lang w:val="en-US"/>
        </w:rPr>
        <w:t xml:space="preserve"> Make the </w:t>
      </w:r>
      <w:r w:rsidRPr="00AD5C3E">
        <w:rPr>
          <w:rStyle w:val="Strong"/>
          <w:lang w:val="en-US"/>
        </w:rPr>
        <w:t>digital presence</w:t>
      </w:r>
      <w:r w:rsidRPr="00647C30">
        <w:rPr>
          <w:rFonts w:ascii="Roboto Lt" w:hAnsi="Roboto Lt"/>
          <w:lang w:val="en-US"/>
        </w:rPr>
        <w:t xml:space="preserve"> of our creative partners more visible and usable in the era of </w:t>
      </w:r>
      <w:r w:rsidRPr="00AD5C3E">
        <w:rPr>
          <w:rStyle w:val="Strong"/>
          <w:lang w:val="en-US"/>
        </w:rPr>
        <w:t>web 3.0</w:t>
      </w:r>
      <w:r w:rsidRPr="00647C30">
        <w:rPr>
          <w:rFonts w:ascii="Roboto Lt" w:hAnsi="Roboto Lt"/>
          <w:lang w:val="en-US"/>
        </w:rPr>
        <w:t xml:space="preserve">. Harmonize their website and information automatically with global knowledge graphs, and place their research material, films, 3D objects, and catalogs into international knowledge databases and web services to create a much </w:t>
      </w:r>
      <w:r w:rsidRPr="00AD5C3E">
        <w:rPr>
          <w:rStyle w:val="Strong"/>
          <w:lang w:val="en-US"/>
        </w:rPr>
        <w:t>more significant impact</w:t>
      </w:r>
      <w:r w:rsidRPr="00647C30">
        <w:rPr>
          <w:rFonts w:ascii="Roboto Lt" w:hAnsi="Roboto Lt"/>
          <w:lang w:val="en-US"/>
        </w:rPr>
        <w:t>.</w:t>
      </w:r>
    </w:p>
    <w:p w14:paraId="40517E19" w14:textId="77777777" w:rsidR="00647C30" w:rsidRPr="00647C30" w:rsidRDefault="00647C30" w:rsidP="00647C30">
      <w:pPr>
        <w:jc w:val="both"/>
        <w:rPr>
          <w:rFonts w:ascii="Roboto Lt" w:hAnsi="Roboto Lt"/>
          <w:lang w:val="en-US"/>
        </w:rPr>
      </w:pPr>
      <w:r w:rsidRPr="00F40B49">
        <w:rPr>
          <w:rStyle w:val="Strong"/>
          <w:lang w:val="en-US"/>
        </w:rPr>
        <w:t>3.</w:t>
      </w:r>
      <w:r w:rsidRPr="00647C30">
        <w:rPr>
          <w:rFonts w:ascii="Roboto Lt" w:hAnsi="Roboto Lt"/>
          <w:lang w:val="en-US"/>
        </w:rPr>
        <w:t xml:space="preserve"> Test if autonomous, </w:t>
      </w:r>
      <w:r w:rsidRPr="00AD5C3E">
        <w:rPr>
          <w:rStyle w:val="Strong"/>
          <w:lang w:val="en-US"/>
        </w:rPr>
        <w:t>AI-driven applications</w:t>
      </w:r>
      <w:r w:rsidRPr="00647C30">
        <w:rPr>
          <w:rFonts w:ascii="Roboto Lt" w:hAnsi="Roboto Lt"/>
          <w:lang w:val="en-US"/>
        </w:rPr>
        <w:t xml:space="preserve"> (such as music, film, or book streaming platforms, library recommender systems, and search engines) find their content, understand it well and </w:t>
      </w:r>
      <w:r w:rsidRPr="00AD5C3E">
        <w:rPr>
          <w:rStyle w:val="Strong"/>
          <w:lang w:val="en-US"/>
        </w:rPr>
        <w:t>recommend it to the correct audiences</w:t>
      </w:r>
      <w:r w:rsidRPr="00647C30">
        <w:rPr>
          <w:rFonts w:ascii="Roboto Lt" w:hAnsi="Roboto Lt"/>
          <w:lang w:val="en-US"/>
        </w:rPr>
        <w:t xml:space="preserve">. Big data and AI create many inequalities and usually place European creative enterprises, particularly from smaller countries, in a disadvantageous position vis-a-vis American or </w:t>
      </w:r>
      <w:r w:rsidRPr="00647C30">
        <w:rPr>
          <w:rFonts w:ascii="Roboto Lt" w:hAnsi="Roboto Lt"/>
          <w:lang w:val="en-US"/>
        </w:rPr>
        <w:lastRenderedPageBreak/>
        <w:t>English-language productions. With our world-class research partners in metadata and algorithmic biases, we improve.</w:t>
      </w:r>
    </w:p>
    <w:p w14:paraId="115F6837" w14:textId="71D375C0" w:rsidR="00647C30" w:rsidRPr="00647C30" w:rsidRDefault="00647C30" w:rsidP="00647C30">
      <w:pPr>
        <w:jc w:val="both"/>
        <w:rPr>
          <w:rFonts w:ascii="Roboto Lt" w:hAnsi="Roboto Lt"/>
          <w:lang w:val="en-US"/>
        </w:rPr>
      </w:pPr>
      <w:r w:rsidRPr="00F40B49">
        <w:rPr>
          <w:rStyle w:val="Strong"/>
          <w:lang w:val="en-US"/>
        </w:rPr>
        <w:t>4.</w:t>
      </w:r>
      <w:r w:rsidRPr="00647C30">
        <w:rPr>
          <w:rFonts w:ascii="Roboto Lt" w:hAnsi="Roboto Lt"/>
          <w:lang w:val="en-US"/>
        </w:rPr>
        <w:t xml:space="preserve"> Provide so-called '</w:t>
      </w:r>
      <w:hyperlink r:id="rId11" w:history="1">
        <w:r w:rsidRPr="00F40B49">
          <w:rPr>
            <w:rStyle w:val="Hyperlink"/>
            <w:lang w:val="en-US"/>
          </w:rPr>
          <w:t>smart policy documents</w:t>
        </w:r>
      </w:hyperlink>
      <w:r w:rsidRPr="00647C30">
        <w:rPr>
          <w:rFonts w:ascii="Roboto Lt" w:hAnsi="Roboto Lt"/>
          <w:lang w:val="en-US"/>
        </w:rPr>
        <w:t xml:space="preserve">,' such as business or policy dashboards, newsletters, and advocacy reports that automatically refresh their international comparative data, its visualizations, and legal and official policy document references. We automate the work of an eminent research assistant: we find the correct version of data in your documents and remind you of outdated legal or policy references. We place your research on web 3.0 knowledge graphs so that the document will search for its appropriate audience and significantly increase your dissemination and advocacy outreach. </w:t>
      </w:r>
    </w:p>
    <w:p w14:paraId="3AF99A9D" w14:textId="6E0E7049" w:rsidR="00647C30" w:rsidRPr="00AD5C3E" w:rsidRDefault="0056704D" w:rsidP="00647C30">
      <w:pPr>
        <w:jc w:val="both"/>
        <w:rPr>
          <w:rStyle w:val="Strong"/>
          <w:lang w:val="en-US"/>
        </w:rPr>
      </w:pPr>
      <w:r w:rsidRPr="00AD5C3E">
        <w:rPr>
          <w:rStyle w:val="Strong"/>
        </w:rPr>
        <w:drawing>
          <wp:anchor distT="0" distB="0" distL="114300" distR="114300" simplePos="0" relativeHeight="251658752" behindDoc="0" locked="0" layoutInCell="1" allowOverlap="1" wp14:anchorId="6ED9981E" wp14:editId="3AF67FE7">
            <wp:simplePos x="0" y="0"/>
            <wp:positionH relativeFrom="margin">
              <wp:align>right</wp:align>
            </wp:positionH>
            <wp:positionV relativeFrom="paragraph">
              <wp:posOffset>285115</wp:posOffset>
            </wp:positionV>
            <wp:extent cx="2155825" cy="1436370"/>
            <wp:effectExtent l="0" t="0" r="0" b="0"/>
            <wp:wrapSquare wrapText="bothSides"/>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5825" cy="1436370"/>
                    </a:xfrm>
                    <a:prstGeom prst="rect">
                      <a:avLst/>
                    </a:prstGeom>
                  </pic:spPr>
                </pic:pic>
              </a:graphicData>
            </a:graphic>
            <wp14:sizeRelH relativeFrom="margin">
              <wp14:pctWidth>0</wp14:pctWidth>
            </wp14:sizeRelH>
            <wp14:sizeRelV relativeFrom="margin">
              <wp14:pctHeight>0</wp14:pctHeight>
            </wp14:sizeRelV>
          </wp:anchor>
        </w:drawing>
      </w:r>
      <w:r w:rsidR="00647C30" w:rsidRPr="00AD5C3E">
        <w:rPr>
          <w:rStyle w:val="Strong"/>
          <w:lang w:val="en-US"/>
        </w:rPr>
        <w:t>Data observatories</w:t>
      </w:r>
    </w:p>
    <w:p w14:paraId="14AD4F5B" w14:textId="7F68AEFF" w:rsidR="00647C30" w:rsidRPr="00647C30" w:rsidRDefault="00647C30" w:rsidP="00647C30">
      <w:pPr>
        <w:jc w:val="both"/>
        <w:rPr>
          <w:rFonts w:ascii="Roboto Lt" w:hAnsi="Roboto Lt"/>
          <w:lang w:val="en-US"/>
        </w:rPr>
      </w:pPr>
      <w:r w:rsidRPr="00647C30">
        <w:rPr>
          <w:rFonts w:ascii="Roboto Lt" w:hAnsi="Roboto Lt"/>
          <w:lang w:val="en-US"/>
        </w:rPr>
        <w:t xml:space="preserve">More than 60 EU, UN, or OECD-recognized data/social science observatories worldwide exist. They are public-private partnerships between businesses, consultancies, policy- and knowledge organizations, NGOs, and academic research institutes. Cities are competing to settle them into their innovation ecosystems. </w:t>
      </w:r>
      <w:proofErr w:type="spellStart"/>
      <w:r w:rsidRPr="00647C30">
        <w:rPr>
          <w:rFonts w:ascii="Roboto Lt" w:hAnsi="Roboto Lt"/>
          <w:lang w:val="en-US"/>
        </w:rPr>
        <w:t>Reprex</w:t>
      </w:r>
      <w:proofErr w:type="spellEnd"/>
      <w:r w:rsidRPr="00647C30">
        <w:rPr>
          <w:rFonts w:ascii="Roboto Lt" w:hAnsi="Roboto Lt"/>
          <w:lang w:val="en-US"/>
        </w:rPr>
        <w:t xml:space="preserve"> and its partners are using 21-st century open-source data engineering solutions, a decentralized data governance method, and web 3.0 technologies to avoid conflicts of interest, prevent the data Sisyphus of error-prone human data wrangling for optimal data ecosystem growth and best value for money in the world.</w:t>
      </w:r>
    </w:p>
    <w:p w14:paraId="7E4C8DE2" w14:textId="77777777" w:rsidR="00647C30" w:rsidRPr="00AD5C3E" w:rsidRDefault="00647C30" w:rsidP="00647C30">
      <w:pPr>
        <w:jc w:val="both"/>
        <w:rPr>
          <w:rStyle w:val="Strong"/>
          <w:lang w:val="en-US"/>
        </w:rPr>
      </w:pPr>
      <w:r w:rsidRPr="00AD5C3E">
        <w:rPr>
          <w:rStyle w:val="Strong"/>
          <w:lang w:val="en-US"/>
        </w:rPr>
        <w:t>Open collaboration</w:t>
      </w:r>
    </w:p>
    <w:p w14:paraId="59EC2072" w14:textId="0CD83553" w:rsidR="00647C30" w:rsidRPr="00647C30" w:rsidRDefault="00647C30" w:rsidP="00647C30">
      <w:pPr>
        <w:jc w:val="both"/>
        <w:rPr>
          <w:rFonts w:ascii="Roboto Lt" w:hAnsi="Roboto Lt"/>
          <w:lang w:val="en-US"/>
        </w:rPr>
      </w:pPr>
      <w:r w:rsidRPr="00F40B49">
        <w:rPr>
          <w:rStyle w:val="Strong"/>
          <w:lang w:val="en-US"/>
        </w:rPr>
        <w:t>1.</w:t>
      </w:r>
      <w:r w:rsidRPr="00647C30">
        <w:rPr>
          <w:rFonts w:ascii="Roboto Lt" w:hAnsi="Roboto Lt"/>
          <w:lang w:val="en-US"/>
        </w:rPr>
        <w:t xml:space="preserve"> We would like to find new partners to </w:t>
      </w:r>
      <w:r w:rsidRPr="002660F5">
        <w:rPr>
          <w:rStyle w:val="Strong"/>
          <w:lang w:val="en-US"/>
        </w:rPr>
        <w:t>optimize their market</w:t>
      </w:r>
      <w:r w:rsidR="002660F5" w:rsidRPr="002660F5">
        <w:rPr>
          <w:rStyle w:val="Strong"/>
        </w:rPr>
        <w:t>/</w:t>
      </w:r>
      <w:r w:rsidRPr="002660F5">
        <w:rPr>
          <w:rStyle w:val="Strong"/>
          <w:lang w:val="en-US"/>
        </w:rPr>
        <w:t>academic research</w:t>
      </w:r>
      <w:r w:rsidRPr="00647C30">
        <w:rPr>
          <w:rFonts w:ascii="Roboto Lt" w:hAnsi="Roboto Lt"/>
          <w:lang w:val="en-US"/>
        </w:rPr>
        <w:t xml:space="preserve">, or </w:t>
      </w:r>
      <w:r w:rsidRPr="002660F5">
        <w:rPr>
          <w:rStyle w:val="Strong"/>
          <w:lang w:val="en-US"/>
        </w:rPr>
        <w:t>digital heritage production/publication</w:t>
      </w:r>
      <w:r w:rsidRPr="00647C30">
        <w:rPr>
          <w:rFonts w:ascii="Roboto Lt" w:hAnsi="Roboto Lt"/>
          <w:lang w:val="en-US"/>
        </w:rPr>
        <w:t xml:space="preserve"> with modern data science.</w:t>
      </w:r>
    </w:p>
    <w:p w14:paraId="52A58D4E" w14:textId="77777777" w:rsidR="00647C30" w:rsidRPr="00647C30" w:rsidRDefault="00647C30" w:rsidP="00647C30">
      <w:pPr>
        <w:jc w:val="both"/>
        <w:rPr>
          <w:rFonts w:ascii="Roboto Lt" w:hAnsi="Roboto Lt"/>
          <w:lang w:val="en-US"/>
        </w:rPr>
      </w:pPr>
      <w:r w:rsidRPr="00F40B49">
        <w:rPr>
          <w:rStyle w:val="Strong"/>
          <w:lang w:val="en-US"/>
        </w:rPr>
        <w:t>2.</w:t>
      </w:r>
      <w:r w:rsidRPr="00647C30">
        <w:rPr>
          <w:rFonts w:ascii="Roboto Lt" w:hAnsi="Roboto Lt"/>
          <w:lang w:val="en-US"/>
        </w:rPr>
        <w:t xml:space="preserve"> We are looking for partners who want to get involved in </w:t>
      </w:r>
      <w:r w:rsidRPr="002660F5">
        <w:rPr>
          <w:rStyle w:val="Strong"/>
          <w:lang w:val="en-US"/>
        </w:rPr>
        <w:t>methodological innovation</w:t>
      </w:r>
      <w:r w:rsidRPr="00647C30">
        <w:rPr>
          <w:rFonts w:ascii="Roboto Lt" w:hAnsi="Roboto Lt"/>
          <w:lang w:val="en-US"/>
        </w:rPr>
        <w:t xml:space="preserve"> (supported by national or </w:t>
      </w:r>
      <w:r w:rsidRPr="000B461F">
        <w:rPr>
          <w:rStyle w:val="Strong"/>
          <w:lang w:val="en-US"/>
        </w:rPr>
        <w:t>Horizon Europe</w:t>
      </w:r>
      <w:r w:rsidRPr="00647C30">
        <w:rPr>
          <w:rFonts w:ascii="Roboto Lt" w:hAnsi="Roboto Lt"/>
          <w:lang w:val="en-US"/>
        </w:rPr>
        <w:t xml:space="preserve"> grants) in survey recycling, digital rights management, and the distribution of conventional and 3-dimensional cultural objects.</w:t>
      </w:r>
    </w:p>
    <w:p w14:paraId="342AC5A6" w14:textId="77777777" w:rsidR="00647C30" w:rsidRPr="00647C30" w:rsidRDefault="00647C30" w:rsidP="00647C30">
      <w:pPr>
        <w:jc w:val="both"/>
        <w:rPr>
          <w:rFonts w:ascii="Roboto Lt" w:hAnsi="Roboto Lt"/>
          <w:lang w:val="en-US"/>
        </w:rPr>
      </w:pPr>
      <w:r w:rsidRPr="00F40B49">
        <w:rPr>
          <w:rStyle w:val="Strong"/>
          <w:lang w:val="en-US"/>
        </w:rPr>
        <w:t>3.</w:t>
      </w:r>
      <w:r w:rsidRPr="00647C30">
        <w:rPr>
          <w:rFonts w:ascii="Roboto Lt" w:hAnsi="Roboto Lt"/>
          <w:lang w:val="en-US"/>
        </w:rPr>
        <w:t xml:space="preserve"> Also looking for partners to help </w:t>
      </w:r>
      <w:r w:rsidRPr="000B461F">
        <w:rPr>
          <w:rStyle w:val="Strong"/>
          <w:lang w:val="en-US"/>
        </w:rPr>
        <w:t>develop and test our connected, open-source tools</w:t>
      </w:r>
      <w:r w:rsidRPr="00647C30">
        <w:rPr>
          <w:rFonts w:ascii="Roboto Lt" w:hAnsi="Roboto Lt"/>
          <w:lang w:val="en-US"/>
        </w:rPr>
        <w:t xml:space="preserve"> for releasing digital cultural objects on global knowledge graphs and make the innovations of 21st-century data science and engineering even in microenterprises or civil society organizations to combat the inequalities of big data and unethical AI. Such projects are ideal candidates for </w:t>
      </w:r>
      <w:r w:rsidRPr="000B461F">
        <w:rPr>
          <w:rStyle w:val="Strong"/>
          <w:lang w:val="en-US"/>
        </w:rPr>
        <w:t>Creative Europe grants</w:t>
      </w:r>
      <w:r w:rsidRPr="00647C30">
        <w:rPr>
          <w:rFonts w:ascii="Roboto Lt" w:hAnsi="Roboto Lt"/>
          <w:lang w:val="en-US"/>
        </w:rPr>
        <w:t>.</w:t>
      </w:r>
    </w:p>
    <w:p w14:paraId="52057892" w14:textId="569505D5" w:rsidR="00647C30" w:rsidRDefault="00647C30" w:rsidP="00647C30">
      <w:pPr>
        <w:jc w:val="both"/>
        <w:rPr>
          <w:rFonts w:ascii="Roboto Lt" w:hAnsi="Roboto Lt"/>
          <w:lang w:val="en-US"/>
        </w:rPr>
      </w:pPr>
      <w:r w:rsidRPr="00F40B49">
        <w:rPr>
          <w:rStyle w:val="Strong"/>
          <w:lang w:val="en-US"/>
        </w:rPr>
        <w:t>4.</w:t>
      </w:r>
      <w:r w:rsidRPr="00647C30">
        <w:rPr>
          <w:rFonts w:ascii="Roboto Lt" w:hAnsi="Roboto Lt"/>
          <w:lang w:val="en-US"/>
        </w:rPr>
        <w:t xml:space="preserve"> We are looking for </w:t>
      </w:r>
      <w:r w:rsidRPr="000B461F">
        <w:rPr>
          <w:rStyle w:val="Strong"/>
          <w:lang w:val="en-US"/>
        </w:rPr>
        <w:t>a forward-looking city and a local art/media tech scene</w:t>
      </w:r>
      <w:r w:rsidRPr="00647C30">
        <w:rPr>
          <w:rFonts w:ascii="Roboto Lt" w:hAnsi="Roboto Lt"/>
          <w:lang w:val="en-US"/>
        </w:rPr>
        <w:t xml:space="preserve">, possibly with an existing knowledge lab or a recent European cultural capital history, </w:t>
      </w:r>
      <w:r w:rsidRPr="003D74CC">
        <w:rPr>
          <w:rStyle w:val="Strong"/>
          <w:lang w:val="en-US"/>
        </w:rPr>
        <w:t xml:space="preserve">to host our </w:t>
      </w:r>
      <w:r w:rsidR="003D74CC">
        <w:rPr>
          <w:rStyle w:val="Strong"/>
        </w:rPr>
        <w:t>developing</w:t>
      </w:r>
      <w:r w:rsidR="000B461F" w:rsidRPr="003D74CC">
        <w:rPr>
          <w:rStyle w:val="Strong"/>
        </w:rPr>
        <w:t xml:space="preserve"> </w:t>
      </w:r>
      <w:r w:rsidRPr="003D74CC">
        <w:rPr>
          <w:rStyle w:val="Strong"/>
          <w:lang w:val="en-US"/>
        </w:rPr>
        <w:t>observatory</w:t>
      </w:r>
      <w:r w:rsidR="003D74CC">
        <w:rPr>
          <w:rFonts w:ascii="Roboto Lt" w:hAnsi="Roboto Lt"/>
          <w:lang w:val="en-US"/>
        </w:rPr>
        <w:t xml:space="preserve"> and gain EU or UNESCO recognition for the project</w:t>
      </w:r>
      <w:r w:rsidRPr="00647C30">
        <w:rPr>
          <w:rFonts w:ascii="Roboto Lt" w:hAnsi="Roboto Lt"/>
          <w:lang w:val="en-US"/>
        </w:rPr>
        <w:t xml:space="preserve">. </w:t>
      </w:r>
      <w:hyperlink r:id="rId13" w:history="1">
        <w:proofErr w:type="spellStart"/>
        <w:r w:rsidRPr="000B01BB">
          <w:rPr>
            <w:rStyle w:val="Hyperlink"/>
            <w:lang w:val="en-US"/>
          </w:rPr>
          <w:t>Reprex</w:t>
        </w:r>
        <w:proofErr w:type="spellEnd"/>
      </w:hyperlink>
      <w:r w:rsidRPr="00647C30">
        <w:rPr>
          <w:rFonts w:ascii="Roboto Lt" w:hAnsi="Roboto Lt"/>
          <w:lang w:val="en-US"/>
        </w:rPr>
        <w:t xml:space="preserve"> has the know-how to develop a PPP in such an ecosystem, develop the data governance plan, and obtain financing.</w:t>
      </w:r>
    </w:p>
    <w:sectPr w:rsidR="00647C30" w:rsidSect="0011011E">
      <w:headerReference w:type="even" r:id="rId14"/>
      <w:headerReference w:type="default" r:id="rId15"/>
      <w:footerReference w:type="even" r:id="rId16"/>
      <w:footerReference w:type="default" r:id="rId17"/>
      <w:headerReference w:type="first" r:id="rId18"/>
      <w:footerReference w:type="first" r:id="rId19"/>
      <w:pgSz w:w="12240" w:h="15840"/>
      <w:pgMar w:top="1134" w:right="1021" w:bottom="1134"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50D51" w14:textId="77777777" w:rsidR="00306CE7" w:rsidRDefault="00306CE7" w:rsidP="000F4AA4">
      <w:pPr>
        <w:spacing w:after="0" w:line="240" w:lineRule="auto"/>
      </w:pPr>
      <w:r>
        <w:separator/>
      </w:r>
    </w:p>
  </w:endnote>
  <w:endnote w:type="continuationSeparator" w:id="0">
    <w:p w14:paraId="6F2D2483" w14:textId="77777777" w:rsidR="00306CE7" w:rsidRDefault="00306CE7" w:rsidP="000F4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Roboto Lt">
    <w:panose1 w:val="00000000000000000000"/>
    <w:charset w:val="EE"/>
    <w:family w:val="auto"/>
    <w:pitch w:val="variable"/>
    <w:sig w:usb0="E00002EF" w:usb1="5000205B" w:usb2="00000020" w:usb3="00000000" w:csb0="0000019F" w:csb1="00000000"/>
  </w:font>
  <w:font w:name="Roboto">
    <w:panose1 w:val="00000000000000000000"/>
    <w:charset w:val="EE"/>
    <w:family w:val="auto"/>
    <w:pitch w:val="variable"/>
    <w:sig w:usb0="E00002EF" w:usb1="5000205B" w:usb2="00000020" w:usb3="00000000" w:csb0="0000019F" w:csb1="00000000"/>
  </w:font>
  <w:font w:name="Roboto Bk">
    <w:panose1 w:val="00000000000000000000"/>
    <w:charset w:val="EE"/>
    <w:family w:val="auto"/>
    <w:pitch w:val="variable"/>
    <w:sig w:usb0="E00002EF" w:usb1="5000205B" w:usb2="0000002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9D1C" w14:textId="77777777" w:rsidR="000F4281" w:rsidRDefault="000F42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FE025" w14:textId="49B2C893" w:rsidR="00F72E2C" w:rsidRDefault="00F72E2C">
    <w:pPr>
      <w:pStyle w:val="Footer"/>
    </w:pPr>
    <w:r>
      <w:rPr>
        <w:noProof/>
      </w:rPr>
      <mc:AlternateContent>
        <mc:Choice Requires="wps">
          <w:drawing>
            <wp:anchor distT="45720" distB="45720" distL="114300" distR="114300" simplePos="0" relativeHeight="251659264" behindDoc="0" locked="0" layoutInCell="1" allowOverlap="1" wp14:anchorId="6309E7D7" wp14:editId="07F7F2B7">
              <wp:simplePos x="0" y="0"/>
              <wp:positionH relativeFrom="margin">
                <wp:posOffset>-142875</wp:posOffset>
              </wp:positionH>
              <wp:positionV relativeFrom="paragraph">
                <wp:posOffset>498475</wp:posOffset>
              </wp:positionV>
              <wp:extent cx="2676525" cy="6858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85800"/>
                      </a:xfrm>
                      <a:prstGeom prst="rect">
                        <a:avLst/>
                      </a:prstGeom>
                      <a:solidFill>
                        <a:srgbClr val="FFFFFF"/>
                      </a:solidFill>
                      <a:ln w="9525">
                        <a:noFill/>
                        <a:miter lim="800000"/>
                        <a:headEnd/>
                        <a:tailEnd/>
                      </a:ln>
                    </wps:spPr>
                    <wps:txbx>
                      <w:txbxContent>
                        <w:p w14:paraId="506FCDD3" w14:textId="1764234C" w:rsidR="00F72E2C" w:rsidRDefault="00F72E2C" w:rsidP="00F72E2C">
                          <w:pPr>
                            <w:jc w:val="center"/>
                            <w:rPr>
                              <w:rFonts w:ascii="Roboto" w:hAnsi="Roboto"/>
                              <w:sz w:val="24"/>
                              <w:szCs w:val="24"/>
                              <w:lang w:val="en-US"/>
                            </w:rPr>
                          </w:pPr>
                          <w:r w:rsidRPr="00F72E2C">
                            <w:rPr>
                              <w:rFonts w:ascii="Roboto" w:hAnsi="Roboto"/>
                              <w:sz w:val="24"/>
                              <w:szCs w:val="24"/>
                              <w:lang w:val="en-US"/>
                            </w:rPr>
                            <w:t xml:space="preserve">Check out our pitch deck </w:t>
                          </w:r>
                          <w:hyperlink r:id="rId1" w:history="1">
                            <w:r w:rsidRPr="00F72E2C">
                              <w:rPr>
                                <w:rStyle w:val="Hyperlink"/>
                                <w:rFonts w:ascii="Roboto" w:hAnsi="Roboto"/>
                                <w:sz w:val="24"/>
                                <w:szCs w:val="24"/>
                                <w:lang w:val="en-US"/>
                              </w:rPr>
                              <w:t>online</w:t>
                            </w:r>
                          </w:hyperlink>
                          <w:r w:rsidR="000F4281">
                            <w:rPr>
                              <w:rFonts w:ascii="Roboto" w:hAnsi="Roboto"/>
                              <w:sz w:val="24"/>
                              <w:szCs w:val="24"/>
                              <w:lang w:val="en-US"/>
                            </w:rPr>
                            <w:br/>
                          </w:r>
                          <w:hyperlink r:id="rId2" w:history="1">
                            <w:r w:rsidR="000F4281" w:rsidRPr="00CA2EAE">
                              <w:rPr>
                                <w:rStyle w:val="Hyperlink"/>
                                <w:rFonts w:ascii="Roboto" w:hAnsi="Roboto"/>
                                <w:sz w:val="24"/>
                                <w:szCs w:val="24"/>
                                <w:lang w:val="en-US"/>
                              </w:rPr>
                              <w:t>daniel.antal@reprex.nl</w:t>
                            </w:r>
                          </w:hyperlink>
                          <w:r w:rsidR="000F4281">
                            <w:rPr>
                              <w:rFonts w:ascii="Roboto" w:hAnsi="Roboto"/>
                              <w:sz w:val="24"/>
                              <w:szCs w:val="24"/>
                              <w:lang w:val="en-US"/>
                            </w:rPr>
                            <w:br/>
                          </w:r>
                          <w:hyperlink r:id="rId3" w:history="1">
                            <w:r w:rsidR="000F4281" w:rsidRPr="00CA2EAE">
                              <w:rPr>
                                <w:rStyle w:val="Hyperlink"/>
                                <w:rFonts w:ascii="Roboto" w:hAnsi="Roboto"/>
                                <w:sz w:val="24"/>
                                <w:szCs w:val="24"/>
                                <w:lang w:val="en-US"/>
                              </w:rPr>
                              <w:t>borbala.domotorfy@reprex.nl</w:t>
                            </w:r>
                          </w:hyperlink>
                        </w:p>
                        <w:p w14:paraId="780314E0" w14:textId="77777777" w:rsidR="000F4281" w:rsidRDefault="000F4281" w:rsidP="00F72E2C">
                          <w:pPr>
                            <w:jc w:val="center"/>
                            <w:rPr>
                              <w:rFonts w:ascii="Roboto" w:hAnsi="Roboto"/>
                              <w:sz w:val="24"/>
                              <w:szCs w:val="24"/>
                              <w:lang w:val="en-US"/>
                            </w:rPr>
                          </w:pPr>
                        </w:p>
                        <w:p w14:paraId="20A71470" w14:textId="7F948557" w:rsidR="000F4281" w:rsidRPr="00F72E2C" w:rsidRDefault="000F4281" w:rsidP="00F72E2C">
                          <w:pPr>
                            <w:jc w:val="center"/>
                            <w:rPr>
                              <w:rFonts w:ascii="Roboto" w:hAnsi="Roboto"/>
                              <w:sz w:val="24"/>
                              <w:szCs w:val="24"/>
                              <w:lang w:val="en-US"/>
                            </w:rPr>
                          </w:pPr>
                          <w:proofErr w:type="spellStart"/>
                          <w:r>
                            <w:rPr>
                              <w:rFonts w:ascii="Roboto" w:hAnsi="Roboto"/>
                              <w:sz w:val="24"/>
                              <w:szCs w:val="24"/>
                              <w:lang w:val="en-US"/>
                            </w:rPr>
                            <w:t>bor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09E7D7" id="_x0000_t202" coordsize="21600,21600" o:spt="202" path="m,l,21600r21600,l21600,xe">
              <v:stroke joinstyle="miter"/>
              <v:path gradientshapeok="t" o:connecttype="rect"/>
            </v:shapetype>
            <v:shape id="Text Box 2" o:spid="_x0000_s1026" type="#_x0000_t202" style="position:absolute;margin-left:-11.25pt;margin-top:39.25pt;width:210.75pt;height: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" stroked="f">
              <v:textbox>
                <w:txbxContent>
                  <w:p w14:paraId="506FCDD3" w14:textId="1764234C" w:rsidR="00F72E2C" w:rsidRDefault="00F72E2C" w:rsidP="00F72E2C">
                    <w:pPr>
                      <w:jc w:val="center"/>
                      <w:rPr>
                        <w:rFonts w:ascii="Roboto" w:hAnsi="Roboto"/>
                        <w:sz w:val="24"/>
                        <w:szCs w:val="24"/>
                        <w:lang w:val="en-US"/>
                      </w:rPr>
                    </w:pPr>
                    <w:r w:rsidRPr="00F72E2C">
                      <w:rPr>
                        <w:rFonts w:ascii="Roboto" w:hAnsi="Roboto"/>
                        <w:sz w:val="24"/>
                        <w:szCs w:val="24"/>
                        <w:lang w:val="en-US"/>
                      </w:rPr>
                      <w:t xml:space="preserve">Check out our pitch deck </w:t>
                    </w:r>
                    <w:hyperlink r:id="rId4" w:history="1">
                      <w:r w:rsidRPr="00F72E2C">
                        <w:rPr>
                          <w:rStyle w:val="Hyperlink"/>
                          <w:rFonts w:ascii="Roboto" w:hAnsi="Roboto"/>
                          <w:sz w:val="24"/>
                          <w:szCs w:val="24"/>
                          <w:lang w:val="en-US"/>
                        </w:rPr>
                        <w:t>online</w:t>
                      </w:r>
                    </w:hyperlink>
                    <w:r w:rsidR="000F4281">
                      <w:rPr>
                        <w:rFonts w:ascii="Roboto" w:hAnsi="Roboto"/>
                        <w:sz w:val="24"/>
                        <w:szCs w:val="24"/>
                        <w:lang w:val="en-US"/>
                      </w:rPr>
                      <w:br/>
                    </w:r>
                    <w:hyperlink r:id="rId5" w:history="1">
                      <w:r w:rsidR="000F4281" w:rsidRPr="00CA2EAE">
                        <w:rPr>
                          <w:rStyle w:val="Hyperlink"/>
                          <w:rFonts w:ascii="Roboto" w:hAnsi="Roboto"/>
                          <w:sz w:val="24"/>
                          <w:szCs w:val="24"/>
                          <w:lang w:val="en-US"/>
                        </w:rPr>
                        <w:t>daniel.antal@reprex.nl</w:t>
                      </w:r>
                    </w:hyperlink>
                    <w:r w:rsidR="000F4281">
                      <w:rPr>
                        <w:rFonts w:ascii="Roboto" w:hAnsi="Roboto"/>
                        <w:sz w:val="24"/>
                        <w:szCs w:val="24"/>
                        <w:lang w:val="en-US"/>
                      </w:rPr>
                      <w:br/>
                    </w:r>
                    <w:hyperlink r:id="rId6" w:history="1">
                      <w:r w:rsidR="000F4281" w:rsidRPr="00CA2EAE">
                        <w:rPr>
                          <w:rStyle w:val="Hyperlink"/>
                          <w:rFonts w:ascii="Roboto" w:hAnsi="Roboto"/>
                          <w:sz w:val="24"/>
                          <w:szCs w:val="24"/>
                          <w:lang w:val="en-US"/>
                        </w:rPr>
                        <w:t>borbala.domotorfy@reprex.nl</w:t>
                      </w:r>
                    </w:hyperlink>
                  </w:p>
                  <w:p w14:paraId="780314E0" w14:textId="77777777" w:rsidR="000F4281" w:rsidRDefault="000F4281" w:rsidP="00F72E2C">
                    <w:pPr>
                      <w:jc w:val="center"/>
                      <w:rPr>
                        <w:rFonts w:ascii="Roboto" w:hAnsi="Roboto"/>
                        <w:sz w:val="24"/>
                        <w:szCs w:val="24"/>
                        <w:lang w:val="en-US"/>
                      </w:rPr>
                    </w:pPr>
                  </w:p>
                  <w:p w14:paraId="20A71470" w14:textId="7F948557" w:rsidR="000F4281" w:rsidRPr="00F72E2C" w:rsidRDefault="000F4281" w:rsidP="00F72E2C">
                    <w:pPr>
                      <w:jc w:val="center"/>
                      <w:rPr>
                        <w:rFonts w:ascii="Roboto" w:hAnsi="Roboto"/>
                        <w:sz w:val="24"/>
                        <w:szCs w:val="24"/>
                        <w:lang w:val="en-US"/>
                      </w:rPr>
                    </w:pPr>
                    <w:proofErr w:type="spellStart"/>
                    <w:r>
                      <w:rPr>
                        <w:rFonts w:ascii="Roboto" w:hAnsi="Roboto"/>
                        <w:sz w:val="24"/>
                        <w:szCs w:val="24"/>
                        <w:lang w:val="en-US"/>
                      </w:rPr>
                      <w:t>bor</w:t>
                    </w:r>
                    <w:proofErr w:type="spellEnd"/>
                  </w:p>
                </w:txbxContent>
              </v:textbox>
              <w10:wrap anchorx="margin"/>
            </v:shape>
          </w:pict>
        </mc:Fallback>
      </mc:AlternateContent>
    </w:r>
    <w:r w:rsidR="00F901A8">
      <w:object w:dxaOrig="30317" w:dyaOrig="5074" w14:anchorId="61A6B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3.25pt;height:84pt">
          <v:imagedata r:id="rId7" o:title=""/>
        </v:shape>
        <o:OLEObject Type="Embed" ProgID="Unknown" ShapeID="_x0000_i1026" DrawAspect="Content" ObjectID="_1726577524" r:id="rId8"/>
      </w:obje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8161" w14:textId="77777777" w:rsidR="000F4281" w:rsidRDefault="000F4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BF802" w14:textId="77777777" w:rsidR="00306CE7" w:rsidRDefault="00306CE7" w:rsidP="000F4AA4">
      <w:pPr>
        <w:spacing w:after="0" w:line="240" w:lineRule="auto"/>
      </w:pPr>
      <w:r>
        <w:separator/>
      </w:r>
    </w:p>
  </w:footnote>
  <w:footnote w:type="continuationSeparator" w:id="0">
    <w:p w14:paraId="52E3D938" w14:textId="77777777" w:rsidR="00306CE7" w:rsidRDefault="00306CE7" w:rsidP="000F4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61CAD" w14:textId="77777777" w:rsidR="000F4281" w:rsidRDefault="000F4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003E6" w14:textId="356D03D2" w:rsidR="000F4AA4" w:rsidRPr="00D06DD1" w:rsidRDefault="00D06DD1" w:rsidP="0011011E">
    <w:pPr>
      <w:pStyle w:val="Header"/>
      <w:spacing w:after="240"/>
      <w:jc w:val="center"/>
      <w:rPr>
        <w:rFonts w:ascii="Roboto Bk" w:hAnsi="Roboto Bk"/>
        <w:sz w:val="28"/>
        <w:szCs w:val="28"/>
      </w:rPr>
    </w:pPr>
    <w:r>
      <w:rPr>
        <w:rFonts w:ascii="Roboto Bk" w:hAnsi="Roboto Bk"/>
        <w:sz w:val="28"/>
        <w:szCs w:val="28"/>
        <w:lang w:val="en-US"/>
      </w:rPr>
      <w:t>BIG DATA FOR ALL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73465" w14:textId="77777777" w:rsidR="000F4281" w:rsidRDefault="000F42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FE"/>
    <w:rsid w:val="0006387A"/>
    <w:rsid w:val="00095C71"/>
    <w:rsid w:val="000B01BB"/>
    <w:rsid w:val="000B461F"/>
    <w:rsid w:val="000C2607"/>
    <w:rsid w:val="000F4281"/>
    <w:rsid w:val="000F4AA4"/>
    <w:rsid w:val="0011011E"/>
    <w:rsid w:val="00136C1B"/>
    <w:rsid w:val="001A666E"/>
    <w:rsid w:val="001D337C"/>
    <w:rsid w:val="00212A0E"/>
    <w:rsid w:val="002660F5"/>
    <w:rsid w:val="00293530"/>
    <w:rsid w:val="002D5C8B"/>
    <w:rsid w:val="003044DC"/>
    <w:rsid w:val="00306CE7"/>
    <w:rsid w:val="003D74CC"/>
    <w:rsid w:val="00404D76"/>
    <w:rsid w:val="0046105A"/>
    <w:rsid w:val="0053227F"/>
    <w:rsid w:val="0056704D"/>
    <w:rsid w:val="00584311"/>
    <w:rsid w:val="005922A2"/>
    <w:rsid w:val="00592DCA"/>
    <w:rsid w:val="005B0AB4"/>
    <w:rsid w:val="005D76D7"/>
    <w:rsid w:val="006050E6"/>
    <w:rsid w:val="00647C30"/>
    <w:rsid w:val="00724B1B"/>
    <w:rsid w:val="0076415E"/>
    <w:rsid w:val="00765580"/>
    <w:rsid w:val="0077007C"/>
    <w:rsid w:val="007D2A89"/>
    <w:rsid w:val="007D5EFE"/>
    <w:rsid w:val="008618EE"/>
    <w:rsid w:val="008772C0"/>
    <w:rsid w:val="008B61E8"/>
    <w:rsid w:val="00942BB1"/>
    <w:rsid w:val="00986192"/>
    <w:rsid w:val="009908A9"/>
    <w:rsid w:val="00AC3F1D"/>
    <w:rsid w:val="00AD5C3E"/>
    <w:rsid w:val="00B466D5"/>
    <w:rsid w:val="00B8249C"/>
    <w:rsid w:val="00BF0579"/>
    <w:rsid w:val="00CE4A8B"/>
    <w:rsid w:val="00CF2D2A"/>
    <w:rsid w:val="00D06DD1"/>
    <w:rsid w:val="00D170FD"/>
    <w:rsid w:val="00D313B8"/>
    <w:rsid w:val="00D57CD3"/>
    <w:rsid w:val="00DC47B7"/>
    <w:rsid w:val="00DD39C3"/>
    <w:rsid w:val="00E83204"/>
    <w:rsid w:val="00E93A68"/>
    <w:rsid w:val="00EC386A"/>
    <w:rsid w:val="00F40B49"/>
    <w:rsid w:val="00F72E2C"/>
    <w:rsid w:val="00F901A8"/>
    <w:rsid w:val="00F96D72"/>
    <w:rsid w:val="00FE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E2F56"/>
  <w15:chartTrackingRefBased/>
  <w15:docId w15:val="{BC8278BE-BD8E-420D-8FE9-F999D27A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EF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A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0F4AA4"/>
    <w:rPr>
      <w:lang w:val="en-GB"/>
    </w:rPr>
  </w:style>
  <w:style w:type="paragraph" w:styleId="Footer">
    <w:name w:val="footer"/>
    <w:basedOn w:val="Normal"/>
    <w:link w:val="FooterChar"/>
    <w:uiPriority w:val="99"/>
    <w:unhideWhenUsed/>
    <w:rsid w:val="000F4A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0F4AA4"/>
    <w:rPr>
      <w:lang w:val="en-GB"/>
    </w:rPr>
  </w:style>
  <w:style w:type="character" w:styleId="Hyperlink">
    <w:name w:val="Hyperlink"/>
    <w:basedOn w:val="DefaultParagraphFont"/>
    <w:uiPriority w:val="99"/>
    <w:unhideWhenUsed/>
    <w:rsid w:val="00AC3F1D"/>
    <w:rPr>
      <w:rFonts w:ascii="Roboto Lt" w:hAnsi="Roboto Lt"/>
      <w:color w:val="5C2320"/>
      <w:sz w:val="22"/>
      <w:u w:val="single"/>
    </w:rPr>
  </w:style>
  <w:style w:type="character" w:styleId="UnresolvedMention">
    <w:name w:val="Unresolved Mention"/>
    <w:basedOn w:val="DefaultParagraphFont"/>
    <w:uiPriority w:val="99"/>
    <w:semiHidden/>
    <w:unhideWhenUsed/>
    <w:rsid w:val="00F72E2C"/>
    <w:rPr>
      <w:color w:val="605E5C"/>
      <w:shd w:val="clear" w:color="auto" w:fill="E1DFDD"/>
    </w:rPr>
  </w:style>
  <w:style w:type="table" w:styleId="TableGrid">
    <w:name w:val="Table Grid"/>
    <w:basedOn w:val="TableNormal"/>
    <w:uiPriority w:val="39"/>
    <w:rsid w:val="00404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C3F1D"/>
    <w:rPr>
      <w:rFonts w:ascii="Roboto" w:hAnsi="Roboto"/>
      <w:b/>
      <w:bCs/>
      <w:color w:val="5C23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rex.nl/" TargetMode="External"/><Relationship Id="rId13" Type="http://schemas.openxmlformats.org/officeDocument/2006/relationships/hyperlink" Target="https://reprex.nl/"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csi.dataobservatory.eu/" TargetMode="Externa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ccs.dataobservatory.eu/apps/smart-policy-documents/"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www.ivir.nl/projects/cultural-creative-sectors-and-industries-data-observatory/"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music.dataobservatory.eu/"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hyperlink" Target="mailto:borbala.domotorfy@reprex.nl" TargetMode="External"/><Relationship Id="rId7" Type="http://schemas.openxmlformats.org/officeDocument/2006/relationships/image" Target="media/image3.emf"/><Relationship Id="rId2" Type="http://schemas.openxmlformats.org/officeDocument/2006/relationships/hyperlink" Target="mailto:daniel.antal@reprex.nl" TargetMode="External"/><Relationship Id="rId1" Type="http://schemas.openxmlformats.org/officeDocument/2006/relationships/hyperlink" Target="https://reprex.nl/slides/reprex-impactcity/" TargetMode="External"/><Relationship Id="rId6" Type="http://schemas.openxmlformats.org/officeDocument/2006/relationships/hyperlink" Target="mailto:borbala.domotorfy@reprex.nl" TargetMode="External"/><Relationship Id="rId5" Type="http://schemas.openxmlformats.org/officeDocument/2006/relationships/hyperlink" Target="mailto:daniel.antal@reprex.nl" TargetMode="External"/><Relationship Id="rId4" Type="http://schemas.openxmlformats.org/officeDocument/2006/relationships/hyperlink" Target="https://reprex.nl/slides/reprex-impact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Cultural &amp; Creative Sectors and Industries Data Observatory</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&amp; Creative Sectors and Industries Data Observatory</dc:title>
  <dc:subject/>
  <dc:creator>Daniel Antal</dc:creator>
  <cp:keywords>CCSI, Reprex, data observatory</cp:keywords>
  <dc:description/>
  <cp:lastModifiedBy>Daniel Antal</cp:lastModifiedBy>
  <cp:revision>3</cp:revision>
  <cp:lastPrinted>2022-10-06T14:04:00Z</cp:lastPrinted>
  <dcterms:created xsi:type="dcterms:W3CDTF">2022-10-06T14:03:00Z</dcterms:created>
  <dcterms:modified xsi:type="dcterms:W3CDTF">2022-10-06T14:05:00Z</dcterms:modified>
</cp:coreProperties>
</file>