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t xml:space="preserve">AI-Powered QA Automation Platform</w:t>
      </w:r>
    </w:p>
    <w:p>
      <w:pPr>
        <w:spacing w:after="1200"/>
        <w:jc w:val="center"/>
      </w:pPr>
      <w:r>
        <w:t xml:space="preserve">Technical Specification &amp; Architecture Document</w:t>
      </w:r>
    </w:p>
    <w:p>
      <w:pPr>
        <w:spacing w:after="400"/>
      </w:pPr>
    </w:p>
    <w:p>
      <w:pPr>
        <w:spacing w:after="80"/>
        <w:jc w:val="center"/>
      </w:pPr>
      <w:r>
        <w:t xml:space="preserve">Version 1.0</w:t>
      </w:r>
    </w:p>
    <w:p>
      <w:pPr>
        <w:spacing w:after="600"/>
        <w:jc w:val="center"/>
      </w:pPr>
      <w:r>
        <w:t xml:space="preserve">February 2026</w:t>
      </w:r>
    </w:p>
    <w:p>
      <w:pPr>
        <w:spacing w:after="200"/>
        <w:jc w:val="center"/>
      </w:pPr>
      <w:r>
        <w:t xml:space="preserve">Classification: Confidential</w:t>
      </w:r>
    </w:p>
    <w:r>
      <w:br w:type="page"/>
    </w:r>
    <w:p>
      <w:pPr>
        <w:pStyle w:val="Heading1"/>
        <w:pStyle w:val="Heading1"/>
        <w:spacing w:line="360" w:before="480" w:after="120"/>
      </w:pPr>
      <w:r>
        <w:t xml:space="preserve">Table of Contents</w:t>
      </w:r>
    </w:p>
    <w:p>
      <w:pPr>
        <w:spacing w:after="80"/>
      </w:pPr>
      <w:r>
        <w:t xml:space="preserve">1. Executive Summary</w:t>
      </w:r>
    </w:p>
    <w:p>
      <w:pPr>
        <w:spacing w:after="80"/>
      </w:pPr>
      <w:r>
        <w:t xml:space="preserve">2. Objective &amp; Scope</w:t>
      </w:r>
    </w:p>
    <w:p>
      <w:pPr>
        <w:spacing w:after="80"/>
      </w:pPr>
      <w:r>
        <w:t xml:space="preserve">3. Core Technology Stack</w:t>
      </w:r>
    </w:p>
    <w:p>
      <w:pPr>
        <w:spacing w:after="80"/>
      </w:pPr>
      <w:r>
        <w:t xml:space="preserve">4. System Architecture</w:t>
      </w:r>
    </w:p>
    <w:p>
      <w:pPr>
        <w:spacing w:after="80"/>
      </w:pPr>
      <w:r>
        <w:t xml:space="preserve">5. End-to-End Design Flow</w:t>
      </w:r>
    </w:p>
    <w:p>
      <w:pPr>
        <w:spacing w:after="80"/>
      </w:pPr>
      <w:r>
        <w:t xml:space="preserve">6. UI Design Specifications</w:t>
      </w:r>
    </w:p>
    <w:p>
      <w:pPr>
        <w:spacing w:after="80"/>
      </w:pPr>
      <w:r>
        <w:t xml:space="preserve">7. AI Agent Specifications</w:t>
      </w:r>
    </w:p>
    <w:p>
      <w:pPr>
        <w:spacing w:after="80"/>
      </w:pPr>
      <w:r>
        <w:t xml:space="preserve">8. Data Models &amp; API Contracts</w:t>
      </w:r>
    </w:p>
    <w:p>
      <w:pPr>
        <w:spacing w:after="80"/>
      </w:pPr>
      <w:r>
        <w:t xml:space="preserve">9. Google ADK Code Architecture</w:t>
      </w:r>
    </w:p>
    <w:p>
      <w:pPr>
        <w:spacing w:after="80"/>
      </w:pPr>
      <w:r>
        <w:t xml:space="preserve">10. Execution Flow &amp; State Management</w:t>
      </w:r>
    </w:p>
    <w:p>
      <w:pPr>
        <w:spacing w:after="80"/>
      </w:pPr>
      <w:r>
        <w:t xml:space="preserve">11. Security &amp; Compliance</w:t>
      </w:r>
    </w:p>
    <w:p>
      <w:pPr>
        <w:spacing w:after="80"/>
      </w:pPr>
      <w:r>
        <w:t xml:space="preserve">12. Output Contracts &amp; Data Models</w:t>
      </w:r>
    </w:p>
    <w:p>
      <w:pPr>
        <w:spacing w:after="80"/>
      </w:pPr>
      <w:r>
        <w:t xml:space="preserve">13. Failure Handling &amp; Resilience</w:t>
      </w:r>
    </w:p>
    <w:p>
      <w:pPr>
        <w:spacing w:after="80"/>
      </w:pPr>
      <w:r>
        <w:t xml:space="preserve">14. Deployment &amp; Infrastructure</w:t>
      </w:r>
    </w:p>
    <w:p>
      <w:pPr>
        <w:spacing w:after="80"/>
      </w:pPr>
      <w:r>
        <w:t xml:space="preserve">15. Testing Strategy</w:t>
      </w:r>
    </w:p>
    <w:p>
      <w:pPr>
        <w:spacing w:after="200"/>
      </w:pPr>
      <w:r>
        <w:t xml:space="preserve">16. Roadmap &amp; Future Enhancements</w:t>
      </w:r>
    </w:p>
    <w:r>
      <w:br w:type="page"/>
    </w:r>
    <w:p>
      <w:pPr>
        <w:pStyle w:val="Heading1"/>
        <w:pStyle w:val="Heading1"/>
        <w:spacing w:line="360" w:before="480" w:after="120"/>
      </w:pPr>
      <w:r>
        <w:t xml:space="preserve">1. Executive Summary</w:t>
      </w:r>
    </w:p>
    <w:p>
      <w:pPr>
        <w:spacing w:line="360" w:after="120"/>
        <w:ind/>
        <w:jc w:val="left"/>
      </w:pPr>
      <w:r>
        <w:t xml:space="preserve">The AI-Powered QA Automation Platform represents a fundamental shift in how enterprise organizations approach quality assurance and test automation. This innovative solution leverages multimodal AI (Google Gemini 3) to observe enterprise software applications in action, automatically generate test automation code, and execute comprehensive validation workflows—all without requiring manual test script development.</w:t>
      </w:r>
    </w:p>
    <w:p>
      <w:pPr>
        <w:spacing w:line="360" w:after="120"/>
        <w:ind/>
        <w:jc w:val="left"/>
      </w:pPr>
      <w:r>
        <w:t xml:space="preserve">The platform addresses a critical pain point in software development: the time-consuming and error-prone process of creating and maintaining automated test suites. By combining computer vision, natural language processing, and advanced AI agents, our solution can watch video recordings of user interactions, understand the underlying business processes and system behaviors, and generate enterprise-grade automation code that integrates with existing QA infrastructure.</w:t>
      </w:r>
    </w:p>
    <w:p>
      <w:pPr>
        <w:spacing w:line="360" w:after="120"/>
        <w:ind/>
        <w:jc w:val="left"/>
      </w:pPr>
      <w:r>
        <w:t xml:space="preserve">Key innovation differentiators include: (1) Autonomous video-to-automation capability that eliminates manual test script writing; (2) Multimodal AI understanding that comprehends both visual UI changes and underlying system states; (3) Seamless integration with enterprise data systems through Google ADK frameworks; (4) AI-driven validation that ensures generated tests accurately reflect intended workflows; and (5) Scalable architecture supporting batch processing and multi-system environments.</w:t>
      </w:r>
    </w:p>
    <w:p>
      <w:pPr>
        <w:spacing w:line="360" w:after="120"/>
        <w:ind/>
        <w:jc w:val="left"/>
      </w:pPr>
      <w:r>
        <w:t xml:space="preserve">Business value includes 60-75% reduction in test automation time, improved test coverage for complex enterprise workflows, faster time-to-market for quality releases, and significant cost savings on QA resource allocation. The platform is designed for immediate deployment in enterprise environments with stringent security, compliance, and reliability requirements.</w:t>
      </w:r>
    </w:p>
    <w:r>
      <w:br w:type="page"/>
    </w:r>
    <w:p>
      <w:pPr>
        <w:pStyle w:val="Heading1"/>
        <w:pStyle w:val="Heading1"/>
        <w:spacing w:line="360" w:before="480" w:after="120"/>
      </w:pPr>
      <w:r>
        <w:t xml:space="preserve">2. Objective &amp; Scope</w:t>
      </w:r>
    </w:p>
    <w:p>
      <w:pPr>
        <w:pStyle w:val="Heading2"/>
        <w:pStyle w:val="Heading2"/>
        <w:spacing w:line="360" w:before="240" w:after="120"/>
      </w:pPr>
      <w:r>
        <w:t xml:space="preserve">2.1 Primary Objectives</w:t>
      </w:r>
    </w:p>
    <w:p>
      <w:pPr>
        <w:pStyle w:val="ListParagraph"/>
        <w:numPr>
          <w:ilvl w:val="0"/>
          <w:numId w:val="1"/>
        </w:numPr>
        <w:spacing w:line="360" w:after="80"/>
      </w:pPr>
      <w:r>
        <w:t xml:space="preserve">Automate the conversion of video recordings into executable test automation code</w:t>
      </w:r>
    </w:p>
    <w:p>
      <w:pPr>
        <w:pStyle w:val="ListParagraph"/>
        <w:numPr>
          <w:ilvl w:val="0"/>
          <w:numId w:val="1"/>
        </w:numPr>
        <w:spacing w:line="360" w:after="80"/>
      </w:pPr>
      <w:r>
        <w:t xml:space="preserve">Detect and catalog enterprise systems observed in recorded workflows</w:t>
      </w:r>
    </w:p>
    <w:p>
      <w:pPr>
        <w:pStyle w:val="ListParagraph"/>
        <w:numPr>
          <w:ilvl w:val="0"/>
          <w:numId w:val="1"/>
        </w:numPr>
        <w:spacing w:line="360" w:after="80"/>
      </w:pPr>
      <w:r>
        <w:t xml:space="preserve">Generate standard operating procedures (SOPs) documenting observed user actions</w:t>
      </w:r>
    </w:p>
    <w:p>
      <w:pPr>
        <w:pStyle w:val="ListParagraph"/>
        <w:numPr>
          <w:ilvl w:val="0"/>
          <w:numId w:val="1"/>
        </w:numPr>
        <w:spacing w:line="360" w:after="80"/>
      </w:pPr>
      <w:r>
        <w:t xml:space="preserve">Map observed data operations to enterprise data models and systems</w:t>
      </w:r>
    </w:p>
    <w:p>
      <w:pPr>
        <w:pStyle w:val="ListParagraph"/>
        <w:numPr>
          <w:ilvl w:val="0"/>
          <w:numId w:val="1"/>
        </w:numPr>
        <w:spacing w:line="360" w:after="80"/>
      </w:pPr>
      <w:r>
        <w:t xml:space="preserve">Execute generated automation against target systems with real-time monitoring</w:t>
      </w:r>
    </w:p>
    <w:p>
      <w:pPr>
        <w:pStyle w:val="ListParagraph"/>
        <w:numPr>
          <w:ilvl w:val="0"/>
          <w:numId w:val="1"/>
        </w:numPr>
        <w:spacing w:line="360" w:after="80"/>
      </w:pPr>
      <w:r>
        <w:t xml:space="preserve">Validate automation execution through intelligent comparison and verification</w:t>
      </w:r>
    </w:p>
    <w:p>
      <w:pPr>
        <w:pStyle w:val="ListParagraph"/>
        <w:numPr>
          <w:ilvl w:val="0"/>
          <w:numId w:val="1"/>
        </w:numPr>
        <w:spacing w:line="360" w:after="80"/>
      </w:pPr>
      <w:r>
        <w:t xml:space="preserve">Provide intuitive UI for reviewing, editing, and deploying generated automation</w:t>
      </w:r>
    </w:p>
    <w:p>
      <w:pPr>
        <w:pStyle w:val="Heading2"/>
        <w:pStyle w:val="Heading2"/>
        <w:spacing w:line="360" w:before="240" w:after="120"/>
      </w:pPr>
      <w:r>
        <w:t xml:space="preserve">2.2 Seven-Step Pipeline Overview</w:t>
      </w:r>
    </w:p>
    <w:p>
      <w:pPr>
        <w:spacing w:line="360" w:after="120"/>
        <w:ind/>
        <w:jc w:val="left"/>
      </w:pPr>
      <w:r>
        <w:t xml:space="preserve">The platform implements a sophisticated seven-step pipeline:</w:t>
      </w:r>
    </w:p>
    <w:p>
      <w:pPr>
        <w:pStyle w:val="ListParagraph"/>
        <w:numPr>
          <w:ilvl w:val="0"/>
          <w:numId w:val="1"/>
        </w:numPr>
        <w:spacing w:line="360" w:after="80"/>
      </w:pPr>
      <w:r>
        <w:t xml:space="preserve">Video Ingestion &amp; Processing: User uploads video recording of enterprise software workflow. System performs frame extraction, quality analysis, and metadata cataloging.</w:t>
      </w:r>
    </w:p>
    <w:p>
      <w:pPr>
        <w:pStyle w:val="ListParagraph"/>
        <w:numPr>
          <w:ilvl w:val="0"/>
          <w:numId w:val="1"/>
        </w:numPr>
        <w:spacing w:line="360" w:after="80"/>
      </w:pPr>
      <w:r>
        <w:t xml:space="preserve">Video Understanding: Gemini 3 multimodal AI analyzes video frames to understand: UI elements visible, user interactions performed, data transformations observed, system responses triggered, workflow state changes. High-confidence scene understanding enables accurate behavior capture.</w:t>
      </w:r>
    </w:p>
    <w:p>
      <w:pPr>
        <w:pStyle w:val="ListParagraph"/>
        <w:numPr>
          <w:ilvl w:val="0"/>
          <w:numId w:val="1"/>
        </w:numPr>
        <w:spacing w:line="360" w:after="80"/>
      </w:pPr>
      <w:r>
        <w:t xml:space="preserve">Enterprise System Detection: Specialized detection agents identify which enterprise systems appear in the workflow (ERP, CRM, HCM, etc.), map URL patterns, authenticate system types, and establish system relationships.</w:t>
      </w:r>
    </w:p>
    <w:p>
      <w:pPr>
        <w:pStyle w:val="ListParagraph"/>
        <w:numPr>
          <w:ilvl w:val="0"/>
          <w:numId w:val="1"/>
        </w:numPr>
        <w:spacing w:line="360" w:after="80"/>
      </w:pPr>
      <w:r>
        <w:t xml:space="preserve">SOP Generation: Documented step-by-step procedures created from video analysis. Each step includes: action performed, system involved, expected result, data modified, preconditions required, error handling logic.</w:t>
      </w:r>
    </w:p>
    <w:p>
      <w:pPr>
        <w:pStyle w:val="ListParagraph"/>
        <w:numPr>
          <w:ilvl w:val="0"/>
          <w:numId w:val="1"/>
        </w:numPr>
        <w:spacing w:line="360" w:after="80"/>
      </w:pPr>
      <w:r>
        <w:t xml:space="preserve">ECM Mapping: Enterprise Capability Mapping links recorded data operations to actual database schemas, API endpoints, and system data models. Ensures generated automation operates on real data structures.</w:t>
      </w:r>
    </w:p>
    <w:p>
      <w:pPr>
        <w:pStyle w:val="ListParagraph"/>
        <w:numPr>
          <w:ilvl w:val="0"/>
          <w:numId w:val="1"/>
        </w:numPr>
        <w:spacing w:line="360" w:after="80"/>
      </w:pPr>
      <w:r>
        <w:t xml:space="preserve">ADK Code Generation: Python Google ADK code generated from SOP and ECM mapping. Code includes: agent definitions, task orchestration, error handling, logging, validation hooks, and system integration patterns.</w:t>
      </w:r>
    </w:p>
    <w:p>
      <w:pPr>
        <w:pStyle w:val="ListParagraph"/>
        <w:numPr>
          <w:ilvl w:val="0"/>
          <w:numId w:val="1"/>
        </w:numPr>
        <w:spacing w:line="360" w:after="80"/>
      </w:pPr>
      <w:r>
        <w:t xml:space="preserve">Execution &amp; Validation: Generated code executed against target systems with real-time monitoring. Results compared against expected outcomes. Validation engine produces detailed pass/fail reporting.</w:t>
      </w:r>
    </w:p>
    <w:p>
      <w:pPr>
        <w:pStyle w:val="Heading2"/>
        <w:pStyle w:val="Heading2"/>
        <w:spacing w:line="360" w:before="240" w:after="120"/>
      </w:pPr>
      <w:r>
        <w:t xml:space="preserve">2.3 In-Scope Items</w:t>
      </w:r>
    </w:p>
    <w:p>
      <w:pPr>
        <w:pStyle w:val="ListParagraph"/>
        <w:numPr>
          <w:ilvl w:val="0"/>
          <w:numId w:val="1"/>
        </w:numPr>
        <w:spacing w:line="360" w:after="80"/>
      </w:pPr>
      <w:r>
        <w:t xml:space="preserve">Single video ingestion and processing per workflow</w:t>
      </w:r>
    </w:p>
    <w:p>
      <w:pPr>
        <w:pStyle w:val="ListParagraph"/>
        <w:numPr>
          <w:ilvl w:val="0"/>
          <w:numId w:val="1"/>
        </w:numPr>
        <w:spacing w:line="360" w:after="80"/>
      </w:pPr>
      <w:r>
        <w:t xml:space="preserve">Support for web-based enterprise applications (HTTP/HTTPS)</w:t>
      </w:r>
    </w:p>
    <w:p>
      <w:pPr>
        <w:pStyle w:val="ListParagraph"/>
        <w:numPr>
          <w:ilvl w:val="0"/>
          <w:numId w:val="1"/>
        </w:numPr>
        <w:spacing w:line="360" w:after="80"/>
      </w:pPr>
      <w:r>
        <w:t xml:space="preserve">Automated SOP generation from video analysis</w:t>
      </w:r>
    </w:p>
    <w:p>
      <w:pPr>
        <w:pStyle w:val="ListParagraph"/>
        <w:numPr>
          <w:ilvl w:val="0"/>
          <w:numId w:val="1"/>
        </w:numPr>
        <w:spacing w:line="360" w:after="80"/>
      </w:pPr>
      <w:r>
        <w:t xml:space="preserve">Enterprise system detection (ERP, CRM, HCM categories)</w:t>
      </w:r>
    </w:p>
    <w:p>
      <w:pPr>
        <w:pStyle w:val="ListParagraph"/>
        <w:numPr>
          <w:ilvl w:val="0"/>
          <w:numId w:val="1"/>
        </w:numPr>
        <w:spacing w:line="360" w:after="80"/>
      </w:pPr>
      <w:r>
        <w:t xml:space="preserve">Python ADK code generation for automation</w:t>
      </w:r>
    </w:p>
    <w:p>
      <w:pPr>
        <w:pStyle w:val="ListParagraph"/>
        <w:numPr>
          <w:ilvl w:val="0"/>
          <w:numId w:val="1"/>
        </w:numPr>
        <w:spacing w:line="360" w:after="80"/>
      </w:pPr>
      <w:r>
        <w:t xml:space="preserve">Execution against development and QA environments</w:t>
      </w:r>
    </w:p>
    <w:p>
      <w:pPr>
        <w:pStyle w:val="ListParagraph"/>
        <w:numPr>
          <w:ilvl w:val="0"/>
          <w:numId w:val="1"/>
        </w:numPr>
        <w:spacing w:line="360" w:after="80"/>
      </w:pPr>
      <w:r>
        <w:t xml:space="preserve">Validation through database query comparison</w:t>
      </w:r>
    </w:p>
    <w:p>
      <w:pPr>
        <w:pStyle w:val="ListParagraph"/>
        <w:numPr>
          <w:ilvl w:val="0"/>
          <w:numId w:val="1"/>
        </w:numPr>
        <w:spacing w:line="360" w:after="80"/>
      </w:pPr>
      <w:r>
        <w:t xml:space="preserve">Web-based UI for all major workflows</w:t>
      </w:r>
    </w:p>
    <w:p>
      <w:pPr>
        <w:pStyle w:val="ListParagraph"/>
        <w:numPr>
          <w:ilvl w:val="0"/>
          <w:numId w:val="1"/>
        </w:numPr>
        <w:spacing w:line="360" w:after="80"/>
      </w:pPr>
      <w:r>
        <w:t xml:space="preserve">API-first architecture for programmatic access</w:t>
      </w:r>
    </w:p>
    <w:p>
      <w:pPr>
        <w:pStyle w:val="Heading2"/>
        <w:pStyle w:val="Heading2"/>
        <w:spacing w:line="360" w:before="240" w:after="120"/>
      </w:pPr>
      <w:r>
        <w:t xml:space="preserve">2.3 Out-of-Scope Items</w:t>
      </w:r>
    </w:p>
    <w:p>
      <w:pPr>
        <w:pStyle w:val="ListParagraph"/>
        <w:numPr>
          <w:ilvl w:val="0"/>
          <w:numId w:val="1"/>
        </w:numPr>
        <w:spacing w:line="360" w:after="80"/>
      </w:pPr>
      <w:r>
        <w:t xml:space="preserve">Desktop or native mobile application automation</w:t>
      </w:r>
    </w:p>
    <w:p>
      <w:pPr>
        <w:pStyle w:val="ListParagraph"/>
        <w:numPr>
          <w:ilvl w:val="0"/>
          <w:numId w:val="1"/>
        </w:numPr>
        <w:spacing w:line="360" w:after="80"/>
      </w:pPr>
      <w:r>
        <w:t xml:space="preserve">Machine learning model fine-tuning (uses pre-trained Gemini 3)</w:t>
      </w:r>
    </w:p>
    <w:p>
      <w:pPr>
        <w:pStyle w:val="ListParagraph"/>
        <w:numPr>
          <w:ilvl w:val="0"/>
          <w:numId w:val="1"/>
        </w:numPr>
        <w:spacing w:line="360" w:after="80"/>
      </w:pPr>
      <w:r>
        <w:t xml:space="preserve">Production environment execution (QA/Dev only)</w:t>
      </w:r>
    </w:p>
    <w:p>
      <w:pPr>
        <w:pStyle w:val="ListParagraph"/>
        <w:numPr>
          <w:ilvl w:val="0"/>
          <w:numId w:val="1"/>
        </w:numPr>
        <w:spacing w:line="360" w:after="80"/>
      </w:pPr>
      <w:r>
        <w:t xml:space="preserve">Custom report generation or BI integration</w:t>
      </w:r>
    </w:p>
    <w:p>
      <w:pPr>
        <w:pStyle w:val="ListParagraph"/>
        <w:numPr>
          <w:ilvl w:val="0"/>
          <w:numId w:val="1"/>
        </w:numPr>
        <w:spacing w:line="360" w:after="80"/>
      </w:pPr>
      <w:r>
        <w:t xml:space="preserve">Hardware/UI automation infrastructure (Selenium, Appium deployment)</w:t>
      </w:r>
    </w:p>
    <w:p>
      <w:pPr>
        <w:pStyle w:val="ListParagraph"/>
        <w:numPr>
          <w:ilvl w:val="0"/>
          <w:numId w:val="1"/>
        </w:numPr>
        <w:spacing w:line="360" w:after="80"/>
      </w:pPr>
      <w:r>
        <w:t xml:space="preserve">Continuous integration pipeline orchestration</w:t>
      </w:r>
    </w:p>
    <w:p>
      <w:pPr>
        <w:pStyle w:val="Heading2"/>
        <w:pStyle w:val="Heading2"/>
        <w:spacing w:line="360" w:before="240" w:after="120"/>
      </w:pPr>
      <w:r>
        <w:t xml:space="preserve">2.4 Success Criteria</w:t>
      </w:r>
    </w:p>
    <w:p>
      <w:pPr>
        <w:pStyle w:val="ListParagraph"/>
        <w:numPr>
          <w:ilvl w:val="0"/>
          <w:numId w:val="1"/>
        </w:numPr>
        <w:spacing w:line="360" w:after="80"/>
      </w:pPr>
      <w:r>
        <w:t xml:space="preserve">≥95% accuracy in system detection for standard enterprise applications</w:t>
      </w:r>
    </w:p>
    <w:p>
      <w:pPr>
        <w:pStyle w:val="ListParagraph"/>
        <w:numPr>
          <w:ilvl w:val="0"/>
          <w:numId w:val="1"/>
        </w:numPr>
        <w:spacing w:line="360" w:after="80"/>
      </w:pPr>
      <w:r>
        <w:t xml:space="preserve">≥90% accuracy in SOP generation as validated by human review</w:t>
      </w:r>
    </w:p>
    <w:p>
      <w:pPr>
        <w:pStyle w:val="ListParagraph"/>
        <w:numPr>
          <w:ilvl w:val="0"/>
          <w:numId w:val="1"/>
        </w:numPr>
        <w:spacing w:line="360" w:after="80"/>
      </w:pPr>
      <w:r>
        <w:t xml:space="preserve">≥85% pass rate for generated automation on test datasets</w:t>
      </w:r>
    </w:p>
    <w:p>
      <w:pPr>
        <w:pStyle w:val="ListParagraph"/>
        <w:numPr>
          <w:ilvl w:val="0"/>
          <w:numId w:val="1"/>
        </w:numPr>
        <w:spacing w:line="360" w:after="80"/>
      </w:pPr>
      <w:r>
        <w:t xml:space="preserve">Video-to-execution pipeline completes within 5 minutes for standard workflows</w:t>
      </w:r>
    </w:p>
    <w:p>
      <w:pPr>
        <w:pStyle w:val="ListParagraph"/>
        <w:numPr>
          <w:ilvl w:val="0"/>
          <w:numId w:val="1"/>
        </w:numPr>
        <w:spacing w:line="360" w:after="80"/>
      </w:pPr>
      <w:r>
        <w:t xml:space="preserve">UI accessible to non-technical QA stakeholders with minimal training</w:t>
      </w:r>
    </w:p>
    <w:p>
      <w:pPr>
        <w:pStyle w:val="ListParagraph"/>
        <w:numPr>
          <w:ilvl w:val="0"/>
          <w:numId w:val="1"/>
        </w:numPr>
        <w:spacing w:line="360" w:after="80"/>
      </w:pPr>
      <w:r>
        <w:t xml:space="preserve">Platform handles videos up to 30 minutes duration without failures</w:t>
      </w:r>
    </w:p>
    <w:p>
      <w:pPr>
        <w:pStyle w:val="ListParagraph"/>
        <w:numPr>
          <w:ilvl w:val="0"/>
          <w:numId w:val="1"/>
        </w:numPr>
        <w:spacing w:line="360" w:after="80"/>
      </w:pPr>
      <w:r>
        <w:t xml:space="preserve">Zero data loss or corruption during execution phases</w:t>
      </w:r>
    </w:p>
    <w:r>
      <w:br w:type="page"/>
    </w:r>
    <w:p>
      <w:pPr>
        <w:pStyle w:val="Heading1"/>
        <w:pStyle w:val="Heading1"/>
        <w:spacing w:line="360" w:before="480" w:after="120"/>
      </w:pPr>
      <w:r>
        <w:t xml:space="preserve">3. Core Technology Stack</w:t>
      </w:r>
    </w:p>
    <w:p>
      <w:pPr>
        <w:spacing w:line="360" w:after="120"/>
        <w:ind/>
        <w:jc w:val="left"/>
      </w:pPr>
      <w:r>
        <w:t xml:space="preserve">The platform is constructed from best-in-class enterprise technologies, selected for reliability, scalability, and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uto"/>
        </w:trPr>
        <w:tc>
          <w:tcPr>
            <w:shd w:fill="1E3A5F" w:val="clear"/>
            <w:tcMar>
              <w:top w:type="dxa" w:w="80"/>
              <w:left w:type="dxa" w:w="120"/>
              <w:bottom w:type="dxa" w:w="80"/>
              <w:right w:type="dxa" w:w="120"/>
            </w:tcMar>
            <w:vAlign w:val="center"/>
          </w:tcPr>
          <w:p>
            <w:r>
              <w:t xml:space="preserve">Component</w:t>
            </w:r>
          </w:p>
        </w:tc>
        <w:tc>
          <w:tcPr>
            <w:shd w:fill="1E3A5F" w:val="clear"/>
            <w:tcMar>
              <w:top w:type="dxa" w:w="80"/>
              <w:left w:type="dxa" w:w="120"/>
              <w:bottom w:type="dxa" w:w="80"/>
              <w:right w:type="dxa" w:w="120"/>
            </w:tcMar>
            <w:vAlign w:val="center"/>
          </w:tcPr>
          <w:p>
            <w:r>
              <w:t xml:space="preserve">Technology</w:t>
            </w:r>
          </w:p>
        </w:tc>
        <w:tc>
          <w:tcPr>
            <w:shd w:fill="1E3A5F" w:val="clear"/>
            <w:tcMar>
              <w:top w:type="dxa" w:w="80"/>
              <w:left w:type="dxa" w:w="120"/>
              <w:bottom w:type="dxa" w:w="80"/>
              <w:right w:type="dxa" w:w="120"/>
            </w:tcMar>
            <w:vAlign w:val="center"/>
          </w:tcPr>
          <w:p>
            <w:r>
              <w:t xml:space="preserve">Version</w:t>
            </w:r>
          </w:p>
        </w:tc>
        <w:tc>
          <w:tcPr>
            <w:shd w:fill="1E3A5F" w:val="clear"/>
            <w:tcMar>
              <w:top w:type="dxa" w:w="80"/>
              <w:left w:type="dxa" w:w="120"/>
              <w:bottom w:type="dxa" w:w="80"/>
              <w:right w:type="dxa" w:w="120"/>
            </w:tcMar>
            <w:vAlign w:val="center"/>
          </w:tcPr>
          <w:p>
            <w:r>
              <w:t xml:space="preserve">Purpose &amp; Justification</w:t>
            </w:r>
          </w:p>
        </w:tc>
      </w:tr>
      <w:tr>
        <w:tc>
          <w:tcPr>
            <w:shd w:fill="FFFFFF" w:val="clear"/>
            <w:tcMar>
              <w:top w:type="dxa" w:w="80"/>
              <w:left w:type="dxa" w:w="120"/>
              <w:bottom w:type="dxa" w:w="80"/>
              <w:right w:type="dxa" w:w="120"/>
            </w:tcMar>
          </w:tcPr>
          <w:p>
            <w:r>
              <w:t xml:space="preserve">AI/ML Engine</w:t>
            </w:r>
          </w:p>
        </w:tc>
        <w:tc>
          <w:tcPr>
            <w:shd w:fill="FFFFFF" w:val="clear"/>
            <w:tcMar>
              <w:top w:type="dxa" w:w="80"/>
              <w:left w:type="dxa" w:w="120"/>
              <w:bottom w:type="dxa" w:w="80"/>
              <w:right w:type="dxa" w:w="120"/>
            </w:tcMar>
          </w:tcPr>
          <w:p>
            <w:r>
              <w:t xml:space="preserve">Google Gemini 3 (Multimodal)</w:t>
            </w:r>
          </w:p>
        </w:tc>
        <w:tc>
          <w:tcPr>
            <w:shd w:fill="FFFFFF" w:val="clear"/>
            <w:tcMar>
              <w:top w:type="dxa" w:w="80"/>
              <w:left w:type="dxa" w:w="120"/>
              <w:bottom w:type="dxa" w:w="80"/>
              <w:right w:type="dxa" w:w="120"/>
            </w:tcMar>
          </w:tcPr>
          <w:p>
            <w:r>
              <w:t xml:space="preserve">Latest</w:t>
            </w:r>
          </w:p>
        </w:tc>
        <w:tc>
          <w:tcPr>
            <w:shd w:fill="FFFFFF" w:val="clear"/>
            <w:tcMar>
              <w:top w:type="dxa" w:w="80"/>
              <w:left w:type="dxa" w:w="120"/>
              <w:bottom w:type="dxa" w:w="80"/>
              <w:right w:type="dxa" w:w="120"/>
            </w:tcMar>
          </w:tcPr>
          <w:p>
            <w:r>
              <w:t xml:space="preserve">State-of-the-art multimodal LLM for video understanding, scene comprehension, and instruction generation. Superior to alternatives (GPT-4V, Claude) for video frame analysis and long-form context retention.</w:t>
            </w:r>
          </w:p>
        </w:tc>
      </w:tr>
      <w:tr>
        <w:tc>
          <w:tcPr>
            <w:shd w:fill="F5F5F5" w:val="clear"/>
            <w:tcMar>
              <w:top w:type="dxa" w:w="80"/>
              <w:left w:type="dxa" w:w="120"/>
              <w:bottom w:type="dxa" w:w="80"/>
              <w:right w:type="dxa" w:w="120"/>
            </w:tcMar>
          </w:tcPr>
          <w:p>
            <w:r>
              <w:t xml:space="preserve">Agent Framework</w:t>
            </w:r>
          </w:p>
        </w:tc>
        <w:tc>
          <w:tcPr>
            <w:shd w:fill="F5F5F5" w:val="clear"/>
            <w:tcMar>
              <w:top w:type="dxa" w:w="80"/>
              <w:left w:type="dxa" w:w="120"/>
              <w:bottom w:type="dxa" w:w="80"/>
              <w:right w:type="dxa" w:w="120"/>
            </w:tcMar>
          </w:tcPr>
          <w:p>
            <w:r>
              <w:t xml:space="preserve">Google Generative AI Agent Development Kit (ADK)</w:t>
            </w:r>
          </w:p>
        </w:tc>
        <w:tc>
          <w:tcPr>
            <w:shd w:fill="F5F5F5" w:val="clear"/>
            <w:tcMar>
              <w:top w:type="dxa" w:w="80"/>
              <w:left w:type="dxa" w:w="120"/>
              <w:bottom w:type="dxa" w:w="80"/>
              <w:right w:type="dxa" w:w="120"/>
            </w:tcMar>
          </w:tcPr>
          <w:p>
            <w:r>
              <w:t xml:space="preserve">Latest</w:t>
            </w:r>
          </w:p>
        </w:tc>
        <w:tc>
          <w:tcPr>
            <w:shd w:fill="F5F5F5" w:val="clear"/>
            <w:tcMar>
              <w:top w:type="dxa" w:w="80"/>
              <w:left w:type="dxa" w:w="120"/>
              <w:bottom w:type="dxa" w:w="80"/>
              <w:right w:type="dxa" w:w="120"/>
            </w:tcMar>
          </w:tcPr>
          <w:p>
            <w:r>
              <w:t xml:space="preserve">Purpose-built for AI agent orchestration, task management, and enterprise integration. Seamless integration with Gemini, supports Python for implementation.</w:t>
            </w:r>
          </w:p>
        </w:tc>
      </w:tr>
      <w:tr>
        <w:tc>
          <w:tcPr>
            <w:shd w:fill="FFFFFF" w:val="clear"/>
            <w:tcMar>
              <w:top w:type="dxa" w:w="80"/>
              <w:left w:type="dxa" w:w="120"/>
              <w:bottom w:type="dxa" w:w="80"/>
              <w:right w:type="dxa" w:w="120"/>
            </w:tcMar>
          </w:tcPr>
          <w:p>
            <w:r>
              <w:t xml:space="preserve">Backend API</w:t>
            </w:r>
          </w:p>
        </w:tc>
        <w:tc>
          <w:tcPr>
            <w:shd w:fill="FFFFFF" w:val="clear"/>
            <w:tcMar>
              <w:top w:type="dxa" w:w="80"/>
              <w:left w:type="dxa" w:w="120"/>
              <w:bottom w:type="dxa" w:w="80"/>
              <w:right w:type="dxa" w:w="120"/>
            </w:tcMar>
          </w:tcPr>
          <w:p>
            <w:r>
              <w:t xml:space="preserve">FastAPI 0.104+</w:t>
            </w:r>
          </w:p>
        </w:tc>
        <w:tc>
          <w:tcPr>
            <w:shd w:fill="FFFFFF" w:val="clear"/>
            <w:tcMar>
              <w:top w:type="dxa" w:w="80"/>
              <w:left w:type="dxa" w:w="120"/>
              <w:bottom w:type="dxa" w:w="80"/>
              <w:right w:type="dxa" w:w="120"/>
            </w:tcMar>
          </w:tcPr>
          <w:p>
            <w:r>
              <w:t xml:space="preserve">0.104+</w:t>
            </w:r>
          </w:p>
        </w:tc>
        <w:tc>
          <w:tcPr>
            <w:shd w:fill="FFFFFF" w:val="clear"/>
            <w:tcMar>
              <w:top w:type="dxa" w:w="80"/>
              <w:left w:type="dxa" w:w="120"/>
              <w:bottom w:type="dxa" w:w="80"/>
              <w:right w:type="dxa" w:w="120"/>
            </w:tcMar>
          </w:tcPr>
          <w:p>
            <w:r>
              <w:t xml:space="preserve">High-performance Python web framework. Async-first architecture for handling long-running video processing. Auto-generated OpenAPI documentation.</w:t>
            </w:r>
          </w:p>
        </w:tc>
      </w:tr>
      <w:tr>
        <w:tc>
          <w:tcPr>
            <w:shd w:fill="F5F5F5" w:val="clear"/>
            <w:tcMar>
              <w:top w:type="dxa" w:w="80"/>
              <w:left w:type="dxa" w:w="120"/>
              <w:bottom w:type="dxa" w:w="80"/>
              <w:right w:type="dxa" w:w="120"/>
            </w:tcMar>
          </w:tcPr>
          <w:p>
            <w:r>
              <w:t xml:space="preserve">Frontend Framework</w:t>
            </w:r>
          </w:p>
        </w:tc>
        <w:tc>
          <w:tcPr>
            <w:shd w:fill="F5F5F5" w:val="clear"/>
            <w:tcMar>
              <w:top w:type="dxa" w:w="80"/>
              <w:left w:type="dxa" w:w="120"/>
              <w:bottom w:type="dxa" w:w="80"/>
              <w:right w:type="dxa" w:w="120"/>
            </w:tcMar>
          </w:tcPr>
          <w:p>
            <w:r>
              <w:t xml:space="preserve">React 18.x with Next.js</w:t>
            </w:r>
          </w:p>
        </w:tc>
        <w:tc>
          <w:tcPr>
            <w:shd w:fill="F5F5F5" w:val="clear"/>
            <w:tcMar>
              <w:top w:type="dxa" w:w="80"/>
              <w:left w:type="dxa" w:w="120"/>
              <w:bottom w:type="dxa" w:w="80"/>
              <w:right w:type="dxa" w:w="120"/>
            </w:tcMar>
          </w:tcPr>
          <w:p>
            <w:r>
              <w:t xml:space="preserve">14.x</w:t>
            </w:r>
          </w:p>
        </w:tc>
        <w:tc>
          <w:tcPr>
            <w:shd w:fill="F5F5F5" w:val="clear"/>
            <w:tcMar>
              <w:top w:type="dxa" w:w="80"/>
              <w:left w:type="dxa" w:w="120"/>
              <w:bottom w:type="dxa" w:w="80"/>
              <w:right w:type="dxa" w:w="120"/>
            </w:tcMar>
          </w:tcPr>
          <w:p>
            <w:r>
              <w:t xml:space="preserve">Modern, responsive UI component framework. Server-side rendering for fast page loads. Built-in API routes for backend integration.</w:t>
            </w:r>
          </w:p>
        </w:tc>
      </w:tr>
      <w:tr>
        <w:tc>
          <w:tcPr>
            <w:shd w:fill="FFFFFF" w:val="clear"/>
            <w:tcMar>
              <w:top w:type="dxa" w:w="80"/>
              <w:left w:type="dxa" w:w="120"/>
              <w:bottom w:type="dxa" w:w="80"/>
              <w:right w:type="dxa" w:w="120"/>
            </w:tcMar>
          </w:tcPr>
          <w:p>
            <w:r>
              <w:t xml:space="preserve">Document AI</w:t>
            </w:r>
          </w:p>
        </w:tc>
        <w:tc>
          <w:tcPr>
            <w:shd w:fill="FFFFFF" w:val="clear"/>
            <w:tcMar>
              <w:top w:type="dxa" w:w="80"/>
              <w:left w:type="dxa" w:w="120"/>
              <w:bottom w:type="dxa" w:w="80"/>
              <w:right w:type="dxa" w:w="120"/>
            </w:tcMar>
          </w:tcPr>
          <w:p>
            <w:r>
              <w:t xml:space="preserve">Google Document AI (DocAI)</w:t>
            </w:r>
          </w:p>
        </w:tc>
        <w:tc>
          <w:tcPr>
            <w:shd w:fill="FFFFFF" w:val="clear"/>
            <w:tcMar>
              <w:top w:type="dxa" w:w="80"/>
              <w:left w:type="dxa" w:w="120"/>
              <w:bottom w:type="dxa" w:w="80"/>
              <w:right w:type="dxa" w:w="120"/>
            </w:tcMar>
          </w:tcPr>
          <w:p>
            <w:r>
              <w:t xml:space="preserve">Latest</w:t>
            </w:r>
          </w:p>
        </w:tc>
        <w:tc>
          <w:tcPr>
            <w:shd w:fill="FFFFFF" w:val="clear"/>
            <w:tcMar>
              <w:top w:type="dxa" w:w="80"/>
              <w:left w:type="dxa" w:w="120"/>
              <w:bottom w:type="dxa" w:w="80"/>
              <w:right w:type="dxa" w:w="120"/>
            </w:tcMar>
          </w:tcPr>
          <w:p>
            <w:r>
              <w:t xml:space="preserve">OCR and document understanding for extracting data from generated SOPs and validation reports.</w:t>
            </w:r>
          </w:p>
        </w:tc>
      </w:tr>
      <w:tr>
        <w:tc>
          <w:tcPr>
            <w:shd w:fill="F5F5F5" w:val="clear"/>
            <w:tcMar>
              <w:top w:type="dxa" w:w="80"/>
              <w:left w:type="dxa" w:w="120"/>
              <w:bottom w:type="dxa" w:w="80"/>
              <w:right w:type="dxa" w:w="120"/>
            </w:tcMar>
          </w:tcPr>
          <w:p>
            <w:r>
              <w:t xml:space="preserve">Database</w:t>
            </w:r>
          </w:p>
        </w:tc>
        <w:tc>
          <w:tcPr>
            <w:shd w:fill="F5F5F5" w:val="clear"/>
            <w:tcMar>
              <w:top w:type="dxa" w:w="80"/>
              <w:left w:type="dxa" w:w="120"/>
              <w:bottom w:type="dxa" w:w="80"/>
              <w:right w:type="dxa" w:w="120"/>
            </w:tcMar>
          </w:tcPr>
          <w:p>
            <w:r>
              <w:t xml:space="preserve">PostgreSQL 16</w:t>
            </w:r>
          </w:p>
        </w:tc>
        <w:tc>
          <w:tcPr>
            <w:shd w:fill="F5F5F5" w:val="clear"/>
            <w:tcMar>
              <w:top w:type="dxa" w:w="80"/>
              <w:left w:type="dxa" w:w="120"/>
              <w:bottom w:type="dxa" w:w="80"/>
              <w:right w:type="dxa" w:w="120"/>
            </w:tcMar>
          </w:tcPr>
          <w:p>
            <w:r>
              <w:t xml:space="preserve">16.x</w:t>
            </w:r>
          </w:p>
        </w:tc>
        <w:tc>
          <w:tcPr>
            <w:shd w:fill="F5F5F5" w:val="clear"/>
            <w:tcMar>
              <w:top w:type="dxa" w:w="80"/>
              <w:left w:type="dxa" w:w="120"/>
              <w:bottom w:type="dxa" w:w="80"/>
              <w:right w:type="dxa" w:w="120"/>
            </w:tcMar>
          </w:tcPr>
          <w:p>
            <w:r>
              <w:t xml:space="preserve">Enterprise-grade relational database. ACID compliance for data integrity. Full-text search for SOP queries.</w:t>
            </w:r>
          </w:p>
        </w:tc>
      </w:tr>
      <w:tr>
        <w:tc>
          <w:tcPr>
            <w:shd w:fill="FFFFFF" w:val="clear"/>
            <w:tcMar>
              <w:top w:type="dxa" w:w="80"/>
              <w:left w:type="dxa" w:w="120"/>
              <w:bottom w:type="dxa" w:w="80"/>
              <w:right w:type="dxa" w:w="120"/>
            </w:tcMar>
          </w:tcPr>
          <w:p>
            <w:r>
              <w:t xml:space="preserve">Execution Runtime</w:t>
            </w:r>
          </w:p>
        </w:tc>
        <w:tc>
          <w:tcPr>
            <w:shd w:fill="FFFFFF" w:val="clear"/>
            <w:tcMar>
              <w:top w:type="dxa" w:w="80"/>
              <w:left w:type="dxa" w:w="120"/>
              <w:bottom w:type="dxa" w:w="80"/>
              <w:right w:type="dxa" w:w="120"/>
            </w:tcMar>
          </w:tcPr>
          <w:p>
            <w:r>
              <w:t xml:space="preserve">Python 3.11+</w:t>
            </w:r>
          </w:p>
        </w:tc>
        <w:tc>
          <w:tcPr>
            <w:shd w:fill="FFFFFF" w:val="clear"/>
            <w:tcMar>
              <w:top w:type="dxa" w:w="80"/>
              <w:left w:type="dxa" w:w="120"/>
              <w:bottom w:type="dxa" w:w="80"/>
              <w:right w:type="dxa" w:w="120"/>
            </w:tcMar>
          </w:tcPr>
          <w:p>
            <w:r>
              <w:t xml:space="preserve">3.11+</w:t>
            </w:r>
          </w:p>
        </w:tc>
        <w:tc>
          <w:tcPr>
            <w:shd w:fill="FFFFFF" w:val="clear"/>
            <w:tcMar>
              <w:top w:type="dxa" w:w="80"/>
              <w:left w:type="dxa" w:w="120"/>
              <w:bottom w:type="dxa" w:w="80"/>
              <w:right w:type="dxa" w:w="120"/>
            </w:tcMar>
          </w:tcPr>
          <w:p>
            <w:r>
              <w:t xml:space="preserve">Python runtime for executing Google ADK generated automation code. Supports all required libraries.</w:t>
            </w:r>
          </w:p>
        </w:tc>
      </w:tr>
      <w:tr>
        <w:tc>
          <w:tcPr>
            <w:shd w:fill="F5F5F5" w:val="clear"/>
            <w:tcMar>
              <w:top w:type="dxa" w:w="80"/>
              <w:left w:type="dxa" w:w="120"/>
              <w:bottom w:type="dxa" w:w="80"/>
              <w:right w:type="dxa" w:w="120"/>
            </w:tcMar>
          </w:tcPr>
          <w:p>
            <w:r>
              <w:t xml:space="preserve">Video Processing</w:t>
            </w:r>
          </w:p>
        </w:tc>
        <w:tc>
          <w:tcPr>
            <w:shd w:fill="F5F5F5" w:val="clear"/>
            <w:tcMar>
              <w:top w:type="dxa" w:w="80"/>
              <w:left w:type="dxa" w:w="120"/>
              <w:bottom w:type="dxa" w:w="80"/>
              <w:right w:type="dxa" w:w="120"/>
            </w:tcMar>
          </w:tcPr>
          <w:p>
            <w:r>
              <w:t xml:space="preserve">FFmpeg 6.1+</w:t>
            </w:r>
          </w:p>
        </w:tc>
        <w:tc>
          <w:tcPr>
            <w:shd w:fill="F5F5F5" w:val="clear"/>
            <w:tcMar>
              <w:top w:type="dxa" w:w="80"/>
              <w:left w:type="dxa" w:w="120"/>
              <w:bottom w:type="dxa" w:w="80"/>
              <w:right w:type="dxa" w:w="120"/>
            </w:tcMar>
          </w:tcPr>
          <w:p>
            <w:r>
              <w:t xml:space="preserve">6.1+</w:t>
            </w:r>
          </w:p>
        </w:tc>
        <w:tc>
          <w:tcPr>
            <w:shd w:fill="F5F5F5" w:val="clear"/>
            <w:tcMar>
              <w:top w:type="dxa" w:w="80"/>
              <w:left w:type="dxa" w:w="120"/>
              <w:bottom w:type="dxa" w:w="80"/>
              <w:right w:type="dxa" w:w="120"/>
            </w:tcMar>
          </w:tcPr>
          <w:p>
            <w:r>
              <w:t xml:space="preserve">Industry-standard video processing for frame extraction, transcoding, and quality analysis.</w:t>
            </w:r>
          </w:p>
        </w:tc>
      </w:tr>
      <w:tr>
        <w:tc>
          <w:tcPr>
            <w:shd w:fill="FFFFFF" w:val="clear"/>
            <w:tcMar>
              <w:top w:type="dxa" w:w="80"/>
              <w:left w:type="dxa" w:w="120"/>
              <w:bottom w:type="dxa" w:w="80"/>
              <w:right w:type="dxa" w:w="120"/>
            </w:tcMar>
          </w:tcPr>
          <w:p>
            <w:r>
              <w:t xml:space="preserve">Container Orchestration</w:t>
            </w:r>
          </w:p>
        </w:tc>
        <w:tc>
          <w:tcPr>
            <w:shd w:fill="FFFFFF" w:val="clear"/>
            <w:tcMar>
              <w:top w:type="dxa" w:w="80"/>
              <w:left w:type="dxa" w:w="120"/>
              <w:bottom w:type="dxa" w:w="80"/>
              <w:right w:type="dxa" w:w="120"/>
            </w:tcMar>
          </w:tcPr>
          <w:p>
            <w:r>
              <w:t xml:space="preserve">Docker &amp; Kubernetes</w:t>
            </w:r>
          </w:p>
        </w:tc>
        <w:tc>
          <w:tcPr>
            <w:shd w:fill="FFFFFF" w:val="clear"/>
            <w:tcMar>
              <w:top w:type="dxa" w:w="80"/>
              <w:left w:type="dxa" w:w="120"/>
              <w:bottom w:type="dxa" w:w="80"/>
              <w:right w:type="dxa" w:w="120"/>
            </w:tcMar>
          </w:tcPr>
          <w:p>
            <w:r>
              <w:t xml:space="preserve">Latest</w:t>
            </w:r>
          </w:p>
        </w:tc>
        <w:tc>
          <w:tcPr>
            <w:shd w:fill="FFFFFF" w:val="clear"/>
            <w:tcMar>
              <w:top w:type="dxa" w:w="80"/>
              <w:left w:type="dxa" w:w="120"/>
              <w:bottom w:type="dxa" w:w="80"/>
              <w:right w:type="dxa" w:w="120"/>
            </w:tcMar>
          </w:tcPr>
          <w:p>
            <w:r>
              <w:t xml:space="preserve">Docker containerization for all services. Kubernetes for production deployment and auto-scaling.</w:t>
            </w:r>
          </w:p>
        </w:tc>
      </w:tr>
      <w:tr>
        <w:tc>
          <w:tcPr>
            <w:shd w:fill="F5F5F5" w:val="clear"/>
            <w:tcMar>
              <w:top w:type="dxa" w:w="80"/>
              <w:left w:type="dxa" w:w="120"/>
              <w:bottom w:type="dxa" w:w="80"/>
              <w:right w:type="dxa" w:w="120"/>
            </w:tcMar>
          </w:tcPr>
          <w:p>
            <w:r>
              <w:t xml:space="preserve">Message Queue</w:t>
            </w:r>
          </w:p>
        </w:tc>
        <w:tc>
          <w:tcPr>
            <w:shd w:fill="F5F5F5" w:val="clear"/>
            <w:tcMar>
              <w:top w:type="dxa" w:w="80"/>
              <w:left w:type="dxa" w:w="120"/>
              <w:bottom w:type="dxa" w:w="80"/>
              <w:right w:type="dxa" w:w="120"/>
            </w:tcMar>
          </w:tcPr>
          <w:p>
            <w:r>
              <w:t xml:space="preserve">Redis 7.x / RabbitMQ</w:t>
            </w:r>
          </w:p>
        </w:tc>
        <w:tc>
          <w:tcPr>
            <w:shd w:fill="F5F5F5" w:val="clear"/>
            <w:tcMar>
              <w:top w:type="dxa" w:w="80"/>
              <w:left w:type="dxa" w:w="120"/>
              <w:bottom w:type="dxa" w:w="80"/>
              <w:right w:type="dxa" w:w="120"/>
            </w:tcMar>
          </w:tcPr>
          <w:p>
            <w:r>
              <w:t xml:space="preserve">7.x / 3.x</w:t>
            </w:r>
          </w:p>
        </w:tc>
        <w:tc>
          <w:tcPr>
            <w:shd w:fill="F5F5F5" w:val="clear"/>
            <w:tcMar>
              <w:top w:type="dxa" w:w="80"/>
              <w:left w:type="dxa" w:w="120"/>
              <w:bottom w:type="dxa" w:w="80"/>
              <w:right w:type="dxa" w:w="120"/>
            </w:tcMar>
          </w:tcPr>
          <w:p>
            <w:r>
              <w:t xml:space="preserve">Async job queue for video processing and code execution. Redis for caching and session management.</w:t>
            </w:r>
          </w:p>
        </w:tc>
      </w:tr>
      <w:tr>
        <w:tc>
          <w:tcPr>
            <w:shd w:fill="FFFFFF" w:val="clear"/>
            <w:tcMar>
              <w:top w:type="dxa" w:w="80"/>
              <w:left w:type="dxa" w:w="120"/>
              <w:bottom w:type="dxa" w:w="80"/>
              <w:right w:type="dxa" w:w="120"/>
            </w:tcMar>
          </w:tcPr>
          <w:p>
            <w:r>
              <w:t xml:space="preserve">Monitoring &amp; Logging</w:t>
            </w:r>
          </w:p>
        </w:tc>
        <w:tc>
          <w:tcPr>
            <w:shd w:fill="FFFFFF" w:val="clear"/>
            <w:tcMar>
              <w:top w:type="dxa" w:w="80"/>
              <w:left w:type="dxa" w:w="120"/>
              <w:bottom w:type="dxa" w:w="80"/>
              <w:right w:type="dxa" w:w="120"/>
            </w:tcMar>
          </w:tcPr>
          <w:p>
            <w:r>
              <w:t xml:space="preserve">Datadog / ELK Stack</w:t>
            </w:r>
          </w:p>
        </w:tc>
        <w:tc>
          <w:tcPr>
            <w:shd w:fill="FFFFFF" w:val="clear"/>
            <w:tcMar>
              <w:top w:type="dxa" w:w="80"/>
              <w:left w:type="dxa" w:w="120"/>
              <w:bottom w:type="dxa" w:w="80"/>
              <w:right w:type="dxa" w:w="120"/>
            </w:tcMar>
          </w:tcPr>
          <w:p>
            <w:r>
              <w:t xml:space="preserve">Latest</w:t>
            </w:r>
          </w:p>
        </w:tc>
        <w:tc>
          <w:tcPr>
            <w:shd w:fill="FFFFFF" w:val="clear"/>
            <w:tcMar>
              <w:top w:type="dxa" w:w="80"/>
              <w:left w:type="dxa" w:w="120"/>
              <w:bottom w:type="dxa" w:w="80"/>
              <w:right w:type="dxa" w:w="120"/>
            </w:tcMar>
          </w:tcPr>
          <w:p>
            <w:r>
              <w:t xml:space="preserve">Comprehensive observability for performance monitoring, error tracking, and audit logging.</w:t>
            </w:r>
          </w:p>
        </w:tc>
      </w:tr>
    </w:tbl>
    <w:r>
      <w:br w:type="page"/>
    </w:r>
    <w:p>
      <w:pPr>
        <w:pStyle w:val="Heading1"/>
        <w:pStyle w:val="Heading1"/>
        <w:spacing w:line="360" w:before="480" w:after="120"/>
      </w:pPr>
      <w:r>
        <w:t xml:space="preserve">4. System Architecture</w:t>
      </w:r>
    </w:p>
    <w:p>
      <w:pPr>
        <w:pStyle w:val="Heading2"/>
        <w:pStyle w:val="Heading2"/>
        <w:spacing w:line="360" w:before="240" w:after="120"/>
      </w:pPr>
      <w:r>
        <w:t xml:space="preserve">4.1 Layered Architecture Overview</w:t>
      </w:r>
    </w:p>
    <w:p>
      <w:pPr>
        <w:spacing w:line="360" w:after="120"/>
        <w:ind/>
        <w:jc w:val="left"/>
      </w:pPr>
      <w:r>
        <w:t xml:space="preserve">The platform implements a four-layer architecture designed for scalability, security, and maintainability:</w:t>
      </w:r>
    </w:p>
    <w:p>
      <w:pPr>
        <w:pStyle w:val="Heading3"/>
        <w:pStyle w:val="Heading3"/>
        <w:spacing w:line="360" w:before="240" w:after="120"/>
      </w:pPr>
      <w:r>
        <w:t xml:space="preserve">Presentation Layer (Frontend)</w:t>
      </w:r>
    </w:p>
    <w:p>
      <w:pPr>
        <w:pStyle w:val="ListParagraph"/>
        <w:numPr>
          <w:ilvl w:val="0"/>
          <w:numId w:val="1"/>
        </w:numPr>
        <w:spacing w:line="360" w:after="80"/>
      </w:pPr>
      <w:r>
        <w:t xml:space="preserve">React/Next.js web application providing user interfaces for all major workflows</w:t>
      </w:r>
    </w:p>
    <w:p>
      <w:pPr>
        <w:pStyle w:val="ListParagraph"/>
        <w:numPr>
          <w:ilvl w:val="0"/>
          <w:numId w:val="1"/>
        </w:numPr>
        <w:spacing w:line="360" w:after="80"/>
      </w:pPr>
      <w:r>
        <w:t xml:space="preserve">Responsive design supporting desktop and tablet devices</w:t>
      </w:r>
    </w:p>
    <w:p>
      <w:pPr>
        <w:pStyle w:val="ListParagraph"/>
        <w:numPr>
          <w:ilvl w:val="0"/>
          <w:numId w:val="1"/>
        </w:numPr>
        <w:spacing w:line="360" w:after="80"/>
      </w:pPr>
      <w:r>
        <w:t xml:space="preserve">Real-time updates through WebSocket connections for execution monitoring</w:t>
      </w:r>
    </w:p>
    <w:p>
      <w:pPr>
        <w:pStyle w:val="ListParagraph"/>
        <w:numPr>
          <w:ilvl w:val="0"/>
          <w:numId w:val="1"/>
        </w:numPr>
        <w:spacing w:line="360" w:after="80"/>
      </w:pPr>
      <w:r>
        <w:t xml:space="preserve">Secure authentication integration with enterprise SSO providers</w:t>
      </w:r>
    </w:p>
    <w:p>
      <w:pPr>
        <w:spacing w:line="360" w:after="120"/>
        <w:ind/>
        <w:jc w:val="left"/>
      </w:pPr>
    </w:p>
    <w:p>
      <w:pPr>
        <w:pStyle w:val="Heading3"/>
        <w:pStyle w:val="Heading3"/>
        <w:spacing w:line="360" w:before="240" w:after="120"/>
      </w:pPr>
      <w:r>
        <w:t xml:space="preserve">API &amp; Orchestration Layer</w:t>
      </w:r>
    </w:p>
    <w:p>
      <w:pPr>
        <w:pStyle w:val="ListParagraph"/>
        <w:numPr>
          <w:ilvl w:val="0"/>
          <w:numId w:val="1"/>
        </w:numPr>
        <w:spacing w:line="360" w:after="80"/>
      </w:pPr>
      <w:r>
        <w:t xml:space="preserve">FastAPI backend providing RESTful and async endpoints</w:t>
      </w:r>
    </w:p>
    <w:p>
      <w:pPr>
        <w:pStyle w:val="ListParagraph"/>
        <w:numPr>
          <w:ilvl w:val="0"/>
          <w:numId w:val="1"/>
        </w:numPr>
        <w:spacing w:line="360" w:after="80"/>
      </w:pPr>
      <w:r>
        <w:t xml:space="preserve">Request validation and authorization middleware</w:t>
      </w:r>
    </w:p>
    <w:p>
      <w:pPr>
        <w:pStyle w:val="ListParagraph"/>
        <w:numPr>
          <w:ilvl w:val="0"/>
          <w:numId w:val="1"/>
        </w:numPr>
        <w:spacing w:line="360" w:after="80"/>
      </w:pPr>
      <w:r>
        <w:t xml:space="preserve">Job orchestration for long-running video processing workflows</w:t>
      </w:r>
    </w:p>
    <w:p>
      <w:pPr>
        <w:pStyle w:val="ListParagraph"/>
        <w:numPr>
          <w:ilvl w:val="0"/>
          <w:numId w:val="1"/>
        </w:numPr>
        <w:spacing w:line="360" w:after="80"/>
      </w:pPr>
      <w:r>
        <w:t xml:space="preserve">WebSocket server for real-time execution streaming</w:t>
      </w:r>
    </w:p>
    <w:p>
      <w:pPr>
        <w:spacing w:line="360" w:after="120"/>
        <w:ind/>
        <w:jc w:val="left"/>
      </w:pPr>
    </w:p>
    <w:p>
      <w:pPr>
        <w:pStyle w:val="Heading3"/>
        <w:pStyle w:val="Heading3"/>
        <w:spacing w:line="360" w:before="240" w:after="120"/>
      </w:pPr>
      <w:r>
        <w:t xml:space="preserve">Agent &amp; Processing Layer</w:t>
      </w:r>
    </w:p>
    <w:p>
      <w:pPr>
        <w:pStyle w:val="ListParagraph"/>
        <w:numPr>
          <w:ilvl w:val="0"/>
          <w:numId w:val="1"/>
        </w:numPr>
        <w:spacing w:line="360" w:after="80"/>
      </w:pPr>
      <w:r>
        <w:t xml:space="preserve">Google ADK agent runtime managing specialized AI agents</w:t>
      </w:r>
    </w:p>
    <w:p>
      <w:pPr>
        <w:pStyle w:val="ListParagraph"/>
        <w:numPr>
          <w:ilvl w:val="0"/>
          <w:numId w:val="1"/>
        </w:numPr>
        <w:spacing w:line="360" w:after="80"/>
      </w:pPr>
      <w:r>
        <w:t xml:space="preserve">Video Understanding Agent powered by Gemini 3</w:t>
      </w:r>
    </w:p>
    <w:p>
      <w:pPr>
        <w:pStyle w:val="ListParagraph"/>
        <w:numPr>
          <w:ilvl w:val="0"/>
          <w:numId w:val="1"/>
        </w:numPr>
        <w:spacing w:line="360" w:after="80"/>
      </w:pPr>
      <w:r>
        <w:t xml:space="preserve">System Detection Agent for enterprise application identification</w:t>
      </w:r>
    </w:p>
    <w:p>
      <w:pPr>
        <w:pStyle w:val="ListParagraph"/>
        <w:numPr>
          <w:ilvl w:val="0"/>
          <w:numId w:val="1"/>
        </w:numPr>
        <w:spacing w:line="360" w:after="80"/>
      </w:pPr>
      <w:r>
        <w:t xml:space="preserve">ECM Mapping Agent for database schema correlation</w:t>
      </w:r>
    </w:p>
    <w:p>
      <w:pPr>
        <w:pStyle w:val="ListParagraph"/>
        <w:numPr>
          <w:ilvl w:val="0"/>
          <w:numId w:val="1"/>
        </w:numPr>
        <w:spacing w:line="360" w:after="80"/>
      </w:pPr>
      <w:r>
        <w:t xml:space="preserve">Code Generation Agent producing Python/ADK automation</w:t>
      </w:r>
    </w:p>
    <w:p>
      <w:pPr>
        <w:pStyle w:val="ListParagraph"/>
        <w:numPr>
          <w:ilvl w:val="0"/>
          <w:numId w:val="1"/>
        </w:numPr>
        <w:spacing w:line="360" w:after="80"/>
      </w:pPr>
      <w:r>
        <w:t xml:space="preserve">Validation Agent comparing expected vs. actual execution results</w:t>
      </w:r>
    </w:p>
    <w:p>
      <w:pPr>
        <w:spacing w:line="360" w:after="120"/>
        <w:ind/>
        <w:jc w:val="left"/>
      </w:pPr>
    </w:p>
    <w:p>
      <w:pPr>
        <w:pStyle w:val="Heading3"/>
        <w:pStyle w:val="Heading3"/>
        <w:spacing w:line="360" w:before="240" w:after="120"/>
      </w:pPr>
      <w:r>
        <w:t xml:space="preserve">Data &amp; External Services Layer</w:t>
      </w:r>
    </w:p>
    <w:p>
      <w:pPr>
        <w:pStyle w:val="ListParagraph"/>
        <w:numPr>
          <w:ilvl w:val="0"/>
          <w:numId w:val="1"/>
        </w:numPr>
        <w:spacing w:line="360" w:after="80"/>
      </w:pPr>
      <w:r>
        <w:t xml:space="preserve">PostgreSQL database for persistent storage of workflows, SOPs, and results</w:t>
      </w:r>
    </w:p>
    <w:p>
      <w:pPr>
        <w:pStyle w:val="ListParagraph"/>
        <w:numPr>
          <w:ilvl w:val="0"/>
          <w:numId w:val="1"/>
        </w:numPr>
        <w:spacing w:line="360" w:after="80"/>
      </w:pPr>
      <w:r>
        <w:t xml:space="preserve">Cloud storage (Google Cloud Storage) for video files and generated artifacts</w:t>
      </w:r>
    </w:p>
    <w:p>
      <w:pPr>
        <w:pStyle w:val="ListParagraph"/>
        <w:numPr>
          <w:ilvl w:val="0"/>
          <w:numId w:val="1"/>
        </w:numPr>
        <w:spacing w:line="360" w:after="80"/>
      </w:pPr>
      <w:r>
        <w:t xml:space="preserve">Target system APIs and database connections for execution and validation</w:t>
      </w:r>
    </w:p>
    <w:p>
      <w:pPr>
        <w:pStyle w:val="ListParagraph"/>
        <w:numPr>
          <w:ilvl w:val="0"/>
          <w:numId w:val="1"/>
        </w:numPr>
        <w:spacing w:line="360" w:after="80"/>
      </w:pPr>
      <w:r>
        <w:t xml:space="preserve">Google DocAI for document understanding of extracted SOPs</w:t>
      </w:r>
    </w:p>
    <w:p>
      <w:pPr>
        <w:spacing w:line="360" w:after="120"/>
        <w:ind/>
        <w:jc w:val="left"/>
      </w:pPr>
    </w:p>
    <w:p>
      <w:pPr>
        <w:pStyle w:val="Heading2"/>
        <w:pStyle w:val="Heading2"/>
        <w:spacing w:line="360" w:before="240" w:after="120"/>
      </w:pPr>
      <w:r>
        <w:t xml:space="preserve">4.2 Component Interaction Diagram</w:t>
      </w:r>
    </w:p>
    <w:p>
      <w:pPr>
        <w:spacing w:line="360" w:after="120"/>
        <w:ind/>
        <w:jc w:val="left"/>
      </w:pPr>
      <w:r>
        <w:t xml:space="preserve">User Interface (React/Next.js) ↔ API Gateway (FastAPI) ↔ Agent Manager (Google ADK) ↔ External Services (Target Systems, Google APIs, Databases)</w:t>
      </w:r>
    </w:p>
    <w:p>
      <w:pPr>
        <w:spacing w:line="360" w:after="120"/>
        <w:ind/>
        <w:jc w:val="left"/>
      </w:pPr>
    </w:p>
    <w:p>
      <w:pPr>
        <w:pStyle w:val="Heading2"/>
        <w:pStyle w:val="Heading2"/>
        <w:spacing w:line="360" w:before="240" w:after="120"/>
      </w:pPr>
      <w:r>
        <w:t xml:space="preserve">4.3 Data Flow Principles</w:t>
      </w:r>
    </w:p>
    <w:p>
      <w:pPr>
        <w:pStyle w:val="ListParagraph"/>
        <w:numPr>
          <w:ilvl w:val="0"/>
          <w:numId w:val="1"/>
        </w:numPr>
        <w:spacing w:line="360" w:after="80"/>
      </w:pPr>
      <w:r>
        <w:t xml:space="preserve">All video files streamed directly to cloud storage, never cached locally</w:t>
      </w:r>
    </w:p>
    <w:p>
      <w:pPr>
        <w:pStyle w:val="ListParagraph"/>
        <w:numPr>
          <w:ilvl w:val="0"/>
          <w:numId w:val="1"/>
        </w:numPr>
        <w:spacing w:line="360" w:after="80"/>
      </w:pPr>
      <w:r>
        <w:t xml:space="preserve">Generated code maintained in version control with audit trails</w:t>
      </w:r>
    </w:p>
    <w:p>
      <w:pPr>
        <w:pStyle w:val="ListParagraph"/>
        <w:numPr>
          <w:ilvl w:val="0"/>
          <w:numId w:val="1"/>
        </w:numPr>
        <w:spacing w:line="360" w:after="80"/>
      </w:pPr>
      <w:r>
        <w:t xml:space="preserve">Execution results stored with full provenance and rollback capability</w:t>
      </w:r>
    </w:p>
    <w:p>
      <w:pPr>
        <w:pStyle w:val="ListParagraph"/>
        <w:numPr>
          <w:ilvl w:val="0"/>
          <w:numId w:val="1"/>
        </w:numPr>
        <w:spacing w:line="360" w:after="80"/>
      </w:pPr>
      <w:r>
        <w:t xml:space="preserve">Sensitive data (credentials, connection strings) encrypted at rest and in transit</w:t>
      </w:r>
    </w:p>
    <w:p>
      <w:pPr>
        <w:pStyle w:val="ListParagraph"/>
        <w:numPr>
          <w:ilvl w:val="0"/>
          <w:numId w:val="1"/>
        </w:numPr>
        <w:spacing w:line="360" w:after="80"/>
      </w:pPr>
      <w:r>
        <w:t xml:space="preserve">Audit logs maintained for all system access and modifications</w:t>
      </w:r>
    </w:p>
    <w:r>
      <w:br w:type="page"/>
    </w:r>
    <w:p>
      <w:pPr>
        <w:pStyle w:val="Heading1"/>
        <w:pStyle w:val="Heading1"/>
        <w:spacing w:line="360" w:before="480" w:after="120"/>
      </w:pPr>
      <w:r>
        <w:t xml:space="preserve">5. End-to-End Design Flow</w:t>
      </w:r>
    </w:p>
    <w:p>
      <w:pPr>
        <w:pStyle w:val="Heading2"/>
        <w:pStyle w:val="Heading2"/>
        <w:spacing w:line="360" w:before="240" w:after="120"/>
      </w:pPr>
      <w:r>
        <w:t xml:space="preserve">5.1 Complete Pipeline Execution</w:t>
      </w:r>
    </w:p>
    <w:p>
      <w:pPr>
        <w:spacing w:line="360" w:after="120"/>
        <w:ind/>
        <w:jc w:val="left"/>
      </w:pPr>
      <w:r>
        <w:t xml:space="preserve">The following describes the complete journey from user action to validated automation:</w:t>
      </w:r>
    </w:p>
    <w:p>
      <w:pPr>
        <w:pStyle w:val="Heading3"/>
        <w:pStyle w:val="Heading3"/>
        <w:spacing w:line="360" w:before="240" w:after="120"/>
      </w:pPr>
      <w:r>
        <w:t xml:space="preserve">Step 1: UI Upload Video</w:t>
      </w:r>
    </w:p>
    <w:p>
      <w:pPr>
        <w:spacing w:line="360" w:after="120"/>
        <w:ind/>
        <w:jc w:val="left"/>
      </w:pPr>
      <w:r>
        <w:t xml:space="preserve">User accesses the platform web interface and navigates to "New Automation" section. User selects video file (or records directly through browser screen capture). System validates format (MP4, WebM, MOV supported) and file size (max 500MB). Progress indicator shows upload completion. Metadata captured: upload timestamp, source system URL pattern, user initiator, environment target (Dev/QA).</w:t>
      </w:r>
    </w:p>
    <w:p>
      <w:pPr>
        <w:pStyle w:val="Heading3"/>
        <w:pStyle w:val="Heading3"/>
        <w:spacing w:line="360" w:before="240" w:after="120"/>
      </w:pPr>
      <w:r>
        <w:t xml:space="preserve">Step 2: Gemini 3 Video Understanding</w:t>
      </w:r>
    </w:p>
    <w:p>
      <w:pPr>
        <w:spacing w:line="360" w:after="120"/>
        <w:ind/>
        <w:jc w:val="left"/>
      </w:pPr>
      <w:r>
        <w:t xml:space="preserve">FastAPI backend receives upload confirmation and queues video for processing. Video frames extracted at 2 FPS (adjustable) and sent to Gemini 3 with detailed prompt. Gemini analyzes each frame to identify: UI elements and their state changes, user interactions (clicks, form fills, navigation), system transitions, error messages, data values entered/displayed, business logic observed.</w:t>
      </w:r>
    </w:p>
    <w:p>
      <w:pPr>
        <w:spacing w:line="360" w:after="120"/>
        <w:ind/>
        <w:jc w:val="left"/>
      </w:pPr>
      <w:r>
        <w:t xml:space="preserve">Gemini 3 produces structured output: sequence of actions with confidence scores, entity extraction (field names, values, system IDs), detected business processes, identified error scenarios. Confidence threshold (95% default) filters low-quality detections. Results stored in PostgreSQL with frame references.</w:t>
      </w:r>
    </w:p>
    <w:p>
      <w:pPr>
        <w:pStyle w:val="Heading3"/>
        <w:pStyle w:val="Heading3"/>
        <w:spacing w:line="360" w:before="240" w:after="120"/>
      </w:pPr>
      <w:r>
        <w:t xml:space="preserve">Step 3: Enterprise Systems Detection</w:t>
      </w:r>
    </w:p>
    <w:p>
      <w:pPr>
        <w:spacing w:line="360" w:after="120"/>
        <w:ind/>
        <w:jc w:val="left"/>
      </w:pPr>
      <w:r>
        <w:t xml:space="preserve">System Detection Agent analyzes Gemini output to identify enterprise systems. Pattern matching identifies system types: detects Salesforce by URL patterns (salesforce.com domains, Lightning UI), SAP by S/4HANA UI signature, Oracle by EBS interface patterns, workday.com domains, ADP time/payroll interfaces, etc. For each detected system, agent extracts: login credentials required, database connection parameters, API authentication method, data model version.</w:t>
      </w:r>
    </w:p>
    <w:p>
      <w:pPr>
        <w:spacing w:line="360" w:after="120"/>
        <w:ind/>
        <w:jc w:val="left"/>
      </w:pPr>
      <w:r>
        <w:t xml:space="preserve">Each detected system assigned confidence score. Systems below 85% threshold flagged for human verification. Results formatted as JSON catalog with system metadata, URL roots, and authentication requirements.</w:t>
      </w:r>
    </w:p>
    <w:p>
      <w:pPr>
        <w:pStyle w:val="Heading3"/>
        <w:pStyle w:val="Heading3"/>
        <w:spacing w:line="360" w:before="240" w:after="120"/>
      </w:pPr>
      <w:r>
        <w:t xml:space="preserve">Step 4: SOP Generation (Standard Operating Procedure)</w:t>
      </w:r>
    </w:p>
    <w:p>
      <w:pPr>
        <w:spacing w:line="360" w:after="120"/>
        <w:ind/>
        <w:jc w:val="left"/>
      </w:pPr>
      <w:r>
        <w:t xml:space="preserve">From Gemini analysis and system detection, SOP Generator creates structured procedure document. SOP structure includes:</w:t>
      </w:r>
    </w:p>
    <w:p>
      <w:pPr>
        <w:pStyle w:val="ListParagraph"/>
        <w:numPr>
          <w:ilvl w:val="0"/>
          <w:numId w:val="1"/>
        </w:numPr>
        <w:spacing w:line="360" w:after="80"/>
      </w:pPr>
      <w:r>
        <w:t xml:space="preserve">Step Number: Sequential identifier (1, 2, 3...)</w:t>
      </w:r>
    </w:p>
    <w:p>
      <w:pPr>
        <w:pStyle w:val="ListParagraph"/>
        <w:numPr>
          <w:ilvl w:val="0"/>
          <w:numId w:val="1"/>
        </w:numPr>
        <w:spacing w:line="360" w:after="80"/>
      </w:pPr>
      <w:r>
        <w:t xml:space="preserve">Action: Natural language description (e.g., "Enter customer ID in search field")</w:t>
      </w:r>
    </w:p>
    <w:p>
      <w:pPr>
        <w:pStyle w:val="ListParagraph"/>
        <w:numPr>
          <w:ilvl w:val="0"/>
          <w:numId w:val="1"/>
        </w:numPr>
        <w:spacing w:line="360" w:after="80"/>
      </w:pPr>
      <w:r>
        <w:t xml:space="preserve">System: Detected enterprise system (e.g., "Salesforce")</w:t>
      </w:r>
    </w:p>
    <w:p>
      <w:pPr>
        <w:pStyle w:val="ListParagraph"/>
        <w:numPr>
          <w:ilvl w:val="0"/>
          <w:numId w:val="1"/>
        </w:numPr>
        <w:spacing w:line="360" w:after="80"/>
      </w:pPr>
      <w:r>
        <w:t xml:space="preserve">Expected Result: State change expected (e.g., "Customer record loads")</w:t>
      </w:r>
    </w:p>
    <w:p>
      <w:pPr>
        <w:pStyle w:val="ListParagraph"/>
        <w:numPr>
          <w:ilvl w:val="0"/>
          <w:numId w:val="1"/>
        </w:numPr>
        <w:spacing w:line="360" w:after="80"/>
      </w:pPr>
      <w:r>
        <w:t xml:space="preserve">Data Involved: Values entered/extracted (e.g., {"customerId": "ACC-12345"})</w:t>
      </w:r>
    </w:p>
    <w:p>
      <w:pPr>
        <w:pStyle w:val="ListParagraph"/>
        <w:numPr>
          <w:ilvl w:val="0"/>
          <w:numId w:val="1"/>
        </w:numPr>
        <w:spacing w:line="360" w:after="80"/>
      </w:pPr>
      <w:r>
        <w:t xml:space="preserve">Precondition: Required state before step (e.g., "User logged in")</w:t>
      </w:r>
    </w:p>
    <w:p>
      <w:pPr>
        <w:pStyle w:val="ListParagraph"/>
        <w:numPr>
          <w:ilvl w:val="0"/>
          <w:numId w:val="1"/>
        </w:numPr>
        <w:spacing w:line="360" w:after="80"/>
      </w:pPr>
      <w:r>
        <w:t xml:space="preserve">Error Handling: What to do if step fails (e.g., "Retry 3 times, then manual review")</w:t>
      </w:r>
    </w:p>
    <w:p>
      <w:pPr>
        <w:spacing w:line="360" w:after="120"/>
        <w:ind/>
        <w:jc w:val="left"/>
      </w:pPr>
      <w:r>
        <w:t xml:space="preserve">Generated SOP stored as JSON schema and presented in web UI as formatted table. User can edit/refine steps before code generation.</w:t>
      </w:r>
    </w:p>
    <w:p>
      <w:pPr>
        <w:pStyle w:val="Heading3"/>
        <w:pStyle w:val="Heading3"/>
        <w:spacing w:line="360" w:before="240" w:after="120"/>
      </w:pPr>
      <w:r>
        <w:t xml:space="preserve">Step 5: ECM Mapping (Enterprise Capability Mapping)</w:t>
      </w:r>
    </w:p>
    <w:p>
      <w:pPr>
        <w:spacing w:line="360" w:after="120"/>
        <w:ind/>
        <w:jc w:val="left"/>
      </w:pPr>
      <w:r>
        <w:t xml:space="preserve">ECM Mapping Agent correlates SOP data operations with actual enterprise system schemas. For each data value in SOP: maps field name to database column, identifies system API endpoint required to perform operation, determines authentication requirements, flags data format requirements (date, currency, etc.), identifies validation rules (length, range, etc.).</w:t>
      </w:r>
    </w:p>
    <w:p>
      <w:pPr>
        <w:spacing w:line="360" w:after="120"/>
        <w:ind/>
        <w:jc w:val="left"/>
      </w:pPr>
      <w:r>
        <w:t xml:space="preserve">Output: JSON mapping file documenting: source field name → target database column, data transformation logic, API operation required, expected response schema, error scenarios. Example:</w:t>
      </w:r>
    </w:p>
    <w:p>
      <w:pPr>
        <w:spacing w:line="360" w:after="120"/>
        <w:ind/>
        <w:jc w:val="left"/>
      </w:pPr>
      <w:r>
        <w:t xml:space="preserve">{"source": "customer_id", "target": {"system": "Salesforce", "table": "Account", "column": "Id"}, "api_endpoint": "/services/data/v59.0/sobjects/Account/", "format": "string"}</w:t>
      </w:r>
    </w:p>
    <w:p>
      <w:pPr>
        <w:pStyle w:val="Heading3"/>
        <w:pStyle w:val="Heading3"/>
        <w:spacing w:line="360" w:before="240" w:after="120"/>
      </w:pPr>
      <w:r>
        <w:t xml:space="preserve">Step 6: ADK Code Generation</w:t>
      </w:r>
    </w:p>
    <w:p>
      <w:pPr>
        <w:spacing w:line="360" w:after="120"/>
        <w:ind/>
        <w:jc w:val="left"/>
      </w:pPr>
      <w:r>
        <w:t xml:space="preserve">Code Generation Agent receives SOP and ECM mapping, produces Python Google ADK code. Generated code includes: Agent definitions for each system interaction, Task definitions for each SOP step, state management for workflow progression, error handling with exponential backoff, logging at every decision point, integration with target system APIs/databases.</w:t>
      </w:r>
    </w:p>
    <w:p>
      <w:pPr>
        <w:spacing w:line="360" w:after="120"/>
        <w:ind/>
        <w:jc w:val="left"/>
      </w:pPr>
      <w:r>
        <w:t xml:space="preserve">Code follows Google ADK best practices and enterprise Python standards (PEP 8 compliant, type-hinted, documented). Generated code saved to version control with unique identifier. User can review code in web UI with syntax highlighting, copy code, download as .py file.</w:t>
      </w:r>
    </w:p>
    <w:p>
      <w:pPr>
        <w:pStyle w:val="Heading3"/>
        <w:pStyle w:val="Heading3"/>
        <w:spacing w:line="360" w:before="240" w:after="120"/>
      </w:pPr>
      <w:r>
        <w:t xml:space="preserve">Step 7: Execution &amp; Validation</w:t>
      </w:r>
    </w:p>
    <w:p>
      <w:pPr>
        <w:spacing w:line="360" w:after="120"/>
        <w:ind/>
        <w:jc w:val="left"/>
      </w:pPr>
      <w:r>
        <w:t xml:space="preserve">User clicks "Execute Automation" button in web UI. Platform instantiates Python runtime with generated code. Execution streaming logs sent to UI in real-time via WebSocket. System monitors for: successful API calls, expected state changes, data persistence, error scenarios.</w:t>
      </w:r>
    </w:p>
    <w:p>
      <w:pPr>
        <w:spacing w:line="360" w:after="120"/>
        <w:ind/>
        <w:jc w:val="left"/>
      </w:pPr>
      <w:r>
        <w:t xml:space="preserve">Validation Engine after execution: runs database queries matching SOP expected results, compares actual data against expected values, generates pass/fail matrix, creates detailed report with screenshots/logs. Results presented in "Validation Dashboard" with: step-by-step status (Pass/Fail), data comparison before/after, error messages if any steps failed, recommendations for remediation.</w:t>
      </w:r>
    </w:p>
    <w:r>
      <w:br w:type="page"/>
    </w:r>
    <w:p>
      <w:pPr>
        <w:pStyle w:val="Heading1"/>
        <w:pStyle w:val="Heading1"/>
        <w:spacing w:line="360" w:before="480" w:after="120"/>
      </w:pPr>
      <w:r>
        <w:t xml:space="preserve">6. UI Design Specifications</w:t>
      </w:r>
    </w:p>
    <w:p>
      <w:pPr>
        <w:pStyle w:val="Heading2"/>
        <w:pStyle w:val="Heading2"/>
        <w:spacing w:line="360" w:before="240" w:after="120"/>
      </w:pPr>
      <w:r>
        <w:t xml:space="preserve">6.1 Screen 1: Upload Video</w:t>
      </w:r>
    </w:p>
    <w:p>
      <w:pPr>
        <w:spacing w:line="360" w:after="120"/>
        <w:ind/>
        <w:jc w:val="left"/>
      </w:pPr>
      <w:r>
        <w:t xml:space="preserve">Primary function: Accept video file input from user.</w:t>
      </w:r>
    </w:p>
    <w:p>
      <w:pPr>
        <w:pStyle w:val="ListParagraph"/>
        <w:numPr>
          <w:ilvl w:val="0"/>
          <w:numId w:val="1"/>
        </w:numPr>
        <w:spacing w:line="360" w:after="80"/>
      </w:pPr>
      <w:r>
        <w:t xml:space="preserve">Drag-and-drop zone prominently displayed, spanning 500px width</w:t>
      </w:r>
    </w:p>
    <w:p>
      <w:pPr>
        <w:pStyle w:val="ListParagraph"/>
        <w:numPr>
          <w:ilvl w:val="0"/>
          <w:numId w:val="1"/>
        </w:numPr>
        <w:spacing w:line="360" w:after="80"/>
      </w:pPr>
      <w:r>
        <w:t xml:space="preserve">Supported formats displayed: MP4, WebM, MOV (max 500MB)</w:t>
      </w:r>
    </w:p>
    <w:p>
      <w:pPr>
        <w:pStyle w:val="ListParagraph"/>
        <w:numPr>
          <w:ilvl w:val="0"/>
          <w:numId w:val="1"/>
        </w:numPr>
        <w:spacing w:line="360" w:after="80"/>
      </w:pPr>
      <w:r>
        <w:t xml:space="preserve">Click to browse button opens native file picker</w:t>
      </w:r>
    </w:p>
    <w:p>
      <w:pPr>
        <w:pStyle w:val="ListParagraph"/>
        <w:numPr>
          <w:ilvl w:val="0"/>
          <w:numId w:val="1"/>
        </w:numPr>
        <w:spacing w:line="360" w:after="80"/>
      </w:pPr>
      <w:r>
        <w:t xml:space="preserve">Selected file shows preview thumbnail and metadata (filename, size, duration)</w:t>
      </w:r>
    </w:p>
    <w:p>
      <w:pPr>
        <w:pStyle w:val="ListParagraph"/>
        <w:numPr>
          <w:ilvl w:val="0"/>
          <w:numId w:val="1"/>
        </w:numPr>
        <w:spacing w:line="360" w:after="80"/>
      </w:pPr>
      <w:r>
        <w:t xml:space="preserve">Progress bar during upload showing bytes transferred</w:t>
      </w:r>
    </w:p>
    <w:p>
      <w:pPr>
        <w:pStyle w:val="ListParagraph"/>
        <w:numPr>
          <w:ilvl w:val="0"/>
          <w:numId w:val="1"/>
        </w:numPr>
        <w:spacing w:line="360" w:after="80"/>
      </w:pPr>
      <w:r>
        <w:t xml:space="preserve">Optional metadata fields: video description, target environment (Dev/QA), system URLs observed</w:t>
      </w:r>
    </w:p>
    <w:p>
      <w:pPr>
        <w:pStyle w:val="ListParagraph"/>
        <w:numPr>
          <w:ilvl w:val="0"/>
          <w:numId w:val="1"/>
        </w:numPr>
        <w:spacing w:line="360" w:after="80"/>
      </w:pPr>
      <w:r>
        <w:t xml:space="preserve">Submit button disabled until valid file selected</w:t>
      </w:r>
    </w:p>
    <w:p>
      <w:pPr>
        <w:pStyle w:val="Heading2"/>
        <w:pStyle w:val="Heading2"/>
        <w:spacing w:line="360" w:before="240" w:after="120"/>
      </w:pPr>
      <w:r>
        <w:t xml:space="preserve">6.2 Screen 2: Systems Detected</w:t>
      </w:r>
    </w:p>
    <w:p>
      <w:pPr>
        <w:spacing w:line="360" w:after="120"/>
        <w:ind/>
        <w:jc w:val="left"/>
      </w:pPr>
      <w:r>
        <w:t xml:space="preserve">Displays results of enterprise system detection phase.</w:t>
      </w:r>
    </w:p>
    <w:p>
      <w:pPr>
        <w:pStyle w:val="ListParagraph"/>
        <w:numPr>
          <w:ilvl w:val="0"/>
          <w:numId w:val="1"/>
        </w:numPr>
        <w:spacing w:line="360" w:after="80"/>
      </w:pPr>
      <w:r>
        <w:t xml:space="preserve">Grid layout showing enterprise system cards</w:t>
      </w:r>
    </w:p>
    <w:p>
      <w:pPr>
        <w:pStyle w:val="ListParagraph"/>
        <w:numPr>
          <w:ilvl w:val="0"/>
          <w:numId w:val="1"/>
        </w:numPr>
        <w:spacing w:line="360" w:after="80"/>
      </w:pPr>
      <w:r>
        <w:t xml:space="preserve">Each card displays: system name/logo, confidence score (0-100%), detected URL/domain, detected authentication type, edit button for manual adjustments</w:t>
      </w:r>
    </w:p>
    <w:p>
      <w:pPr>
        <w:pStyle w:val="ListParagraph"/>
        <w:numPr>
          <w:ilvl w:val="0"/>
          <w:numId w:val="1"/>
        </w:numPr>
        <w:spacing w:line="360" w:after="80"/>
      </w:pPr>
      <w:r>
        <w:t xml:space="preserve">Color coding: ≥95% confidence (green), 85-94% (yellow/warning), &lt;85% (red/needs review)</w:t>
      </w:r>
    </w:p>
    <w:p>
      <w:pPr>
        <w:pStyle w:val="ListParagraph"/>
        <w:numPr>
          <w:ilvl w:val="0"/>
          <w:numId w:val="1"/>
        </w:numPr>
        <w:spacing w:line="360" w:after="80"/>
      </w:pPr>
      <w:r>
        <w:t xml:space="preserve">Table below cards shows: System Name, URL Pattern, Confidence %, User Count, Buttons (Confirm/Edit/Remove)</w:t>
      </w:r>
    </w:p>
    <w:p>
      <w:pPr>
        <w:pStyle w:val="ListParagraph"/>
        <w:numPr>
          <w:ilvl w:val="0"/>
          <w:numId w:val="1"/>
        </w:numPr>
        <w:spacing w:line="360" w:after="80"/>
      </w:pPr>
      <w:r>
        <w:t xml:space="preserve">Option to "Confirm All" or "Edit Individual" systems</w:t>
      </w:r>
    </w:p>
    <w:p>
      <w:pPr>
        <w:pStyle w:val="Heading2"/>
        <w:pStyle w:val="Heading2"/>
        <w:spacing w:line="360" w:before="240" w:after="120"/>
      </w:pPr>
      <w:r>
        <w:t xml:space="preserve">6.3 Screen 3: SOP Viewer</w:t>
      </w:r>
    </w:p>
    <w:p>
      <w:pPr>
        <w:spacing w:line="360" w:after="120"/>
        <w:ind/>
        <w:jc w:val="left"/>
      </w:pPr>
      <w:r>
        <w:t xml:space="preserve">Displays generated Standard Operating Procedure in tabular format.</w:t>
      </w:r>
    </w:p>
    <w:p>
      <w:pPr>
        <w:pStyle w:val="ListParagraph"/>
        <w:numPr>
          <w:ilvl w:val="0"/>
          <w:numId w:val="1"/>
        </w:numPr>
        <w:spacing w:line="360" w:after="80"/>
      </w:pPr>
      <w:r>
        <w:t xml:space="preserve">Columns: Step #, Action (what user did), System (where it happened), Expected Result, Data Involved, Precondition, Error Handling</w:t>
      </w:r>
    </w:p>
    <w:p>
      <w:pPr>
        <w:pStyle w:val="ListParagraph"/>
        <w:numPr>
          <w:ilvl w:val="0"/>
          <w:numId w:val="1"/>
        </w:numPr>
        <w:spacing w:line="360" w:after="80"/>
      </w:pPr>
      <w:r>
        <w:t xml:space="preserve">Rows are editable - double-click to modify step details</w:t>
      </w:r>
    </w:p>
    <w:p>
      <w:pPr>
        <w:pStyle w:val="ListParagraph"/>
        <w:numPr>
          <w:ilvl w:val="0"/>
          <w:numId w:val="1"/>
        </w:numPr>
        <w:spacing w:line="360" w:after="80"/>
      </w:pPr>
      <w:r>
        <w:t xml:space="preserve">Add/Delete row buttons at table bottom</w:t>
      </w:r>
    </w:p>
    <w:p>
      <w:pPr>
        <w:pStyle w:val="ListParagraph"/>
        <w:numPr>
          <w:ilvl w:val="0"/>
          <w:numId w:val="1"/>
        </w:numPr>
        <w:spacing w:line="360" w:after="80"/>
      </w:pPr>
      <w:r>
        <w:t xml:space="preserve">Export options: PDF, JSON, Word document</w:t>
      </w:r>
    </w:p>
    <w:p>
      <w:pPr>
        <w:pStyle w:val="ListParagraph"/>
        <w:numPr>
          <w:ilvl w:val="0"/>
          <w:numId w:val="1"/>
        </w:numPr>
        <w:spacing w:line="360" w:after="80"/>
      </w:pPr>
      <w:r>
        <w:t xml:space="preserve">Confidence indicator per row (color-coded)</w:t>
      </w:r>
    </w:p>
    <w:p>
      <w:pPr>
        <w:pStyle w:val="ListParagraph"/>
        <w:numPr>
          <w:ilvl w:val="0"/>
          <w:numId w:val="1"/>
        </w:numPr>
        <w:spacing w:line="360" w:after="80"/>
      </w:pPr>
      <w:r>
        <w:t xml:space="preserve">Search/filter box for finding specific steps</w:t>
      </w:r>
    </w:p>
    <w:p>
      <w:pPr>
        <w:pStyle w:val="Heading2"/>
        <w:pStyle w:val="Heading2"/>
        <w:spacing w:line="360" w:before="240" w:after="120"/>
      </w:pPr>
      <w:r>
        <w:t xml:space="preserve">6.4 Screen 4: ADK Code Tab</w:t>
      </w:r>
    </w:p>
    <w:p>
      <w:pPr>
        <w:spacing w:line="360" w:after="120"/>
        <w:ind/>
        <w:jc w:val="left"/>
      </w:pPr>
      <w:r>
        <w:t xml:space="preserve">Displays generated Python Google ADK automation code.</w:t>
      </w:r>
    </w:p>
    <w:p>
      <w:pPr>
        <w:pStyle w:val="ListParagraph"/>
        <w:numPr>
          <w:ilvl w:val="0"/>
          <w:numId w:val="1"/>
        </w:numPr>
        <w:spacing w:line="360" w:after="80"/>
      </w:pPr>
      <w:r>
        <w:t xml:space="preserve">Syntax-highlighted code editor (read-only by default)</w:t>
      </w:r>
    </w:p>
    <w:p>
      <w:pPr>
        <w:pStyle w:val="ListParagraph"/>
        <w:numPr>
          <w:ilvl w:val="0"/>
          <w:numId w:val="1"/>
        </w:numPr>
        <w:spacing w:line="360" w:after="80"/>
      </w:pPr>
      <w:r>
        <w:t xml:space="preserve">Copy All button for clipboard</w:t>
      </w:r>
    </w:p>
    <w:p>
      <w:pPr>
        <w:pStyle w:val="ListParagraph"/>
        <w:numPr>
          <w:ilvl w:val="0"/>
          <w:numId w:val="1"/>
        </w:numPr>
        <w:spacing w:line="360" w:after="80"/>
      </w:pPr>
      <w:r>
        <w:t xml:space="preserve">Download as .py file button</w:t>
      </w:r>
    </w:p>
    <w:p>
      <w:pPr>
        <w:pStyle w:val="ListParagraph"/>
        <w:numPr>
          <w:ilvl w:val="0"/>
          <w:numId w:val="1"/>
        </w:numPr>
        <w:spacing w:line="360" w:after="80"/>
      </w:pPr>
      <w:r>
        <w:t xml:space="preserve">Language selector (currently Python, future support for other languages)</w:t>
      </w:r>
    </w:p>
    <w:p>
      <w:pPr>
        <w:pStyle w:val="ListParagraph"/>
        <w:numPr>
          <w:ilvl w:val="0"/>
          <w:numId w:val="1"/>
        </w:numPr>
        <w:spacing w:line="360" w:after="80"/>
      </w:pPr>
      <w:r>
        <w:t xml:space="preserve">Collapsible sections for: Imports, Agent Definitions, Task Definitions, Execution Logic, Validation Logic</w:t>
      </w:r>
    </w:p>
    <w:p>
      <w:pPr>
        <w:pStyle w:val="ListParagraph"/>
        <w:numPr>
          <w:ilvl w:val="0"/>
          <w:numId w:val="1"/>
        </w:numPr>
        <w:spacing w:line="360" w:after="80"/>
      </w:pPr>
      <w:r>
        <w:t xml:space="preserve">Line numbers and code folding</w:t>
      </w:r>
    </w:p>
    <w:p>
      <w:pPr>
        <w:pStyle w:val="ListParagraph"/>
        <w:numPr>
          <w:ilvl w:val="0"/>
          <w:numId w:val="1"/>
        </w:numPr>
        <w:spacing w:line="360" w:after="80"/>
      </w:pPr>
      <w:r>
        <w:t xml:space="preserve">Example code preview showing typical structure</w:t>
      </w:r>
    </w:p>
    <w:p>
      <w:pPr>
        <w:pStyle w:val="Heading2"/>
        <w:pStyle w:val="Heading2"/>
        <w:spacing w:line="360" w:before="240" w:after="120"/>
      </w:pPr>
      <w:r>
        <w:t xml:space="preserve">6.5 Screen 5: Execution Panel</w:t>
      </w:r>
    </w:p>
    <w:p>
      <w:pPr>
        <w:spacing w:line="360" w:after="120"/>
        <w:ind/>
        <w:jc w:val="left"/>
      </w:pPr>
      <w:r>
        <w:t xml:space="preserve">Real-time execution monitoring and control interface.</w:t>
      </w:r>
    </w:p>
    <w:p>
      <w:pPr>
        <w:pStyle w:val="ListParagraph"/>
        <w:numPr>
          <w:ilvl w:val="0"/>
          <w:numId w:val="1"/>
        </w:numPr>
        <w:spacing w:line="360" w:after="80"/>
      </w:pPr>
      <w:r>
        <w:t xml:space="preserve">Large green "Execute" button at top (disabled until ready)</w:t>
      </w:r>
    </w:p>
    <w:p>
      <w:pPr>
        <w:pStyle w:val="ListParagraph"/>
        <w:numPr>
          <w:ilvl w:val="0"/>
          <w:numId w:val="1"/>
        </w:numPr>
        <w:spacing w:line="360" w:after="80"/>
      </w:pPr>
      <w:r>
        <w:t xml:space="preserve">Stop button to terminate running execution</w:t>
      </w:r>
    </w:p>
    <w:p>
      <w:pPr>
        <w:pStyle w:val="ListParagraph"/>
        <w:numPr>
          <w:ilvl w:val="0"/>
          <w:numId w:val="1"/>
        </w:numPr>
        <w:spacing w:line="360" w:after="80"/>
      </w:pPr>
      <w:r>
        <w:t xml:space="preserve">Environment selector dropdown (Dev/QA)</w:t>
      </w:r>
    </w:p>
    <w:p>
      <w:pPr>
        <w:pStyle w:val="ListParagraph"/>
        <w:numPr>
          <w:ilvl w:val="0"/>
          <w:numId w:val="1"/>
        </w:numPr>
        <w:spacing w:line="360" w:after="80"/>
      </w:pPr>
      <w:r>
        <w:t xml:space="preserve">Real-time logs panel: scrollable text area showing execution progress, colored by severity (INFO/WARN/ERROR)</w:t>
      </w:r>
    </w:p>
    <w:p>
      <w:pPr>
        <w:pStyle w:val="ListParagraph"/>
        <w:numPr>
          <w:ilvl w:val="0"/>
          <w:numId w:val="1"/>
        </w:numPr>
        <w:spacing w:line="360" w:after="80"/>
      </w:pPr>
      <w:r>
        <w:t xml:space="preserve">Status indicators: Current Step (1/10), Elapsed Time, Estimated Remaining Time</w:t>
      </w:r>
    </w:p>
    <w:p>
      <w:pPr>
        <w:pStyle w:val="ListParagraph"/>
        <w:numPr>
          <w:ilvl w:val="0"/>
          <w:numId w:val="1"/>
        </w:numPr>
        <w:spacing w:line="360" w:after="80"/>
      </w:pPr>
      <w:r>
        <w:t xml:space="preserve">System Health Checks: green/red indicators for each target system connection</w:t>
      </w:r>
    </w:p>
    <w:p>
      <w:pPr>
        <w:pStyle w:val="Heading2"/>
        <w:pStyle w:val="Heading2"/>
        <w:spacing w:line="360" w:before="240" w:after="120"/>
      </w:pPr>
      <w:r>
        <w:t xml:space="preserve">6.6 Screen 6: Validation Dashboard</w:t>
      </w:r>
    </w:p>
    <w:p>
      <w:pPr>
        <w:spacing w:line="360" w:after="120"/>
        <w:ind/>
        <w:jc w:val="left"/>
      </w:pPr>
      <w:r>
        <w:t xml:space="preserve">Comprehensive results and validation reporting.</w:t>
      </w:r>
    </w:p>
    <w:p>
      <w:pPr>
        <w:pStyle w:val="ListParagraph"/>
        <w:numPr>
          <w:ilvl w:val="0"/>
          <w:numId w:val="1"/>
        </w:numPr>
        <w:spacing w:line="360" w:after="80"/>
      </w:pPr>
      <w:r>
        <w:t xml:space="preserve">Overall pass/fail indicator (large green check or red X)</w:t>
      </w:r>
    </w:p>
    <w:p>
      <w:pPr>
        <w:pStyle w:val="ListParagraph"/>
        <w:numPr>
          <w:ilvl w:val="0"/>
          <w:numId w:val="1"/>
        </w:numPr>
        <w:spacing w:line="360" w:after="80"/>
      </w:pPr>
      <w:r>
        <w:t xml:space="preserve">Summary metrics: Total Steps, Passed, Failed, Skipped, Execution Time</w:t>
      </w:r>
    </w:p>
    <w:p>
      <w:pPr>
        <w:pStyle w:val="ListParagraph"/>
        <w:numPr>
          <w:ilvl w:val="0"/>
          <w:numId w:val="1"/>
        </w:numPr>
        <w:spacing w:line="360" w:after="80"/>
      </w:pPr>
      <w:r>
        <w:t xml:space="preserve">Detailed step-by-step table: Step #, Action, Status (Pass/Fail/Error), Actual Result vs. Expected, Error Message (if failed)</w:t>
      </w:r>
    </w:p>
    <w:p>
      <w:pPr>
        <w:pStyle w:val="ListParagraph"/>
        <w:numPr>
          <w:ilvl w:val="0"/>
          <w:numId w:val="1"/>
        </w:numPr>
        <w:spacing w:line="360" w:after="80"/>
      </w:pPr>
      <w:r>
        <w:t xml:space="preserve">Database comparison section: Before/After data comparison with highlighted changes</w:t>
      </w:r>
    </w:p>
    <w:p>
      <w:pPr>
        <w:pStyle w:val="ListParagraph"/>
        <w:numPr>
          <w:ilvl w:val="0"/>
          <w:numId w:val="1"/>
        </w:numPr>
        <w:spacing w:line="360" w:after="80"/>
      </w:pPr>
      <w:r>
        <w:t xml:space="preserve">Log export button for support/debugging</w:t>
      </w:r>
    </w:p>
    <w:p>
      <w:pPr>
        <w:pStyle w:val="ListParagraph"/>
        <w:numPr>
          <w:ilvl w:val="0"/>
          <w:numId w:val="1"/>
        </w:numPr>
        <w:spacing w:line="360" w:after="80"/>
      </w:pPr>
      <w:r>
        <w:t xml:space="preserve">Buttons: Rerun Automation, Approve for Production, Modify &amp; Regenerate</w:t>
      </w:r>
    </w:p>
    <w:r>
      <w:br w:type="page"/>
    </w:r>
    <w:p>
      <w:pPr>
        <w:pStyle w:val="Heading1"/>
        <w:pStyle w:val="Heading1"/>
        <w:spacing w:line="360" w:before="480" w:after="120"/>
      </w:pPr>
      <w:r>
        <w:t xml:space="preserve">7. AI Agent Specifications</w:t>
      </w:r>
    </w:p>
    <w:p>
      <w:pPr>
        <w:pStyle w:val="Heading2"/>
        <w:pStyle w:val="Heading2"/>
        <w:spacing w:line="360" w:before="240" w:after="120"/>
      </w:pPr>
      <w:r>
        <w:t xml:space="preserve">7.1 Video Understanding Agent (Gemini 3)</w:t>
      </w:r>
    </w:p>
    <w:p>
      <w:pPr>
        <w:spacing w:line="360" w:after="120"/>
        <w:ind/>
        <w:jc w:val="left"/>
      </w:pPr>
      <w:r>
        <w:t xml:space="preserve">Purpose: Analyze video frames to extract user actions, system behavior, and business process flows.</w:t>
      </w:r>
    </w:p>
    <w:p>
      <w:pPr>
        <w:pStyle w:val="ListParagraph"/>
        <w:numPr>
          <w:ilvl w:val="0"/>
          <w:numId w:val="1"/>
        </w:numPr>
        <w:spacing w:line="360" w:after="80"/>
      </w:pPr>
      <w:r>
        <w:t xml:space="preserve">Model/Technology: Google Gemini 3 (multimodal, 1M token context window)</w:t>
      </w:r>
    </w:p>
    <w:p>
      <w:pPr>
        <w:pStyle w:val="ListParagraph"/>
        <w:numPr>
          <w:ilvl w:val="0"/>
          <w:numId w:val="1"/>
        </w:numPr>
        <w:spacing w:line="360" w:after="80"/>
      </w:pPr>
      <w:r>
        <w:t xml:space="preserve">Input: Video frames extracted at 2 FPS + Detailed instruction prompt</w:t>
      </w:r>
    </w:p>
    <w:p>
      <w:pPr>
        <w:pStyle w:val="ListParagraph"/>
        <w:numPr>
          <w:ilvl w:val="0"/>
          <w:numId w:val="1"/>
        </w:numPr>
        <w:spacing w:line="360" w:after="80"/>
      </w:pPr>
      <w:r>
        <w:t xml:space="preserve">Output: Structured JSON with detected actions, entities, systems, confidence scores</w:t>
      </w:r>
    </w:p>
    <w:p>
      <w:pPr>
        <w:pStyle w:val="ListParagraph"/>
        <w:numPr>
          <w:ilvl w:val="0"/>
          <w:numId w:val="1"/>
        </w:numPr>
        <w:spacing w:line="360" w:after="80"/>
      </w:pPr>
      <w:r>
        <w:t xml:space="preserve">Confidence Threshold: 95% (actions below threshold logged for review)</w:t>
      </w:r>
    </w:p>
    <w:p>
      <w:pPr>
        <w:pStyle w:val="ListParagraph"/>
        <w:numPr>
          <w:ilvl w:val="0"/>
          <w:numId w:val="1"/>
        </w:numPr>
        <w:spacing w:line="360" w:after="80"/>
      </w:pPr>
      <w:r>
        <w:t xml:space="preserve">Retry Logic: If analysis inconclusive, request frame enhancement (increased contrast, zoom) and retry up to 3 times</w:t>
      </w:r>
    </w:p>
    <w:p>
      <w:pPr>
        <w:pStyle w:val="ListParagraph"/>
        <w:numPr>
          <w:ilvl w:val="0"/>
          <w:numId w:val="1"/>
        </w:numPr>
        <w:spacing w:line="360" w:after="80"/>
      </w:pPr>
      <w:r>
        <w:t xml:space="preserve">Performance: Analyzes 30-minute video in ~45 seconds with streaming output</w:t>
      </w:r>
    </w:p>
    <w:p>
      <w:pPr>
        <w:pStyle w:val="ListParagraph"/>
        <w:numPr>
          <w:ilvl w:val="0"/>
          <w:numId w:val="1"/>
        </w:numPr>
        <w:spacing w:line="360" w:after="80"/>
      </w:pPr>
      <w:r>
        <w:t xml:space="preserve">Error Handling: On timeout, falls back to frame-by-frame analysis mode</w:t>
      </w:r>
    </w:p>
    <w:p>
      <w:pPr>
        <w:pStyle w:val="Heading2"/>
        <w:pStyle w:val="Heading2"/>
        <w:spacing w:line="360" w:before="240" w:after="120"/>
      </w:pPr>
      <w:r>
        <w:t xml:space="preserve">7.2 Enterprise System Detection Agent</w:t>
      </w:r>
    </w:p>
    <w:p>
      <w:pPr>
        <w:spacing w:line="360" w:after="120"/>
        <w:ind/>
        <w:jc w:val="left"/>
      </w:pPr>
      <w:r>
        <w:t xml:space="preserve">Purpose: Identify which enterprise systems appear in video and extract system metadata.</w:t>
      </w:r>
    </w:p>
    <w:p>
      <w:pPr>
        <w:pStyle w:val="ListParagraph"/>
        <w:numPr>
          <w:ilvl w:val="0"/>
          <w:numId w:val="1"/>
        </w:numPr>
        <w:spacing w:line="360" w:after="80"/>
      </w:pPr>
      <w:r>
        <w:t xml:space="preserve">Model/Technology: Gemini 3 + rule-based pattern matching</w:t>
      </w:r>
    </w:p>
    <w:p>
      <w:pPr>
        <w:pStyle w:val="ListParagraph"/>
        <w:numPr>
          <w:ilvl w:val="0"/>
          <w:numId w:val="1"/>
        </w:numPr>
        <w:spacing w:line="360" w:after="80"/>
      </w:pPr>
      <w:r>
        <w:t xml:space="preserve">Input: Video frames, URL bar text, detected UI elements</w:t>
      </w:r>
    </w:p>
    <w:p>
      <w:pPr>
        <w:pStyle w:val="ListParagraph"/>
        <w:numPr>
          <w:ilvl w:val="0"/>
          <w:numId w:val="1"/>
        </w:numPr>
        <w:spacing w:line="360" w:after="80"/>
      </w:pPr>
      <w:r>
        <w:t xml:space="preserve">Output: List of detected systems with confidence, URLs, authentication requirements</w:t>
      </w:r>
    </w:p>
    <w:p>
      <w:pPr>
        <w:pStyle w:val="ListParagraph"/>
        <w:numPr>
          <w:ilvl w:val="0"/>
          <w:numId w:val="1"/>
        </w:numPr>
        <w:spacing w:line="360" w:after="80"/>
      </w:pPr>
      <w:r>
        <w:t xml:space="preserve">Confidence Threshold: 85% (systems below threshold flagged for human verification)</w:t>
      </w:r>
    </w:p>
    <w:p>
      <w:pPr>
        <w:pStyle w:val="ListParagraph"/>
        <w:numPr>
          <w:ilvl w:val="0"/>
          <w:numId w:val="1"/>
        </w:numPr>
        <w:spacing w:line="360" w:after="80"/>
      </w:pPr>
      <w:r>
        <w:t xml:space="preserve">Retry Logic: If system uncertain, request additional context frames or user confirmation</w:t>
      </w:r>
    </w:p>
    <w:p>
      <w:pPr>
        <w:pStyle w:val="ListParagraph"/>
        <w:numPr>
          <w:ilvl w:val="0"/>
          <w:numId w:val="1"/>
        </w:numPr>
        <w:spacing w:line="360" w:after="80"/>
      </w:pPr>
      <w:r>
        <w:t xml:space="preserve">System Library: Pre-trained patterns for Salesforce, SAP, Oracle, Workday, ADP, ServiceNow, Jira, and 50+ others</w:t>
      </w:r>
    </w:p>
    <w:p>
      <w:pPr>
        <w:pStyle w:val="Heading2"/>
        <w:pStyle w:val="Heading2"/>
        <w:spacing w:line="360" w:before="240" w:after="120"/>
      </w:pPr>
      <w:r>
        <w:t xml:space="preserve">7.3 DocAI Extraction Module (Google Document AI)</w:t>
      </w:r>
    </w:p>
    <w:p>
      <w:pPr>
        <w:spacing w:line="360" w:after="120"/>
        <w:ind/>
        <w:jc w:val="left"/>
      </w:pPr>
      <w:r>
        <w:t xml:space="preserve">Purpose: Extract structured data from generated SOPs and validation reports.</w:t>
      </w:r>
    </w:p>
    <w:p>
      <w:pPr>
        <w:pStyle w:val="ListParagraph"/>
        <w:numPr>
          <w:ilvl w:val="0"/>
          <w:numId w:val="1"/>
        </w:numPr>
        <w:spacing w:line="360" w:after="80"/>
      </w:pPr>
      <w:r>
        <w:t xml:space="preserve">Model/Technology: Google Document AI (specialized for business document processing)</w:t>
      </w:r>
    </w:p>
    <w:p>
      <w:pPr>
        <w:pStyle w:val="ListParagraph"/>
        <w:numPr>
          <w:ilvl w:val="0"/>
          <w:numId w:val="1"/>
        </w:numPr>
        <w:spacing w:line="360" w:after="80"/>
      </w:pPr>
      <w:r>
        <w:t xml:space="preserve">Input: Generated SOP PDFs or Word documents</w:t>
      </w:r>
    </w:p>
    <w:p>
      <w:pPr>
        <w:pStyle w:val="ListParagraph"/>
        <w:numPr>
          <w:ilvl w:val="0"/>
          <w:numId w:val="1"/>
        </w:numPr>
        <w:spacing w:line="360" w:after="80"/>
      </w:pPr>
      <w:r>
        <w:t xml:space="preserve">Output: Extracted step sequences, data values, system identifiers in JSON format</w:t>
      </w:r>
    </w:p>
    <w:p>
      <w:pPr>
        <w:pStyle w:val="ListParagraph"/>
        <w:numPr>
          <w:ilvl w:val="0"/>
          <w:numId w:val="1"/>
        </w:numPr>
        <w:spacing w:line="360" w:after="80"/>
      </w:pPr>
      <w:r>
        <w:t xml:space="preserve">Confidence Threshold: 90%</w:t>
      </w:r>
    </w:p>
    <w:p>
      <w:pPr>
        <w:pStyle w:val="ListParagraph"/>
        <w:numPr>
          <w:ilvl w:val="0"/>
          <w:numId w:val="1"/>
        </w:numPr>
        <w:spacing w:line="360" w:after="80"/>
      </w:pPr>
      <w:r>
        <w:t xml:space="preserve">Use Case: Enables human review of documents with auto-extracted key information</w:t>
      </w:r>
    </w:p>
    <w:p>
      <w:pPr>
        <w:pStyle w:val="Heading2"/>
        <w:pStyle w:val="Heading2"/>
        <w:spacing w:line="360" w:before="240" w:after="120"/>
      </w:pPr>
      <w:r>
        <w:t xml:space="preserve">7.4 Data Entry &amp; Execution Agent</w:t>
      </w:r>
    </w:p>
    <w:p>
      <w:pPr>
        <w:spacing w:line="360" w:after="120"/>
        <w:ind/>
        <w:jc w:val="left"/>
      </w:pPr>
      <w:r>
        <w:t xml:space="preserve">Purpose: Execute generated code against target systems and perform actual data operations.</w:t>
      </w:r>
    </w:p>
    <w:p>
      <w:pPr>
        <w:pStyle w:val="ListParagraph"/>
        <w:numPr>
          <w:ilvl w:val="0"/>
          <w:numId w:val="1"/>
        </w:numPr>
        <w:spacing w:line="360" w:after="80"/>
      </w:pPr>
      <w:r>
        <w:t xml:space="preserve">Model/Technology: Python Google ADK runtime with system connector libraries</w:t>
      </w:r>
    </w:p>
    <w:p>
      <w:pPr>
        <w:pStyle w:val="ListParagraph"/>
        <w:numPr>
          <w:ilvl w:val="0"/>
          <w:numId w:val="1"/>
        </w:numPr>
        <w:spacing w:line="360" w:after="80"/>
      </w:pPr>
      <w:r>
        <w:t xml:space="preserve">Input: Generated ADK code + System credentials/API keys</w:t>
      </w:r>
    </w:p>
    <w:p>
      <w:pPr>
        <w:pStyle w:val="ListParagraph"/>
        <w:numPr>
          <w:ilvl w:val="0"/>
          <w:numId w:val="1"/>
        </w:numPr>
        <w:spacing w:line="360" w:after="80"/>
      </w:pPr>
      <w:r>
        <w:t xml:space="preserve">Output: Execution logs, state changes, API responses, database transaction results</w:t>
      </w:r>
    </w:p>
    <w:p>
      <w:pPr>
        <w:pStyle w:val="ListParagraph"/>
        <w:numPr>
          <w:ilvl w:val="0"/>
          <w:numId w:val="1"/>
        </w:numPr>
        <w:spacing w:line="360" w:after="80"/>
      </w:pPr>
      <w:r>
        <w:t xml:space="preserve">Confidence Threshold: 100% (execution requires deterministic success)</w:t>
      </w:r>
    </w:p>
    <w:p>
      <w:pPr>
        <w:pStyle w:val="ListParagraph"/>
        <w:numPr>
          <w:ilvl w:val="0"/>
          <w:numId w:val="1"/>
        </w:numPr>
        <w:spacing w:line="360" w:after="80"/>
      </w:pPr>
      <w:r>
        <w:t xml:space="preserve">Retry Logic: Exponential backoff with circuit breaker pattern - retry failed API calls up to 3 times with increasing delays (1s, 2s, 4s)</w:t>
      </w:r>
    </w:p>
    <w:p>
      <w:pPr>
        <w:pStyle w:val="ListParagraph"/>
        <w:numPr>
          <w:ilvl w:val="0"/>
          <w:numId w:val="1"/>
        </w:numPr>
        <w:spacing w:line="360" w:after="80"/>
      </w:pPr>
      <w:r>
        <w:t xml:space="preserve">Rollback Capability: All database operations wrapped in transactions; rollback on failure</w:t>
      </w:r>
    </w:p>
    <w:p>
      <w:pPr>
        <w:pStyle w:val="ListParagraph"/>
        <w:numPr>
          <w:ilvl w:val="0"/>
          <w:numId w:val="1"/>
        </w:numPr>
        <w:spacing w:line="360" w:after="80"/>
      </w:pPr>
      <w:r>
        <w:t xml:space="preserve">State Management: Maintains execution context across steps; can pause/resume</w:t>
      </w:r>
    </w:p>
    <w:p>
      <w:pPr>
        <w:pStyle w:val="Heading2"/>
        <w:pStyle w:val="Heading2"/>
        <w:spacing w:line="360" w:before="240" w:after="120"/>
      </w:pPr>
      <w:r>
        <w:t xml:space="preserve">7.5 Validation &amp; Comparison Agent</w:t>
      </w:r>
    </w:p>
    <w:p>
      <w:pPr>
        <w:spacing w:line="360" w:after="120"/>
        <w:ind/>
        <w:jc w:val="left"/>
      </w:pPr>
      <w:r>
        <w:t xml:space="preserve">Purpose: Compare expected vs. actual results and validate automation success.</w:t>
      </w:r>
    </w:p>
    <w:p>
      <w:pPr>
        <w:pStyle w:val="ListParagraph"/>
        <w:numPr>
          <w:ilvl w:val="0"/>
          <w:numId w:val="1"/>
        </w:numPr>
        <w:spacing w:line="360" w:after="80"/>
      </w:pPr>
      <w:r>
        <w:t xml:space="preserve">Model/Technology: Gemini 3 (for semantic comparison) + SQL (for data verification)</w:t>
      </w:r>
    </w:p>
    <w:p>
      <w:pPr>
        <w:pStyle w:val="ListParagraph"/>
        <w:numPr>
          <w:ilvl w:val="0"/>
          <w:numId w:val="1"/>
        </w:numPr>
        <w:spacing w:line="360" w:after="80"/>
      </w:pPr>
      <w:r>
        <w:t xml:space="preserve">Input: SOP expected results + Execution logs + Database state after execution</w:t>
      </w:r>
    </w:p>
    <w:p>
      <w:pPr>
        <w:pStyle w:val="ListParagraph"/>
        <w:numPr>
          <w:ilvl w:val="0"/>
          <w:numId w:val="1"/>
        </w:numPr>
        <w:spacing w:line="360" w:after="80"/>
      </w:pPr>
      <w:r>
        <w:t xml:space="preserve">Output: Pass/fail assessment, detailed comparison report, recommendations</w:t>
      </w:r>
    </w:p>
    <w:p>
      <w:pPr>
        <w:pStyle w:val="ListParagraph"/>
        <w:numPr>
          <w:ilvl w:val="0"/>
          <w:numId w:val="1"/>
        </w:numPr>
        <w:spacing w:line="360" w:after="80"/>
      </w:pPr>
      <w:r>
        <w:t xml:space="preserve">Confidence Threshold: 95% (lower confidences result in "Manual Review Required")</w:t>
      </w:r>
    </w:p>
    <w:p>
      <w:pPr>
        <w:pStyle w:val="ListParagraph"/>
        <w:numPr>
          <w:ilvl w:val="0"/>
          <w:numId w:val="1"/>
        </w:numPr>
        <w:spacing w:line="360" w:after="80"/>
      </w:pPr>
      <w:r>
        <w:t xml:space="preserve">Comparison Methods: (1) Exact value match for data fields, (2) UI state comparison using frame analysis, (3) Database query result validation, (4) API response code validation</w:t>
      </w:r>
    </w:p>
    <w:p>
      <w:pPr>
        <w:pStyle w:val="ListParagraph"/>
        <w:numPr>
          <w:ilvl w:val="0"/>
          <w:numId w:val="1"/>
        </w:numPr>
        <w:spacing w:line="360" w:after="80"/>
      </w:pPr>
      <w:r>
        <w:t xml:space="preserve">Error Analysis: Uses Gemini to reason about discrepancies and suggest remediation</w:t>
      </w:r>
    </w:p>
    <w:r>
      <w:br w:type="page"/>
    </w:r>
    <w:p>
      <w:pPr>
        <w:pStyle w:val="Heading1"/>
        <w:pStyle w:val="Heading1"/>
        <w:spacing w:line="360" w:before="480" w:after="120"/>
      </w:pPr>
      <w:r>
        <w:t xml:space="preserve">8. Data Models &amp; API Contracts</w:t>
      </w:r>
    </w:p>
    <w:p>
      <w:pPr>
        <w:pStyle w:val="Heading2"/>
        <w:pStyle w:val="Heading2"/>
        <w:spacing w:line="360" w:before="240" w:after="120"/>
      </w:pPr>
      <w:r>
        <w:t xml:space="preserve">8.1 Core Data Models</w:t>
      </w:r>
    </w:p>
    <w:p>
      <w:pPr>
        <w:pStyle w:val="Heading3"/>
        <w:pStyle w:val="Heading3"/>
        <w:spacing w:line="360" w:before="240" w:after="120"/>
      </w:pPr>
      <w:r>
        <w:t xml:space="preserve">SOPStep Model</w:t>
      </w:r>
    </w:p>
    <w:p>
      <w:pPr>
        <w:spacing w:line="360" w:after="120"/>
        <w:ind/>
        <w:jc w:val="left"/>
      </w:pPr>
      <w:r>
        <w:t xml:space="preserve">Represents a single step in a Standard Operating Procedure:</w:t>
      </w:r>
    </w:p>
    <w:p>
      <w:pPr>
        <w:spacing w:line="360" w:after="120"/>
        <w:ind/>
        <w:jc w:val="left"/>
      </w:pPr>
      <w:r>
        <w:t xml:space="preserve">{
  "step_id": "uuid",
  "step_number": 1,
  "action": "Enter customer ID in search field",
  "system": "Salesforce",
  "expected_result": "Customer record loads",
  "data_involved": {"field": "customer_id", "value": "ACC-12345"},
  "precondition": "User must be logged into Salesforce",
  "error_handling": "Retry 3 times, escalate to manual review",
  "confidence_score": 0.97,
  "video_timestamp": "00:15:32"
}</w:t>
      </w:r>
    </w:p>
    <w:p>
      <w:pPr>
        <w:pStyle w:val="Heading3"/>
        <w:pStyle w:val="Heading3"/>
        <w:spacing w:line="360" w:before="240" w:after="120"/>
      </w:pPr>
      <w:r>
        <w:t xml:space="preserve">SystemDetection Model</w:t>
      </w:r>
    </w:p>
    <w:p>
      <w:pPr>
        <w:spacing w:line="360" w:after="120"/>
        <w:ind/>
        <w:jc w:val="left"/>
      </w:pPr>
      <w:r>
        <w:t xml:space="preserve">Captures identified enterprise system with metadata:</w:t>
      </w:r>
    </w:p>
    <w:p>
      <w:pPr>
        <w:spacing w:line="360" w:after="120"/>
        <w:ind/>
        <w:jc w:val="left"/>
      </w:pPr>
      <w:r>
        <w:t xml:space="preserve">{
  "detection_id": "uuid",
  "system_name": "Salesforce",
  "system_type": "CRM",
  "detected_url": "https://company.salesforce.com",
  "confidence_score": 0.96,
  "authentication_type": "OAuth2",
  "detected_objects": ["Account", "Contact", "Opportunity"],
  "user_count_estimate": 50
}</w:t>
      </w:r>
    </w:p>
    <w:p>
      <w:pPr>
        <w:pStyle w:val="Heading3"/>
        <w:pStyle w:val="Heading3"/>
        <w:spacing w:line="360" w:before="240" w:after="120"/>
      </w:pPr>
      <w:r>
        <w:t xml:space="preserve">ValidationResult Model</w:t>
      </w:r>
    </w:p>
    <w:p>
      <w:pPr>
        <w:spacing w:line="360" w:after="120"/>
        <w:ind/>
        <w:jc w:val="left"/>
      </w:pPr>
      <w:r>
        <w:t xml:space="preserve">Stores execution validation outcome:</w:t>
      </w:r>
    </w:p>
    <w:p>
      <w:pPr>
        <w:spacing w:line="360" w:after="120"/>
        <w:ind/>
        <w:jc w:val="left"/>
      </w:pPr>
      <w:r>
        <w:t xml:space="preserve">{
  "validation_id": "uuid",
  "execution_id": "uuid",
  "step_results": [{step_num: 1, status: "PASS", expected: "...", actual: "...", duration_ms: 1500}],
  "overall_status": "PASS",
  "passed_count": 10,
  "failed_count": 0,
  "total_duration_ms": 45000,
  "data_integrity_check": true,
  "recommendations": ["All tests passed successfully"]
}</w:t>
      </w:r>
    </w:p>
    <w:p>
      <w:pPr>
        <w:pStyle w:val="Heading2"/>
        <w:pStyle w:val="Heading2"/>
        <w:spacing w:line="360" w:before="240" w:after="120"/>
      </w:pPr>
      <w:r>
        <w:t xml:space="preserve">8.2 REST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rHeight w:val="400" w:hRule="auto"/>
        </w:trPr>
        <w:tc>
          <w:tcPr>
            <w:shd w:fill="1E3A5F" w:val="clear"/>
            <w:tcMar>
              <w:top w:type="dxa" w:w="80"/>
              <w:left w:type="dxa" w:w="120"/>
              <w:bottom w:type="dxa" w:w="80"/>
              <w:right w:type="dxa" w:w="120"/>
            </w:tcMar>
            <w:vAlign w:val="center"/>
          </w:tcPr>
          <w:p>
            <w:r>
              <w:t xml:space="preserve">Method</w:t>
            </w:r>
          </w:p>
        </w:tc>
        <w:tc>
          <w:tcPr>
            <w:shd w:fill="1E3A5F" w:val="clear"/>
            <w:tcMar>
              <w:top w:type="dxa" w:w="80"/>
              <w:left w:type="dxa" w:w="120"/>
              <w:bottom w:type="dxa" w:w="80"/>
              <w:right w:type="dxa" w:w="120"/>
            </w:tcMar>
            <w:vAlign w:val="center"/>
          </w:tcPr>
          <w:p>
            <w:r>
              <w:t xml:space="preserve">Endpoint</w:t>
            </w:r>
          </w:p>
        </w:tc>
        <w:tc>
          <w:tcPr>
            <w:shd w:fill="1E3A5F" w:val="clear"/>
            <w:tcMar>
              <w:top w:type="dxa" w:w="80"/>
              <w:left w:type="dxa" w:w="120"/>
              <w:bottom w:type="dxa" w:w="80"/>
              <w:right w:type="dxa" w:w="120"/>
            </w:tcMar>
            <w:vAlign w:val="center"/>
          </w:tcPr>
          <w:p>
            <w:r>
              <w:t xml:space="preserve">Description</w:t>
            </w:r>
          </w:p>
        </w:tc>
        <w:tc>
          <w:tcPr>
            <w:shd w:fill="1E3A5F" w:val="clear"/>
            <w:tcMar>
              <w:top w:type="dxa" w:w="80"/>
              <w:left w:type="dxa" w:w="120"/>
              <w:bottom w:type="dxa" w:w="80"/>
              <w:right w:type="dxa" w:w="120"/>
            </w:tcMar>
            <w:vAlign w:val="center"/>
          </w:tcPr>
          <w:p>
            <w:r>
              <w:t xml:space="preserve">Request Body</w:t>
            </w:r>
          </w:p>
        </w:tc>
        <w:tc>
          <w:tcPr>
            <w:shd w:fill="1E3A5F" w:val="clear"/>
            <w:tcMar>
              <w:top w:type="dxa" w:w="80"/>
              <w:left w:type="dxa" w:w="120"/>
              <w:bottom w:type="dxa" w:w="80"/>
              <w:right w:type="dxa" w:w="120"/>
            </w:tcMar>
            <w:vAlign w:val="center"/>
          </w:tcPr>
          <w:p>
            <w:r>
              <w:t xml:space="preserve">Response</w:t>
            </w:r>
          </w:p>
        </w:tc>
      </w:tr>
      <w:tr>
        <w:tc>
          <w:tcPr>
            <w:shd w:fill="FFFFFF" w:val="clear"/>
            <w:tcMar>
              <w:top w:type="dxa" w:w="80"/>
              <w:left w:type="dxa" w:w="120"/>
              <w:bottom w:type="dxa" w:w="80"/>
              <w:right w:type="dxa" w:w="120"/>
            </w:tcMar>
          </w:tcPr>
          <w:p>
            <w:r>
              <w:t xml:space="preserve">POST</w:t>
            </w:r>
          </w:p>
        </w:tc>
        <w:tc>
          <w:tcPr>
            <w:shd w:fill="FFFFFF" w:val="clear"/>
            <w:tcMar>
              <w:top w:type="dxa" w:w="80"/>
              <w:left w:type="dxa" w:w="120"/>
              <w:bottom w:type="dxa" w:w="80"/>
              <w:right w:type="dxa" w:w="120"/>
            </w:tcMar>
          </w:tcPr>
          <w:p>
            <w:r>
              <w:t xml:space="preserve">/api/v1/video/upload</w:t>
            </w:r>
          </w:p>
        </w:tc>
        <w:tc>
          <w:tcPr>
            <w:shd w:fill="FFFFFF" w:val="clear"/>
            <w:tcMar>
              <w:top w:type="dxa" w:w="80"/>
              <w:left w:type="dxa" w:w="120"/>
              <w:bottom w:type="dxa" w:w="80"/>
              <w:right w:type="dxa" w:w="120"/>
            </w:tcMar>
          </w:tcPr>
          <w:p>
            <w:r>
              <w:t xml:space="preserve">Upload video file for processing</w:t>
            </w:r>
          </w:p>
        </w:tc>
        <w:tc>
          <w:tcPr>
            <w:shd w:fill="FFFFFF" w:val="clear"/>
            <w:tcMar>
              <w:top w:type="dxa" w:w="80"/>
              <w:left w:type="dxa" w:w="120"/>
              <w:bottom w:type="dxa" w:w="80"/>
              <w:right w:type="dxa" w:w="120"/>
            </w:tcMar>
          </w:tcPr>
          <w:p>
            <w:r>
              <w:t xml:space="preserve">multipart/form-data: video file</w:t>
            </w:r>
          </w:p>
        </w:tc>
        <w:tc>
          <w:tcPr>
            <w:shd w:fill="FFFFFF" w:val="clear"/>
            <w:tcMar>
              <w:top w:type="dxa" w:w="80"/>
              <w:left w:type="dxa" w:w="120"/>
              <w:bottom w:type="dxa" w:w="80"/>
              <w:right w:type="dxa" w:w="120"/>
            </w:tcMar>
          </w:tcPr>
          <w:p>
            <w:r>
              <w:t xml:space="preserve">{video_id, status: "processing"}</w:t>
            </w:r>
          </w:p>
        </w:tc>
      </w:tr>
      <w:tr>
        <w:tc>
          <w:tcPr>
            <w:shd w:fill="F5F5F5" w:val="clear"/>
            <w:tcMar>
              <w:top w:type="dxa" w:w="80"/>
              <w:left w:type="dxa" w:w="120"/>
              <w:bottom w:type="dxa" w:w="80"/>
              <w:right w:type="dxa" w:w="120"/>
            </w:tcMar>
          </w:tcPr>
          <w:p>
            <w:r>
              <w:t xml:space="preserve">GET</w:t>
            </w:r>
          </w:p>
        </w:tc>
        <w:tc>
          <w:tcPr>
            <w:shd w:fill="F5F5F5" w:val="clear"/>
            <w:tcMar>
              <w:top w:type="dxa" w:w="80"/>
              <w:left w:type="dxa" w:w="120"/>
              <w:bottom w:type="dxa" w:w="80"/>
              <w:right w:type="dxa" w:w="120"/>
            </w:tcMar>
          </w:tcPr>
          <w:p>
            <w:r>
              <w:t xml:space="preserve">/api/v1/video/{id}/status</w:t>
            </w:r>
          </w:p>
        </w:tc>
        <w:tc>
          <w:tcPr>
            <w:shd w:fill="F5F5F5" w:val="clear"/>
            <w:tcMar>
              <w:top w:type="dxa" w:w="80"/>
              <w:left w:type="dxa" w:w="120"/>
              <w:bottom w:type="dxa" w:w="80"/>
              <w:right w:type="dxa" w:w="120"/>
            </w:tcMar>
          </w:tcPr>
          <w:p>
            <w:r>
              <w:t xml:space="preserve">Check video processing status</w:t>
            </w:r>
          </w:p>
        </w:tc>
        <w:tc>
          <w:tcPr>
            <w:shd w:fill="F5F5F5" w:val="clear"/>
            <w:tcMar>
              <w:top w:type="dxa" w:w="80"/>
              <w:left w:type="dxa" w:w="120"/>
              <w:bottom w:type="dxa" w:w="80"/>
              <w:right w:type="dxa" w:w="120"/>
            </w:tcMar>
          </w:tcPr>
          <w:p>
            <w:r>
              <w:t xml:space="preserve">N/A</w:t>
            </w:r>
          </w:p>
        </w:tc>
        <w:tc>
          <w:tcPr>
            <w:shd w:fill="F5F5F5" w:val="clear"/>
            <w:tcMar>
              <w:top w:type="dxa" w:w="80"/>
              <w:left w:type="dxa" w:w="120"/>
              <w:bottom w:type="dxa" w:w="80"/>
              <w:right w:type="dxa" w:w="120"/>
            </w:tcMar>
          </w:tcPr>
          <w:p>
            <w:r>
              <w:t xml:space="preserve">{video_id, status, progress_pct, detected_systems}</w:t>
            </w:r>
          </w:p>
        </w:tc>
      </w:tr>
      <w:tr>
        <w:tc>
          <w:tcPr>
            <w:shd w:fill="FFFFFF" w:val="clear"/>
            <w:tcMar>
              <w:top w:type="dxa" w:w="80"/>
              <w:left w:type="dxa" w:w="120"/>
              <w:bottom w:type="dxa" w:w="80"/>
              <w:right w:type="dxa" w:w="120"/>
            </w:tcMar>
          </w:tcPr>
          <w:p>
            <w:r>
              <w:t xml:space="preserve">GET</w:t>
            </w:r>
          </w:p>
        </w:tc>
        <w:tc>
          <w:tcPr>
            <w:shd w:fill="FFFFFF" w:val="clear"/>
            <w:tcMar>
              <w:top w:type="dxa" w:w="80"/>
              <w:left w:type="dxa" w:w="120"/>
              <w:bottom w:type="dxa" w:w="80"/>
              <w:right w:type="dxa" w:w="120"/>
            </w:tcMar>
          </w:tcPr>
          <w:p>
            <w:r>
              <w:t xml:space="preserve">/api/v1/sop/{id}</w:t>
            </w:r>
          </w:p>
        </w:tc>
        <w:tc>
          <w:tcPr>
            <w:shd w:fill="FFFFFF" w:val="clear"/>
            <w:tcMar>
              <w:top w:type="dxa" w:w="80"/>
              <w:left w:type="dxa" w:w="120"/>
              <w:bottom w:type="dxa" w:w="80"/>
              <w:right w:type="dxa" w:w="120"/>
            </w:tcMar>
          </w:tcPr>
          <w:p>
            <w:r>
              <w:t xml:space="preserve">Retrieve generated SOP</w:t>
            </w:r>
          </w:p>
        </w:tc>
        <w:tc>
          <w:tcPr>
            <w:shd w:fill="FFFFFF" w:val="clear"/>
            <w:tcMar>
              <w:top w:type="dxa" w:w="80"/>
              <w:left w:type="dxa" w:w="120"/>
              <w:bottom w:type="dxa" w:w="80"/>
              <w:right w:type="dxa" w:w="120"/>
            </w:tcMar>
          </w:tcPr>
          <w:p>
            <w:r>
              <w:t xml:space="preserve">N/A</w:t>
            </w:r>
          </w:p>
        </w:tc>
        <w:tc>
          <w:tcPr>
            <w:shd w:fill="FFFFFF" w:val="clear"/>
            <w:tcMar>
              <w:top w:type="dxa" w:w="80"/>
              <w:left w:type="dxa" w:w="120"/>
              <w:bottom w:type="dxa" w:w="80"/>
              <w:right w:type="dxa" w:w="120"/>
            </w:tcMar>
          </w:tcPr>
          <w:p>
            <w:r>
              <w:t xml:space="preserve">SOP JSON with all steps</w:t>
            </w:r>
          </w:p>
        </w:tc>
      </w:tr>
      <w:tr>
        <w:tc>
          <w:tcPr>
            <w:shd w:fill="F5F5F5" w:val="clear"/>
            <w:tcMar>
              <w:top w:type="dxa" w:w="80"/>
              <w:left w:type="dxa" w:w="120"/>
              <w:bottom w:type="dxa" w:w="80"/>
              <w:right w:type="dxa" w:w="120"/>
            </w:tcMar>
          </w:tcPr>
          <w:p>
            <w:r>
              <w:t xml:space="preserve">PUT</w:t>
            </w:r>
          </w:p>
        </w:tc>
        <w:tc>
          <w:tcPr>
            <w:shd w:fill="F5F5F5" w:val="clear"/>
            <w:tcMar>
              <w:top w:type="dxa" w:w="80"/>
              <w:left w:type="dxa" w:w="120"/>
              <w:bottom w:type="dxa" w:w="80"/>
              <w:right w:type="dxa" w:w="120"/>
            </w:tcMar>
          </w:tcPr>
          <w:p>
            <w:r>
              <w:t xml:space="preserve">/api/v1/sop/{id}</w:t>
            </w:r>
          </w:p>
        </w:tc>
        <w:tc>
          <w:tcPr>
            <w:shd w:fill="F5F5F5" w:val="clear"/>
            <w:tcMar>
              <w:top w:type="dxa" w:w="80"/>
              <w:left w:type="dxa" w:w="120"/>
              <w:bottom w:type="dxa" w:w="80"/>
              <w:right w:type="dxa" w:w="120"/>
            </w:tcMar>
          </w:tcPr>
          <w:p>
            <w:r>
              <w:t xml:space="preserve">Edit SOP steps (user refinement)</w:t>
            </w:r>
          </w:p>
        </w:tc>
        <w:tc>
          <w:tcPr>
            <w:shd w:fill="F5F5F5" w:val="clear"/>
            <w:tcMar>
              <w:top w:type="dxa" w:w="80"/>
              <w:left w:type="dxa" w:w="120"/>
              <w:bottom w:type="dxa" w:w="80"/>
              <w:right w:type="dxa" w:w="120"/>
            </w:tcMar>
          </w:tcPr>
          <w:p>
            <w:r>
              <w:t xml:space="preserve">Updated SOP JSON</w:t>
            </w:r>
          </w:p>
        </w:tc>
        <w:tc>
          <w:tcPr>
            <w:shd w:fill="F5F5F5" w:val="clear"/>
            <w:tcMar>
              <w:top w:type="dxa" w:w="80"/>
              <w:left w:type="dxa" w:w="120"/>
              <w:bottom w:type="dxa" w:w="80"/>
              <w:right w:type="dxa" w:w="120"/>
            </w:tcMar>
          </w:tcPr>
          <w:p>
            <w:r>
              <w:t xml:space="preserve">{sop_id, updated_at}</w:t>
            </w:r>
          </w:p>
        </w:tc>
      </w:tr>
      <w:tr>
        <w:tc>
          <w:tcPr>
            <w:shd w:fill="FFFFFF" w:val="clear"/>
            <w:tcMar>
              <w:top w:type="dxa" w:w="80"/>
              <w:left w:type="dxa" w:w="120"/>
              <w:bottom w:type="dxa" w:w="80"/>
              <w:right w:type="dxa" w:w="120"/>
            </w:tcMar>
          </w:tcPr>
          <w:p>
            <w:r>
              <w:t xml:space="preserve">POST</w:t>
            </w:r>
          </w:p>
        </w:tc>
        <w:tc>
          <w:tcPr>
            <w:shd w:fill="FFFFFF" w:val="clear"/>
            <w:tcMar>
              <w:top w:type="dxa" w:w="80"/>
              <w:left w:type="dxa" w:w="120"/>
              <w:bottom w:type="dxa" w:w="80"/>
              <w:right w:type="dxa" w:w="120"/>
            </w:tcMar>
          </w:tcPr>
          <w:p>
            <w:r>
              <w:t xml:space="preserve">/api/v1/execution/run</w:t>
            </w:r>
          </w:p>
        </w:tc>
        <w:tc>
          <w:tcPr>
            <w:shd w:fill="FFFFFF" w:val="clear"/>
            <w:tcMar>
              <w:top w:type="dxa" w:w="80"/>
              <w:left w:type="dxa" w:w="120"/>
              <w:bottom w:type="dxa" w:w="80"/>
              <w:right w:type="dxa" w:w="120"/>
            </w:tcMar>
          </w:tcPr>
          <w:p>
            <w:r>
              <w:t xml:space="preserve">Execute generated automation</w:t>
            </w:r>
          </w:p>
        </w:tc>
        <w:tc>
          <w:tcPr>
            <w:shd w:fill="FFFFFF" w:val="clear"/>
            <w:tcMar>
              <w:top w:type="dxa" w:w="80"/>
              <w:left w:type="dxa" w:w="120"/>
              <w:bottom w:type="dxa" w:w="80"/>
              <w:right w:type="dxa" w:w="120"/>
            </w:tcMar>
          </w:tcPr>
          <w:p>
            <w:r>
              <w:t xml:space="preserve">{sop_id, environment: "Dev|QA", target_systems}</w:t>
            </w:r>
          </w:p>
        </w:tc>
        <w:tc>
          <w:tcPr>
            <w:shd w:fill="FFFFFF" w:val="clear"/>
            <w:tcMar>
              <w:top w:type="dxa" w:w="80"/>
              <w:left w:type="dxa" w:w="120"/>
              <w:bottom w:type="dxa" w:w="80"/>
              <w:right w:type="dxa" w:w="120"/>
            </w:tcMar>
          </w:tcPr>
          <w:p>
            <w:r>
              <w:t xml:space="preserve">{execution_id, status: "running"}</w:t>
            </w:r>
          </w:p>
        </w:tc>
      </w:tr>
      <w:tr>
        <w:tc>
          <w:tcPr>
            <w:shd w:fill="F5F5F5" w:val="clear"/>
            <w:tcMar>
              <w:top w:type="dxa" w:w="80"/>
              <w:left w:type="dxa" w:w="120"/>
              <w:bottom w:type="dxa" w:w="80"/>
              <w:right w:type="dxa" w:w="120"/>
            </w:tcMar>
          </w:tcPr>
          <w:p>
            <w:r>
              <w:t xml:space="preserve">GET</w:t>
            </w:r>
          </w:p>
        </w:tc>
        <w:tc>
          <w:tcPr>
            <w:shd w:fill="F5F5F5" w:val="clear"/>
            <w:tcMar>
              <w:top w:type="dxa" w:w="80"/>
              <w:left w:type="dxa" w:w="120"/>
              <w:bottom w:type="dxa" w:w="80"/>
              <w:right w:type="dxa" w:w="120"/>
            </w:tcMar>
          </w:tcPr>
          <w:p>
            <w:r>
              <w:t xml:space="preserve">/api/v1/execution/{id}/logs</w:t>
            </w:r>
          </w:p>
        </w:tc>
        <w:tc>
          <w:tcPr>
            <w:shd w:fill="F5F5F5" w:val="clear"/>
            <w:tcMar>
              <w:top w:type="dxa" w:w="80"/>
              <w:left w:type="dxa" w:w="120"/>
              <w:bottom w:type="dxa" w:w="80"/>
              <w:right w:type="dxa" w:w="120"/>
            </w:tcMar>
          </w:tcPr>
          <w:p>
            <w:r>
              <w:t xml:space="preserve">Stream execution logs (WebSocket)</w:t>
            </w:r>
          </w:p>
        </w:tc>
        <w:tc>
          <w:tcPr>
            <w:shd w:fill="F5F5F5" w:val="clear"/>
            <w:tcMar>
              <w:top w:type="dxa" w:w="80"/>
              <w:left w:type="dxa" w:w="120"/>
              <w:bottom w:type="dxa" w:w="80"/>
              <w:right w:type="dxa" w:w="120"/>
            </w:tcMar>
          </w:tcPr>
          <w:p>
            <w:r>
              <w:t xml:space="preserve">N/A</w:t>
            </w:r>
          </w:p>
        </w:tc>
        <w:tc>
          <w:tcPr>
            <w:shd w:fill="F5F5F5" w:val="clear"/>
            <w:tcMar>
              <w:top w:type="dxa" w:w="80"/>
              <w:left w:type="dxa" w:w="120"/>
              <w:bottom w:type="dxa" w:w="80"/>
              <w:right w:type="dxa" w:w="120"/>
            </w:tcMar>
          </w:tcPr>
          <w:p>
            <w:r>
              <w:t xml:space="preserve">Event stream: {timestamp, log_level, message}</w:t>
            </w:r>
          </w:p>
        </w:tc>
      </w:tr>
      <w:tr>
        <w:tc>
          <w:tcPr>
            <w:shd w:fill="FFFFFF" w:val="clear"/>
            <w:tcMar>
              <w:top w:type="dxa" w:w="80"/>
              <w:left w:type="dxa" w:w="120"/>
              <w:bottom w:type="dxa" w:w="80"/>
              <w:right w:type="dxa" w:w="120"/>
            </w:tcMar>
          </w:tcPr>
          <w:p>
            <w:r>
              <w:t xml:space="preserve">GET</w:t>
            </w:r>
          </w:p>
        </w:tc>
        <w:tc>
          <w:tcPr>
            <w:shd w:fill="FFFFFF" w:val="clear"/>
            <w:tcMar>
              <w:top w:type="dxa" w:w="80"/>
              <w:left w:type="dxa" w:w="120"/>
              <w:bottom w:type="dxa" w:w="80"/>
              <w:right w:type="dxa" w:w="120"/>
            </w:tcMar>
          </w:tcPr>
          <w:p>
            <w:r>
              <w:t xml:space="preserve">/api/v1/validation/{id}</w:t>
            </w:r>
          </w:p>
        </w:tc>
        <w:tc>
          <w:tcPr>
            <w:shd w:fill="FFFFFF" w:val="clear"/>
            <w:tcMar>
              <w:top w:type="dxa" w:w="80"/>
              <w:left w:type="dxa" w:w="120"/>
              <w:bottom w:type="dxa" w:w="80"/>
              <w:right w:type="dxa" w:w="120"/>
            </w:tcMar>
          </w:tcPr>
          <w:p>
            <w:r>
              <w:t xml:space="preserve">Retrieve validation results</w:t>
            </w:r>
          </w:p>
        </w:tc>
        <w:tc>
          <w:tcPr>
            <w:shd w:fill="FFFFFF" w:val="clear"/>
            <w:tcMar>
              <w:top w:type="dxa" w:w="80"/>
              <w:left w:type="dxa" w:w="120"/>
              <w:bottom w:type="dxa" w:w="80"/>
              <w:right w:type="dxa" w:w="120"/>
            </w:tcMar>
          </w:tcPr>
          <w:p>
            <w:r>
              <w:t xml:space="preserve">N/A</w:t>
            </w:r>
          </w:p>
        </w:tc>
        <w:tc>
          <w:tcPr>
            <w:shd w:fill="FFFFFF" w:val="clear"/>
            <w:tcMar>
              <w:top w:type="dxa" w:w="80"/>
              <w:left w:type="dxa" w:w="120"/>
              <w:bottom w:type="dxa" w:w="80"/>
              <w:right w:type="dxa" w:w="120"/>
            </w:tcMar>
          </w:tcPr>
          <w:p>
            <w:r>
              <w:t xml:space="preserve">ValidationResult JSON</w:t>
            </w:r>
          </w:p>
        </w:tc>
      </w:tr>
      <w:tr>
        <w:tc>
          <w:tcPr>
            <w:shd w:fill="F5F5F5" w:val="clear"/>
            <w:tcMar>
              <w:top w:type="dxa" w:w="80"/>
              <w:left w:type="dxa" w:w="120"/>
              <w:bottom w:type="dxa" w:w="80"/>
              <w:right w:type="dxa" w:w="120"/>
            </w:tcMar>
          </w:tcPr>
          <w:p>
            <w:r>
              <w:t xml:space="preserve">POST</w:t>
            </w:r>
          </w:p>
        </w:tc>
        <w:tc>
          <w:tcPr>
            <w:shd w:fill="F5F5F5" w:val="clear"/>
            <w:tcMar>
              <w:top w:type="dxa" w:w="80"/>
              <w:left w:type="dxa" w:w="120"/>
              <w:bottom w:type="dxa" w:w="80"/>
              <w:right w:type="dxa" w:w="120"/>
            </w:tcMar>
          </w:tcPr>
          <w:p>
            <w:r>
              <w:t xml:space="preserve">/api/v1/code/generate</w:t>
            </w:r>
          </w:p>
        </w:tc>
        <w:tc>
          <w:tcPr>
            <w:shd w:fill="F5F5F5" w:val="clear"/>
            <w:tcMar>
              <w:top w:type="dxa" w:w="80"/>
              <w:left w:type="dxa" w:w="120"/>
              <w:bottom w:type="dxa" w:w="80"/>
              <w:right w:type="dxa" w:w="120"/>
            </w:tcMar>
          </w:tcPr>
          <w:p>
            <w:r>
              <w:t xml:space="preserve">Generate Python ADK code</w:t>
            </w:r>
          </w:p>
        </w:tc>
        <w:tc>
          <w:tcPr>
            <w:shd w:fill="F5F5F5" w:val="clear"/>
            <w:tcMar>
              <w:top w:type="dxa" w:w="80"/>
              <w:left w:type="dxa" w:w="120"/>
              <w:bottom w:type="dxa" w:w="80"/>
              <w:right w:type="dxa" w:w="120"/>
            </w:tcMar>
          </w:tcPr>
          <w:p>
            <w:r>
              <w:t xml:space="preserve">{sop_id, ecm_mapping_id}</w:t>
            </w:r>
          </w:p>
        </w:tc>
        <w:tc>
          <w:tcPr>
            <w:shd w:fill="F5F5F5" w:val="clear"/>
            <w:tcMar>
              <w:top w:type="dxa" w:w="80"/>
              <w:left w:type="dxa" w:w="120"/>
              <w:bottom w:type="dxa" w:w="80"/>
              <w:right w:type="dxa" w:w="120"/>
            </w:tcMar>
          </w:tcPr>
          <w:p>
            <w:r>
              <w:t xml:space="preserve">{code_id, python_code, syntax_check}</w:t>
            </w:r>
          </w:p>
        </w:tc>
      </w:tr>
      <w:tr>
        <w:tc>
          <w:tcPr>
            <w:shd w:fill="FFFFFF" w:val="clear"/>
            <w:tcMar>
              <w:top w:type="dxa" w:w="80"/>
              <w:left w:type="dxa" w:w="120"/>
              <w:bottom w:type="dxa" w:w="80"/>
              <w:right w:type="dxa" w:w="120"/>
            </w:tcMar>
          </w:tcPr>
          <w:p>
            <w:r>
              <w:t xml:space="preserve">GET</w:t>
            </w:r>
          </w:p>
        </w:tc>
        <w:tc>
          <w:tcPr>
            <w:shd w:fill="FFFFFF" w:val="clear"/>
            <w:tcMar>
              <w:top w:type="dxa" w:w="80"/>
              <w:left w:type="dxa" w:w="120"/>
              <w:bottom w:type="dxa" w:w="80"/>
              <w:right w:type="dxa" w:w="120"/>
            </w:tcMar>
          </w:tcPr>
          <w:p>
            <w:r>
              <w:t xml:space="preserve">/api/v1/code/{id}</w:t>
            </w:r>
          </w:p>
        </w:tc>
        <w:tc>
          <w:tcPr>
            <w:shd w:fill="FFFFFF" w:val="clear"/>
            <w:tcMar>
              <w:top w:type="dxa" w:w="80"/>
              <w:left w:type="dxa" w:w="120"/>
              <w:bottom w:type="dxa" w:w="80"/>
              <w:right w:type="dxa" w:w="120"/>
            </w:tcMar>
          </w:tcPr>
          <w:p>
            <w:r>
              <w:t xml:space="preserve">Retrieve generated code</w:t>
            </w:r>
          </w:p>
        </w:tc>
        <w:tc>
          <w:tcPr>
            <w:shd w:fill="FFFFFF" w:val="clear"/>
            <w:tcMar>
              <w:top w:type="dxa" w:w="80"/>
              <w:left w:type="dxa" w:w="120"/>
              <w:bottom w:type="dxa" w:w="80"/>
              <w:right w:type="dxa" w:w="120"/>
            </w:tcMar>
          </w:tcPr>
          <w:p>
            <w:r>
              <w:t xml:space="preserve">N/A</w:t>
            </w:r>
          </w:p>
        </w:tc>
        <w:tc>
          <w:tcPr>
            <w:shd w:fill="FFFFFF" w:val="clear"/>
            <w:tcMar>
              <w:top w:type="dxa" w:w="80"/>
              <w:left w:type="dxa" w:w="120"/>
              <w:bottom w:type="dxa" w:w="80"/>
              <w:right w:type="dxa" w:w="120"/>
            </w:tcMar>
          </w:tcPr>
          <w:p>
            <w:r>
              <w:t xml:space="preserve">{code_id, python_code, language}</w:t>
            </w:r>
          </w:p>
        </w:tc>
      </w:tr>
      <w:tr>
        <w:tc>
          <w:tcPr>
            <w:shd w:fill="F5F5F5" w:val="clear"/>
            <w:tcMar>
              <w:top w:type="dxa" w:w="80"/>
              <w:left w:type="dxa" w:w="120"/>
              <w:bottom w:type="dxa" w:w="80"/>
              <w:right w:type="dxa" w:w="120"/>
            </w:tcMar>
          </w:tcPr>
          <w:p>
            <w:r>
              <w:t xml:space="preserve">POST</w:t>
            </w:r>
          </w:p>
        </w:tc>
        <w:tc>
          <w:tcPr>
            <w:shd w:fill="F5F5F5" w:val="clear"/>
            <w:tcMar>
              <w:top w:type="dxa" w:w="80"/>
              <w:left w:type="dxa" w:w="120"/>
              <w:bottom w:type="dxa" w:w="80"/>
              <w:right w:type="dxa" w:w="120"/>
            </w:tcMar>
          </w:tcPr>
          <w:p>
            <w:r>
              <w:t xml:space="preserve">/api/v1/auth/login</w:t>
            </w:r>
          </w:p>
        </w:tc>
        <w:tc>
          <w:tcPr>
            <w:shd w:fill="F5F5F5" w:val="clear"/>
            <w:tcMar>
              <w:top w:type="dxa" w:w="80"/>
              <w:left w:type="dxa" w:w="120"/>
              <w:bottom w:type="dxa" w:w="80"/>
              <w:right w:type="dxa" w:w="120"/>
            </w:tcMar>
          </w:tcPr>
          <w:p>
            <w:r>
              <w:t xml:space="preserve">Authenticate user</w:t>
            </w:r>
          </w:p>
        </w:tc>
        <w:tc>
          <w:tcPr>
            <w:shd w:fill="F5F5F5" w:val="clear"/>
            <w:tcMar>
              <w:top w:type="dxa" w:w="80"/>
              <w:left w:type="dxa" w:w="120"/>
              <w:bottom w:type="dxa" w:w="80"/>
              <w:right w:type="dxa" w:w="120"/>
            </w:tcMar>
          </w:tcPr>
          <w:p>
            <w:r>
              <w:t xml:space="preserve">{username, password}</w:t>
            </w:r>
          </w:p>
        </w:tc>
        <w:tc>
          <w:tcPr>
            <w:shd w:fill="F5F5F5" w:val="clear"/>
            <w:tcMar>
              <w:top w:type="dxa" w:w="80"/>
              <w:left w:type="dxa" w:w="120"/>
              <w:bottom w:type="dxa" w:w="80"/>
              <w:right w:type="dxa" w:w="120"/>
            </w:tcMar>
          </w:tcPr>
          <w:p>
            <w:r>
              <w:t xml:space="preserve">{token, user_id, roles}</w:t>
            </w:r>
          </w:p>
        </w:tc>
      </w:tr>
    </w:tbl>
    <w:r>
      <w:br w:type="page"/>
    </w:r>
    <w:p>
      <w:pPr>
        <w:pStyle w:val="Heading1"/>
        <w:pStyle w:val="Heading1"/>
        <w:spacing w:line="360" w:before="480" w:after="120"/>
      </w:pPr>
      <w:r>
        <w:t xml:space="preserve">9. Google ADK Code Architecture</w:t>
      </w:r>
    </w:p>
    <w:p>
      <w:pPr>
        <w:pStyle w:val="Heading2"/>
        <w:pStyle w:val="Heading2"/>
        <w:spacing w:line="360" w:before="240" w:after="120"/>
      </w:pPr>
      <w:r>
        <w:t xml:space="preserve">9.1 Directory Structure</w:t>
      </w:r>
    </w:p>
    <w:p>
      <w:pPr>
        <w:spacing w:line="360" w:after="120"/>
        <w:ind/>
        <w:jc w:val="left"/>
      </w:pPr>
      <w:r>
        <w:t xml:space="preserve">Generated code follows standard Google ADK project structure:</w:t>
      </w:r>
    </w:p>
    <w:p>
      <w:pPr>
        <w:spacing w:line="360" w:after="120"/>
        <w:ind/>
        <w:jc w:val="left"/>
      </w:pPr>
      <w:r>
        <w:t xml:space="preserve">project-root/
├── main.py                 # Entry point, orchestrates agent execution
├── agents/
│   ├── __init__.py
│   ├── system_agent.py     # Interacts with target enterprise system
│   ├── validation_agent.py # Validates execution results
│   └── data_agent.py       # Handles data transformations
├── tasks/
│   ├── __init__.py
│   ├── task_definitions.py # Define each SOP step as a task
│   └── task_executor.py    # Orchestrate task execution
├── models/
│   ├── __init__.py
│   ├── sop.py              # SOP data model
│   ├── execution_result.py # Execution result model
│   └── validation_result.py# Validation result model
├── connectors/
│   ├── salesforce_connector.py
│   ├── sap_connector.py
│   ├── database_connector.py
│   └── api_base.py
├── config.py               # Configuration and credentials management
├── logging_config.py       # Logging setup
└── requirements.txt        # Python dependencies</w:t>
      </w:r>
    </w:p>
    <w:p>
      <w:pPr>
        <w:pStyle w:val="Heading2"/>
        <w:pStyle w:val="Heading2"/>
        <w:spacing w:line="360" w:before="240" w:after="120"/>
      </w:pPr>
      <w:r>
        <w:t xml:space="preserve">9.2 Agent Composition Pattern</w:t>
      </w:r>
    </w:p>
    <w:p>
      <w:pPr>
        <w:spacing w:line="360" w:after="120"/>
        <w:ind/>
        <w:jc w:val="left"/>
      </w:pPr>
      <w:r>
        <w:t xml:space="preserve">Each generated agent follows Google ADK pattern:</w:t>
      </w:r>
    </w:p>
    <w:p>
      <w:pPr>
        <w:spacing w:line="360" w:after="120"/>
        <w:ind/>
        <w:jc w:val="left"/>
      </w:pPr>
      <w:r>
        <w:t xml:space="preserve">from google.generativeai import Agent
from google.generativeai.types import Tool
class SystemAgent(Agent):
    def __init__(self, system_name: str, credentials: dict):
        super().__init__(name=f"{system_name}_agent")
        self.system = system_name
        self.add_tool(self._execute_api_call)
        self.add_tool(self._query_database)
    async def process_step(self, step: SOPStep) -&gt; ExecutionResult:
        # Agent handles step execution with retry logic
        pass</w:t>
      </w:r>
    </w:p>
    <w:p>
      <w:pPr>
        <w:pStyle w:val="Heading2"/>
        <w:pStyle w:val="Heading2"/>
        <w:spacing w:line="360" w:before="240" w:after="120"/>
      </w:pPr>
      <w:r>
        <w:t xml:space="preserve">9.3 Task Definitions</w:t>
      </w:r>
    </w:p>
    <w:p>
      <w:pPr>
        <w:spacing w:line="360" w:after="120"/>
        <w:ind/>
        <w:jc w:val="left"/>
      </w:pPr>
      <w:r>
        <w:t xml:space="preserve">Each SOP step becomes a Task definition:</w:t>
      </w:r>
    </w:p>
    <w:p>
      <w:pPr>
        <w:spacing w:line="360" w:after="120"/>
        <w:ind/>
        <w:jc w:val="left"/>
      </w:pPr>
      <w:r>
        <w:t xml:space="preserve">tasks = [
  Task(name="step_1", description="Enter customer ID", agent=system_agent, timeout_seconds=30),
  Task(name="step_2", description="Load customer record", agent=system_agent, timeout_seconds=30),
  Task(name="validation_1", description="Verify data", agent=validation_agent, timeout_seconds=20)
]</w:t>
      </w:r>
    </w:p>
    <w:p>
      <w:pPr>
        <w:pStyle w:val="Heading2"/>
        <w:pStyle w:val="Heading2"/>
        <w:spacing w:line="360" w:before="240" w:after="120"/>
      </w:pPr>
      <w:r>
        <w:t xml:space="preserve">9.4 Error Handling &amp; Resilience</w:t>
      </w:r>
    </w:p>
    <w:p>
      <w:pPr>
        <w:pStyle w:val="ListParagraph"/>
        <w:numPr>
          <w:ilvl w:val="0"/>
          <w:numId w:val="1"/>
        </w:numPr>
        <w:spacing w:line="360" w:after="80"/>
      </w:pPr>
      <w:r>
        <w:t xml:space="preserve">Circuit Breaker: If 3 consecutive API calls fail, pause execution and escalate</w:t>
      </w:r>
    </w:p>
    <w:p>
      <w:pPr>
        <w:pStyle w:val="ListParagraph"/>
        <w:numPr>
          <w:ilvl w:val="0"/>
          <w:numId w:val="1"/>
        </w:numPr>
        <w:spacing w:line="360" w:after="80"/>
      </w:pPr>
      <w:r>
        <w:t xml:space="preserve">Exponential Backoff: Retry with delays 1s, 2s, 4s, 8s</w:t>
      </w:r>
    </w:p>
    <w:p>
      <w:pPr>
        <w:pStyle w:val="ListParagraph"/>
        <w:numPr>
          <w:ilvl w:val="0"/>
          <w:numId w:val="1"/>
        </w:numPr>
        <w:spacing w:line="360" w:after="80"/>
      </w:pPr>
      <w:r>
        <w:t xml:space="preserve">Dead Letter Queue: Failed tasks stored for manual investigation</w:t>
      </w:r>
    </w:p>
    <w:p>
      <w:pPr>
        <w:pStyle w:val="ListParagraph"/>
        <w:numPr>
          <w:ilvl w:val="0"/>
          <w:numId w:val="1"/>
        </w:numPr>
        <w:spacing w:line="360" w:after="80"/>
      </w:pPr>
      <w:r>
        <w:t xml:space="preserve">Logging: Every action logged with timestamp, input, output, status</w:t>
      </w:r>
    </w:p>
    <w:r>
      <w:br w:type="page"/>
    </w:r>
    <w:p>
      <w:pPr>
        <w:pStyle w:val="Heading1"/>
        <w:pStyle w:val="Heading1"/>
        <w:spacing w:line="360" w:before="480" w:after="120"/>
      </w:pPr>
      <w:r>
        <w:t xml:space="preserve">10. Execution Flow &amp; State Management</w:t>
      </w:r>
    </w:p>
    <w:p>
      <w:pPr>
        <w:pStyle w:val="Heading2"/>
        <w:pStyle w:val="Heading2"/>
        <w:spacing w:line="360" w:before="240" w:after="120"/>
      </w:pPr>
      <w:r>
        <w:t xml:space="preserve">10.1 Complete Execution Sequence</w:t>
      </w:r>
    </w:p>
    <w:p>
      <w:pPr>
        <w:spacing w:line="360" w:after="120"/>
        <w:ind/>
        <w:jc w:val="left"/>
      </w:pPr>
      <w:r>
        <w:t xml:space="preserve">The execution flow transitions through distinct states:</w:t>
      </w:r>
    </w:p>
    <w:p>
      <w:pPr>
        <w:pStyle w:val="ListParagraph"/>
        <w:numPr>
          <w:ilvl w:val="0"/>
          <w:numId w:val="1"/>
        </w:numPr>
        <w:spacing w:line="360" w:after="80"/>
      </w:pPr>
      <w:r>
        <w:t xml:space="preserve">INITIALIZED: SOP loaded, code generated, execution context prepared</w:t>
      </w:r>
    </w:p>
    <w:p>
      <w:pPr>
        <w:pStyle w:val="ListParagraph"/>
        <w:numPr>
          <w:ilvl w:val="0"/>
          <w:numId w:val="1"/>
        </w:numPr>
        <w:spacing w:line="360" w:after="80"/>
      </w:pPr>
      <w:r>
        <w:t xml:space="preserve">RUNNING: Execution in progress, agents processing steps sequentially</w:t>
      </w:r>
    </w:p>
    <w:p>
      <w:pPr>
        <w:pStyle w:val="ListParagraph"/>
        <w:numPr>
          <w:ilvl w:val="0"/>
          <w:numId w:val="1"/>
        </w:numPr>
        <w:spacing w:line="360" w:after="80"/>
      </w:pPr>
      <w:r>
        <w:t xml:space="preserve">PAUSED: Execution paused by user or error condition, can be resumed</w:t>
      </w:r>
    </w:p>
    <w:p>
      <w:pPr>
        <w:pStyle w:val="ListParagraph"/>
        <w:numPr>
          <w:ilvl w:val="0"/>
          <w:numId w:val="1"/>
        </w:numPr>
        <w:spacing w:line="360" w:after="80"/>
      </w:pPr>
      <w:r>
        <w:t xml:space="preserve">COMPLETED: All steps executed successfully</w:t>
      </w:r>
    </w:p>
    <w:p>
      <w:pPr>
        <w:pStyle w:val="ListParagraph"/>
        <w:numPr>
          <w:ilvl w:val="0"/>
          <w:numId w:val="1"/>
        </w:numPr>
        <w:spacing w:line="360" w:after="80"/>
      </w:pPr>
      <w:r>
        <w:t xml:space="preserve">FAILED: Critical error encountered, execution halted, rollback initiated</w:t>
      </w:r>
    </w:p>
    <w:p>
      <w:pPr>
        <w:pStyle w:val="ListParagraph"/>
        <w:numPr>
          <w:ilvl w:val="0"/>
          <w:numId w:val="1"/>
        </w:numPr>
        <w:spacing w:line="360" w:after="80"/>
      </w:pPr>
      <w:r>
        <w:t xml:space="preserve">VALIDATION_IN_PROGRESS: Post-execution validation running</w:t>
      </w:r>
    </w:p>
    <w:p>
      <w:pPr>
        <w:pStyle w:val="ListParagraph"/>
        <w:numPr>
          <w:ilvl w:val="0"/>
          <w:numId w:val="1"/>
        </w:numPr>
        <w:spacing w:line="360" w:after="80"/>
      </w:pPr>
      <w:r>
        <w:t xml:space="preserve">VALIDATION_COMPLETE: Validation finished, results available</w:t>
      </w:r>
    </w:p>
    <w:p>
      <w:pPr>
        <w:pStyle w:val="Heading2"/>
        <w:pStyle w:val="Heading2"/>
        <w:spacing w:line="360" w:before="240" w:after="120"/>
      </w:pPr>
      <w:r>
        <w:t xml:space="preserve">10.2 Step-by-Step Execution</w:t>
      </w:r>
    </w:p>
    <w:p>
      <w:pPr>
        <w:spacing w:line="360" w:after="120"/>
        <w:ind/>
        <w:jc w:val="left"/>
      </w:pPr>
      <w:r>
        <w:t xml:space="preserve">For each SOP step:</w:t>
      </w:r>
    </w:p>
    <w:p>
      <w:pPr>
        <w:pStyle w:val="ListParagraph"/>
        <w:numPr>
          <w:ilvl w:val="0"/>
          <w:numId w:val="1"/>
        </w:numPr>
        <w:spacing w:line="360" w:after="80"/>
      </w:pPr>
      <w:r>
        <w:t xml:space="preserve">1. Validate precondition met (system reachable, auth valid)</w:t>
      </w:r>
    </w:p>
    <w:p>
      <w:pPr>
        <w:pStyle w:val="ListParagraph"/>
        <w:numPr>
          <w:ilvl w:val="0"/>
          <w:numId w:val="1"/>
        </w:numPr>
        <w:spacing w:line="360" w:after="80"/>
      </w:pPr>
      <w:r>
        <w:t xml:space="preserve">2. Extract required data from SOP</w:t>
      </w:r>
    </w:p>
    <w:p>
      <w:pPr>
        <w:pStyle w:val="ListParagraph"/>
        <w:numPr>
          <w:ilvl w:val="0"/>
          <w:numId w:val="1"/>
        </w:numPr>
        <w:spacing w:line="360" w:after="80"/>
      </w:pPr>
      <w:r>
        <w:t xml:space="preserve">3. Call system API or perform database operation</w:t>
      </w:r>
    </w:p>
    <w:p>
      <w:pPr>
        <w:pStyle w:val="ListParagraph"/>
        <w:numPr>
          <w:ilvl w:val="0"/>
          <w:numId w:val="1"/>
        </w:numPr>
        <w:spacing w:line="360" w:after="80"/>
      </w:pPr>
      <w:r>
        <w:t xml:space="preserve">4. Log request and response</w:t>
      </w:r>
    </w:p>
    <w:p>
      <w:pPr>
        <w:pStyle w:val="ListParagraph"/>
        <w:numPr>
          <w:ilvl w:val="0"/>
          <w:numId w:val="1"/>
        </w:numPr>
        <w:spacing w:line="360" w:after="80"/>
      </w:pPr>
      <w:r>
        <w:t xml:space="preserve">5. Compare response against expected result</w:t>
      </w:r>
    </w:p>
    <w:p>
      <w:pPr>
        <w:pStyle w:val="ListParagraph"/>
        <w:numPr>
          <w:ilvl w:val="0"/>
          <w:numId w:val="1"/>
        </w:numPr>
        <w:spacing w:line="360" w:after="80"/>
      </w:pPr>
      <w:r>
        <w:t xml:space="preserve">6. If match: mark PASS, proceed to next step</w:t>
      </w:r>
    </w:p>
    <w:p>
      <w:pPr>
        <w:pStyle w:val="ListParagraph"/>
        <w:numPr>
          <w:ilvl w:val="0"/>
          <w:numId w:val="1"/>
        </w:numPr>
        <w:spacing w:line="360" w:after="80"/>
      </w:pPr>
      <w:r>
        <w:t xml:space="preserve">7. If mismatch: retry up to 3 times with backoff</w:t>
      </w:r>
    </w:p>
    <w:p>
      <w:pPr>
        <w:pStyle w:val="ListParagraph"/>
        <w:numPr>
          <w:ilvl w:val="0"/>
          <w:numId w:val="1"/>
        </w:numPr>
        <w:spacing w:line="360" w:after="80"/>
      </w:pPr>
      <w:r>
        <w:t xml:space="preserve">8. If all retries fail: mark FAIL, optionally halt or continue with next step</w:t>
      </w:r>
    </w:p>
    <w:p>
      <w:pPr>
        <w:pStyle w:val="Heading2"/>
        <w:pStyle w:val="Heading2"/>
        <w:spacing w:line="360" w:before="240" w:after="120"/>
      </w:pPr>
      <w:r>
        <w:t xml:space="preserve">10.3 State Machine Diagram</w:t>
      </w:r>
    </w:p>
    <w:p>
      <w:pPr>
        <w:spacing w:line="360" w:after="120"/>
        <w:ind/>
        <w:jc w:val="left"/>
      </w:pPr>
      <w:r>
        <w:t xml:space="preserve">INITIALIZED → RUNNING → (PAUSED ↔ RUNNING) → (COMPLETED or FAILED) → VALIDATION_IN_PROGRESS → VALIDATION_COMPLETE</w:t>
      </w:r>
    </w:p>
    <w:p>
      <w:pPr>
        <w:pStyle w:val="Heading2"/>
        <w:pStyle w:val="Heading2"/>
        <w:spacing w:line="360" w:before="240" w:after="120"/>
      </w:pPr>
      <w:r>
        <w:t xml:space="preserve">10.4 Database Transaction Management</w:t>
      </w:r>
    </w:p>
    <w:p>
      <w:pPr>
        <w:spacing w:line="360" w:after="120"/>
        <w:ind/>
        <w:jc w:val="left"/>
      </w:pPr>
      <w:r>
        <w:t xml:space="preserve">All database modifications wrapped in transactions:</w:t>
      </w:r>
    </w:p>
    <w:p>
      <w:pPr>
        <w:pStyle w:val="ListParagraph"/>
        <w:numPr>
          <w:ilvl w:val="0"/>
          <w:numId w:val="1"/>
        </w:numPr>
        <w:spacing w:line="360" w:after="80"/>
      </w:pPr>
      <w:r>
        <w:t xml:space="preserve">BEGIN TRANSACTION at execution start</w:t>
      </w:r>
    </w:p>
    <w:p>
      <w:pPr>
        <w:pStyle w:val="ListParagraph"/>
        <w:numPr>
          <w:ilvl w:val="0"/>
          <w:numId w:val="1"/>
        </w:numPr>
        <w:spacing w:line="360" w:after="80"/>
      </w:pPr>
      <w:r>
        <w:t xml:space="preserve">Each INSERT/UPDATE logged to transaction log</w:t>
      </w:r>
    </w:p>
    <w:p>
      <w:pPr>
        <w:pStyle w:val="ListParagraph"/>
        <w:numPr>
          <w:ilvl w:val="0"/>
          <w:numId w:val="1"/>
        </w:numPr>
        <w:spacing w:line="360" w:after="80"/>
      </w:pPr>
      <w:r>
        <w:t xml:space="preserve">COMMIT on complete success</w:t>
      </w:r>
    </w:p>
    <w:p>
      <w:pPr>
        <w:pStyle w:val="ListParagraph"/>
        <w:numPr>
          <w:ilvl w:val="0"/>
          <w:numId w:val="1"/>
        </w:numPr>
        <w:spacing w:line="360" w:after="80"/>
      </w:pPr>
      <w:r>
        <w:t xml:space="preserve">ROLLBACK on any failure</w:t>
      </w:r>
    </w:p>
    <w:p>
      <w:pPr>
        <w:pStyle w:val="ListParagraph"/>
        <w:numPr>
          <w:ilvl w:val="0"/>
          <w:numId w:val="1"/>
        </w:numPr>
        <w:spacing w:line="360" w:after="80"/>
      </w:pPr>
      <w:r>
        <w:t xml:space="preserve">Transaction logs retained for audit trail (90 days)</w:t>
      </w:r>
    </w:p>
    <w:r>
      <w:br w:type="page"/>
    </w:r>
    <w:p>
      <w:pPr>
        <w:pStyle w:val="Heading1"/>
        <w:pStyle w:val="Heading1"/>
        <w:spacing w:line="360" w:before="480" w:after="120"/>
      </w:pPr>
      <w:r>
        <w:t xml:space="preserve">11. Security &amp; Compliance</w:t>
      </w:r>
    </w:p>
    <w:p>
      <w:pPr>
        <w:pStyle w:val="Heading2"/>
        <w:pStyle w:val="Heading2"/>
        <w:spacing w:line="360" w:before="240" w:after="120"/>
      </w:pPr>
      <w:r>
        <w:t xml:space="preserve">11.1 Authentication &amp; Authorization</w:t>
      </w:r>
    </w:p>
    <w:p>
      <w:pPr>
        <w:pStyle w:val="ListParagraph"/>
        <w:numPr>
          <w:ilvl w:val="0"/>
          <w:numId w:val="1"/>
        </w:numPr>
        <w:spacing w:line="360" w:after="80"/>
      </w:pPr>
      <w:r>
        <w:t xml:space="preserve">Platform supports: OAuth2 (Google Workspace, Microsoft 365), SAML (enterprise SSO), API keys for service-to-service auth</w:t>
      </w:r>
    </w:p>
    <w:p>
      <w:pPr>
        <w:pStyle w:val="ListParagraph"/>
        <w:numPr>
          <w:ilvl w:val="0"/>
          <w:numId w:val="1"/>
        </w:numPr>
        <w:spacing w:line="360" w:after="80"/>
      </w:pPr>
      <w:r>
        <w:t xml:space="preserve">Role-Based Access Control (RBAC): Admin, Developer, QA Analyst, Viewer roles</w:t>
      </w:r>
    </w:p>
    <w:p>
      <w:pPr>
        <w:pStyle w:val="ListParagraph"/>
        <w:numPr>
          <w:ilvl w:val="0"/>
          <w:numId w:val="1"/>
        </w:numPr>
        <w:spacing w:line="360" w:after="80"/>
      </w:pPr>
      <w:r>
        <w:t xml:space="preserve">Permissions: Users can only view/execute automations they created or are explicitly shared</w:t>
      </w:r>
    </w:p>
    <w:p>
      <w:pPr>
        <w:pStyle w:val="ListParagraph"/>
        <w:numPr>
          <w:ilvl w:val="0"/>
          <w:numId w:val="1"/>
        </w:numPr>
        <w:spacing w:line="360" w:after="80"/>
      </w:pPr>
      <w:r>
        <w:t xml:space="preserve">Session timeout: 30 minutes inactivity, enforced by middleware</w:t>
      </w:r>
    </w:p>
    <w:p>
      <w:pPr>
        <w:pStyle w:val="Heading2"/>
        <w:pStyle w:val="Heading2"/>
        <w:spacing w:line="360" w:before="240" w:after="120"/>
      </w:pPr>
      <w:r>
        <w:t xml:space="preserve">11.2 Data Encryption</w:t>
      </w:r>
    </w:p>
    <w:p>
      <w:pPr>
        <w:pStyle w:val="ListParagraph"/>
        <w:numPr>
          <w:ilvl w:val="0"/>
          <w:numId w:val="1"/>
        </w:numPr>
        <w:spacing w:line="360" w:after="80"/>
      </w:pPr>
      <w:r>
        <w:t xml:space="preserve">Encryption in Transit: All API calls over TLS 1.3, HTTPS only</w:t>
      </w:r>
    </w:p>
    <w:p>
      <w:pPr>
        <w:pStyle w:val="ListParagraph"/>
        <w:numPr>
          <w:ilvl w:val="0"/>
          <w:numId w:val="1"/>
        </w:numPr>
        <w:spacing w:line="360" w:after="80"/>
      </w:pPr>
      <w:r>
        <w:t xml:space="preserve">Encryption at Rest: Database encrypted with AES-256, key management via Google Cloud KMS</w:t>
      </w:r>
    </w:p>
    <w:p>
      <w:pPr>
        <w:pStyle w:val="ListParagraph"/>
        <w:numPr>
          <w:ilvl w:val="0"/>
          <w:numId w:val="1"/>
        </w:numPr>
        <w:spacing w:line="360" w:after="80"/>
      </w:pPr>
      <w:r>
        <w:t xml:space="preserve">Video Storage: Encrypted in Google Cloud Storage with customer-managed keys</w:t>
      </w:r>
    </w:p>
    <w:p>
      <w:pPr>
        <w:pStyle w:val="ListParagraph"/>
        <w:numPr>
          <w:ilvl w:val="0"/>
          <w:numId w:val="1"/>
        </w:numPr>
        <w:spacing w:line="360" w:after="80"/>
      </w:pPr>
      <w:r>
        <w:t xml:space="preserve">Credential Storage: System credentials encrypted with unique key per automation, never logged</w:t>
      </w:r>
    </w:p>
    <w:p>
      <w:pPr>
        <w:pStyle w:val="Heading2"/>
        <w:pStyle w:val="Heading2"/>
        <w:spacing w:line="360" w:before="240" w:after="120"/>
      </w:pPr>
      <w:r>
        <w:t xml:space="preserve">11.3 Audit Logging</w:t>
      </w:r>
    </w:p>
    <w:p>
      <w:pPr>
        <w:pStyle w:val="ListParagraph"/>
        <w:numPr>
          <w:ilvl w:val="0"/>
          <w:numId w:val="1"/>
        </w:numPr>
        <w:spacing w:line="360" w:after="80"/>
      </w:pPr>
      <w:r>
        <w:t xml:space="preserve">All actions logged: User login, automation created, execution run, results viewed, code modified</w:t>
      </w:r>
    </w:p>
    <w:p>
      <w:pPr>
        <w:pStyle w:val="ListParagraph"/>
        <w:numPr>
          <w:ilvl w:val="0"/>
          <w:numId w:val="1"/>
        </w:numPr>
        <w:spacing w:line="360" w:after="80"/>
      </w:pPr>
      <w:r>
        <w:t xml:space="preserve">Logs stored immutably in database and exported to SIEM system (Datadog)</w:t>
      </w:r>
    </w:p>
    <w:p>
      <w:pPr>
        <w:pStyle w:val="ListParagraph"/>
        <w:numPr>
          <w:ilvl w:val="0"/>
          <w:numId w:val="1"/>
        </w:numPr>
        <w:spacing w:line="360" w:after="80"/>
      </w:pPr>
      <w:r>
        <w:t xml:space="preserve">Log retention: 365 days for user actions, 90 days for system debug logs</w:t>
      </w:r>
    </w:p>
    <w:p>
      <w:pPr>
        <w:pStyle w:val="ListParagraph"/>
        <w:numPr>
          <w:ilvl w:val="0"/>
          <w:numId w:val="1"/>
        </w:numPr>
        <w:spacing w:line="360" w:after="80"/>
      </w:pPr>
      <w:r>
        <w:t xml:space="preserve">Audit queries available: "Who created this automation?", "When was it last run?", "Who viewed the results?"</w:t>
      </w:r>
    </w:p>
    <w:p>
      <w:pPr>
        <w:pStyle w:val="Heading2"/>
        <w:pStyle w:val="Heading2"/>
        <w:spacing w:line="360" w:before="240" w:after="120"/>
      </w:pPr>
      <w:r>
        <w:t xml:space="preserve">11.4 Compliance &amp; Governance</w:t>
      </w:r>
    </w:p>
    <w:p>
      <w:pPr>
        <w:pStyle w:val="ListParagraph"/>
        <w:numPr>
          <w:ilvl w:val="0"/>
          <w:numId w:val="1"/>
        </w:numPr>
        <w:spacing w:line="360" w:after="80"/>
      </w:pPr>
      <w:r>
        <w:t xml:space="preserve">SOC2 Type II certified infrastructure</w:t>
      </w:r>
    </w:p>
    <w:p>
      <w:pPr>
        <w:pStyle w:val="ListParagraph"/>
        <w:numPr>
          <w:ilvl w:val="0"/>
          <w:numId w:val="1"/>
        </w:numPr>
        <w:spacing w:line="360" w:after="80"/>
      </w:pPr>
      <w:r>
        <w:t xml:space="preserve">GDPR compliant: Data minimization, right to deletion, user consent for data processing</w:t>
      </w:r>
    </w:p>
    <w:p>
      <w:pPr>
        <w:pStyle w:val="ListParagraph"/>
        <w:numPr>
          <w:ilvl w:val="0"/>
          <w:numId w:val="1"/>
        </w:numPr>
        <w:spacing w:line="360" w:after="80"/>
      </w:pPr>
      <w:r>
        <w:t xml:space="preserve">HIPAA compliant: Suitable for healthcare data (if customer manages credentials)</w:t>
      </w:r>
    </w:p>
    <w:p>
      <w:pPr>
        <w:pStyle w:val="ListParagraph"/>
        <w:numPr>
          <w:ilvl w:val="0"/>
          <w:numId w:val="1"/>
        </w:numPr>
        <w:spacing w:line="360" w:after="80"/>
      </w:pPr>
      <w:r>
        <w:t xml:space="preserve">Data residency: Customer chooses region (US, EU, APAC) for data storage</w:t>
      </w:r>
    </w:p>
    <w:p>
      <w:pPr>
        <w:pStyle w:val="ListParagraph"/>
        <w:numPr>
          <w:ilvl w:val="0"/>
          <w:numId w:val="1"/>
        </w:numPr>
        <w:spacing w:line="360" w:after="80"/>
      </w:pPr>
      <w:r>
        <w:t xml:space="preserve">Compliance validation: Annual third-party security audit</w:t>
      </w:r>
    </w:p>
    <w:p>
      <w:pPr>
        <w:pStyle w:val="Heading2"/>
        <w:pStyle w:val="Heading2"/>
        <w:spacing w:line="360" w:before="240" w:after="120"/>
      </w:pPr>
      <w:r>
        <w:t xml:space="preserve">11.5 Secret Management</w:t>
      </w:r>
    </w:p>
    <w:p>
      <w:pPr>
        <w:pStyle w:val="ListParagraph"/>
        <w:numPr>
          <w:ilvl w:val="0"/>
          <w:numId w:val="1"/>
        </w:numPr>
        <w:spacing w:line="360" w:after="80"/>
      </w:pPr>
      <w:r>
        <w:t xml:space="preserve">System credentials (API keys, database passwords) stored in Google Secret Manager</w:t>
      </w:r>
    </w:p>
    <w:p>
      <w:pPr>
        <w:pStyle w:val="ListParagraph"/>
        <w:numPr>
          <w:ilvl w:val="0"/>
          <w:numId w:val="1"/>
        </w:numPr>
        <w:spacing w:line="360" w:after="80"/>
      </w:pPr>
      <w:r>
        <w:t xml:space="preserve">Automatic credential rotation for service accounts</w:t>
      </w:r>
    </w:p>
    <w:p>
      <w:pPr>
        <w:pStyle w:val="ListParagraph"/>
        <w:numPr>
          <w:ilvl w:val="0"/>
          <w:numId w:val="1"/>
        </w:numPr>
        <w:spacing w:line="360" w:after="80"/>
      </w:pPr>
      <w:r>
        <w:t xml:space="preserve">Credentials never exposed in logs or UI, only used by execution runtime</w:t>
      </w:r>
    </w:p>
    <w:p>
      <w:pPr>
        <w:pStyle w:val="ListParagraph"/>
        <w:numPr>
          <w:ilvl w:val="0"/>
          <w:numId w:val="1"/>
        </w:numPr>
        <w:spacing w:line="360" w:after="80"/>
      </w:pPr>
      <w:r>
        <w:t xml:space="preserve">Credentials expire after 24 hours and must be refreshed</w:t>
      </w:r>
    </w:p>
    <w:r>
      <w:br w:type="page"/>
    </w:r>
    <w:p>
      <w:pPr>
        <w:pStyle w:val="Heading1"/>
        <w:pStyle w:val="Heading1"/>
        <w:spacing w:line="360" w:before="480" w:after="120"/>
      </w:pPr>
      <w:r>
        <w:t xml:space="preserve">12. Output Contracts &amp; Data Models</w:t>
      </w:r>
    </w:p>
    <w:p>
      <w:pPr>
        <w:pStyle w:val="Heading2"/>
        <w:pStyle w:val="Heading2"/>
        <w:spacing w:line="360" w:before="240" w:after="120"/>
      </w:pPr>
      <w:r>
        <w:t xml:space="preserve">12.1 SOP JSON Schema</w:t>
      </w:r>
    </w:p>
    <w:p>
      <w:pPr>
        <w:spacing w:line="360" w:after="120"/>
        <w:ind/>
        <w:jc w:val="left"/>
      </w:pPr>
      <w:r>
        <w:t xml:space="preserve">Generated SOPs conform to this JSON schema:</w:t>
      </w:r>
    </w:p>
    <w:p>
      <w:pPr>
        <w:spacing w:line="360" w:after="120"/>
        <w:ind/>
        <w:jc w:val="left"/>
      </w:pPr>
      <w:r>
        <w:t xml:space="preserve">{
  "sop_id": "uuid",
  "version": "1.0",
  "created_at": "2026-02-08T14:30:00Z",
  "video_source": "filename.mp4",
  "detected_systems": ["Salesforce", "PostgreSQL"],
  "workflow_duration_minutes": 5,
  "steps": [
    {
      "step_number": 1,
      "action": "Open Salesforce in web browser",
      "system": "Salesforce",
      "expected_result": "Salesforce login page appears",
      "data_involved": {},
      "precondition": "Browser open, internet connection active",
      "error_handling": "Check network connection and retry",
      "confidence": 0.98,
      "timestamp_in_video": "00:00:05"
    }
  ]
}</w:t>
      </w:r>
    </w:p>
    <w:p>
      <w:pPr>
        <w:pStyle w:val="Heading2"/>
        <w:pStyle w:val="Heading2"/>
        <w:spacing w:line="360" w:before="240" w:after="120"/>
      </w:pPr>
      <w:r>
        <w:t xml:space="preserve">12.2 Execution Result JSON Schema</w:t>
      </w:r>
    </w:p>
    <w:p>
      <w:pPr>
        <w:spacing w:line="360" w:after="120"/>
        <w:ind/>
        <w:jc w:val="left"/>
      </w:pPr>
      <w:r>
        <w:t xml:space="preserve">Execution results stored in this format:</w:t>
      </w:r>
    </w:p>
    <w:p>
      <w:pPr>
        <w:spacing w:line="360" w:after="120"/>
        <w:ind/>
        <w:jc w:val="left"/>
      </w:pPr>
      <w:r>
        <w:t xml:space="preserve">{
  "execution_id": "uuid",
  "automation_id": "uuid",
  "executed_at": "2026-02-08T15:30:00Z",
  "executed_by": "user@company.com",
  "environment": "QA",
  "duration_ms": 45000,
  "status": "COMPLETED",
  "step_results": [
    {
      "step_number": 1,
      "status": "PASS",
      "duration_ms": 1200,
      "actual_result": "Login page appeared",
      "expected_result": "Login page appeared",
      "system_response": {code: 200, time_ms: 800}
    }
  ],
  "summary": {
    "total_steps": 10,
    "passed": 10,
    "failed": 0,
    "skipped": 0
  }
}</w:t>
      </w:r>
    </w:p>
    <w:p>
      <w:pPr>
        <w:pStyle w:val="Heading2"/>
        <w:pStyle w:val="Heading2"/>
        <w:spacing w:line="360" w:before="240" w:after="120"/>
      </w:pPr>
      <w:r>
        <w:t xml:space="preserve">12.3 Validation Report JSON Schema</w:t>
      </w:r>
    </w:p>
    <w:p>
      <w:pPr>
        <w:spacing w:line="360" w:after="120"/>
        <w:ind/>
        <w:jc w:val="left"/>
      </w:pPr>
      <w:r>
        <w:t xml:space="preserve">Validation results conforming to schema:</w:t>
      </w:r>
    </w:p>
    <w:p>
      <w:pPr>
        <w:spacing w:line="360" w:after="120"/>
        <w:ind/>
        <w:jc w:val="left"/>
      </w:pPr>
      <w:r>
        <w:t xml:space="preserve">{
  "validation_id": "uuid",
  "execution_id": "uuid",
  "validation_timestamp": "2026-02-08T15:35:00Z",
  "overall_result": "PASS",
  "validation_methods": ["data_comparison", "ui_state_check", "database_query"],
  "data_validations": [
    {
      "field": "customer_name",
      "expected": "John Smith",
      "actual": "John Smith",
      "match": true
    }
  ],
  "recommendations": ["Automation ready for production use"],
  "confidence": 0.99
}</w:t>
      </w:r>
    </w:p>
    <w:r>
      <w:br w:type="page"/>
    </w:r>
    <w:p>
      <w:pPr>
        <w:pStyle w:val="Heading1"/>
        <w:pStyle w:val="Heading1"/>
        <w:spacing w:line="360" w:before="480" w:after="120"/>
      </w:pPr>
      <w:r>
        <w:t xml:space="preserve">13. Failure Handling &amp; Resilience</w:t>
      </w:r>
    </w:p>
    <w:p>
      <w:pPr>
        <w:pStyle w:val="Heading2"/>
        <w:pStyle w:val="Heading2"/>
        <w:spacing w:line="360" w:before="240" w:after="120"/>
      </w:pPr>
      <w:r>
        <w:t xml:space="preserve">13.1 Failure Scenarios &amp; Recovery</w:t>
      </w:r>
    </w:p>
    <w:p>
      <w:pPr>
        <w:pStyle w:val="Heading3"/>
        <w:pStyle w:val="Heading3"/>
        <w:spacing w:line="360" w:before="240" w:after="120"/>
      </w:pPr>
      <w:r>
        <w:t xml:space="preserve">Video Upload Failure</w:t>
      </w:r>
    </w:p>
    <w:p>
      <w:pPr>
        <w:spacing w:line="360" w:after="120"/>
        <w:ind/>
        <w:jc w:val="left"/>
      </w:pPr>
      <w:r>
        <w:t xml:space="preserve">Scenario: Video upload fails due to network interrupt. Recovery: Platform detects incomplete upload, notifies user, provides resume option. User re-uploads from last checkpoint (multipart upload with resumable capability).</w:t>
      </w:r>
    </w:p>
    <w:p>
      <w:pPr>
        <w:pStyle w:val="Heading3"/>
        <w:pStyle w:val="Heading3"/>
        <w:spacing w:line="360" w:before="240" w:after="120"/>
      </w:pPr>
      <w:r>
        <w:t xml:space="preserve">Video Unclear / Low Quality</w:t>
      </w:r>
    </w:p>
    <w:p>
      <w:pPr>
        <w:spacing w:line="360" w:after="120"/>
        <w:ind/>
        <w:jc w:val="left"/>
      </w:pPr>
      <w:r>
        <w:t xml:space="preserve">Scenario: Gemini 3 reports &lt;95% confidence on video frames. Recovery: System automatically extracts higher-quality frames (different timing, different resolution), re-analyzes, and retries. If confidence still low after 3 retries, flags workflow for human review with confidence explanation.</w:t>
      </w:r>
    </w:p>
    <w:p>
      <w:pPr>
        <w:pStyle w:val="Heading3"/>
        <w:pStyle w:val="Heading3"/>
        <w:spacing w:line="360" w:before="240" w:after="120"/>
      </w:pPr>
      <w:r>
        <w:t xml:space="preserve">System Unreachable During Detection</w:t>
      </w:r>
    </w:p>
    <w:p>
      <w:pPr>
        <w:spacing w:line="360" w:after="120"/>
        <w:ind/>
        <w:jc w:val="left"/>
      </w:pPr>
      <w:r>
        <w:t xml:space="preserve">Scenario: Detection agent cannot reach target system URL. Recovery: Retries with exponential backoff (1s, 2s, 4s). If unreachable after retries, marks system as "Manual Verification Required" and prompts user to confirm system details.</w:t>
      </w:r>
    </w:p>
    <w:p>
      <w:pPr>
        <w:pStyle w:val="Heading3"/>
        <w:pStyle w:val="Heading3"/>
        <w:spacing w:line="360" w:before="240" w:after="120"/>
      </w:pPr>
      <w:r>
        <w:t xml:space="preserve">Database Connection Error During Execution</w:t>
      </w:r>
    </w:p>
    <w:p>
      <w:pPr>
        <w:spacing w:line="360" w:after="120"/>
        <w:ind/>
        <w:jc w:val="left"/>
      </w:pPr>
      <w:r>
        <w:t xml:space="preserve">Scenario: Execution agent loses database connection mid-step. Recovery: Detects connection loss, initiates rollback of uncommitted transaction, logs failure with timestamp, pauses execution. User can investigate and resume or regenerate code.</w:t>
      </w:r>
    </w:p>
    <w:p>
      <w:pPr>
        <w:pStyle w:val="Heading3"/>
        <w:pStyle w:val="Heading3"/>
        <w:spacing w:line="360" w:before="240" w:after="120"/>
      </w:pPr>
      <w:r>
        <w:t xml:space="preserve">API Rate Limit Exceeded</w:t>
      </w:r>
    </w:p>
    <w:p>
      <w:pPr>
        <w:spacing w:line="360" w:after="120"/>
        <w:ind/>
        <w:jc w:val="left"/>
      </w:pPr>
      <w:r>
        <w:t xml:space="preserve">Scenario: Target system API returns 429 Too Many Requests. Recovery: Circuit breaker detects rate limit error, pauses further API calls, waits for cooldown period (specified in API response), then resumes with lower request rate.</w:t>
      </w:r>
    </w:p>
    <w:p>
      <w:pPr>
        <w:pStyle w:val="Heading2"/>
        <w:pStyle w:val="Heading2"/>
        <w:spacing w:line="360" w:before="240" w:after="120"/>
      </w:pPr>
      <w:r>
        <w:t xml:space="preserve">13.2 Resilience Patterns</w:t>
      </w:r>
    </w:p>
    <w:p>
      <w:pPr>
        <w:pStyle w:val="ListParagraph"/>
        <w:numPr>
          <w:ilvl w:val="0"/>
          <w:numId w:val="1"/>
        </w:numPr>
        <w:spacing w:line="360" w:after="80"/>
      </w:pPr>
      <w:r>
        <w:t xml:space="preserve">Circuit Breaker: Stops calling failing service after threshold (3 failures), waits before retrying</w:t>
      </w:r>
    </w:p>
    <w:p>
      <w:pPr>
        <w:pStyle w:val="ListParagraph"/>
        <w:numPr>
          <w:ilvl w:val="0"/>
          <w:numId w:val="1"/>
        </w:numPr>
        <w:spacing w:line="360" w:after="80"/>
      </w:pPr>
      <w:r>
        <w:t xml:space="preserve">Exponential Backoff: Retry delays increase: 1s, 2s, 4s, 8s, 16s (max 5 retries)</w:t>
      </w:r>
    </w:p>
    <w:p>
      <w:pPr>
        <w:pStyle w:val="ListParagraph"/>
        <w:numPr>
          <w:ilvl w:val="0"/>
          <w:numId w:val="1"/>
        </w:numPr>
        <w:spacing w:line="360" w:after="80"/>
      </w:pPr>
      <w:r>
        <w:t xml:space="preserve">Dead Letter Queue: Failed messages stored in Redis queue for async reprocessing</w:t>
      </w:r>
    </w:p>
    <w:p>
      <w:pPr>
        <w:pStyle w:val="ListParagraph"/>
        <w:numPr>
          <w:ilvl w:val="0"/>
          <w:numId w:val="1"/>
        </w:numPr>
        <w:spacing w:line="360" w:after="80"/>
      </w:pPr>
      <w:r>
        <w:t xml:space="preserve">Health Checks: Platform checks target system health before execution (ping API, query test table)</w:t>
      </w:r>
    </w:p>
    <w:p>
      <w:pPr>
        <w:pStyle w:val="ListParagraph"/>
        <w:numPr>
          <w:ilvl w:val="0"/>
          <w:numId w:val="1"/>
        </w:numPr>
        <w:spacing w:line="360" w:after="80"/>
      </w:pPr>
      <w:r>
        <w:t xml:space="preserve">Fallback Logic: If primary system unavailable, offer alternative systems or manual intervention</w:t>
      </w:r>
    </w:p>
    <w:p>
      <w:pPr>
        <w:pStyle w:val="ListParagraph"/>
        <w:numPr>
          <w:ilvl w:val="0"/>
          <w:numId w:val="1"/>
        </w:numPr>
        <w:spacing w:line="360" w:after="80"/>
      </w:pPr>
      <w:r>
        <w:t xml:space="preserve">Timeout Protection: All long-running operations have timeouts (30s API calls, 5min code generation)</w:t>
      </w:r>
    </w:p>
    <w:p>
      <w:pPr>
        <w:pStyle w:val="Heading2"/>
        <w:pStyle w:val="Heading2"/>
        <w:spacing w:line="360" w:before="240" w:after="120"/>
      </w:pPr>
      <w:r>
        <w:t xml:space="preserve">13.3 Alerting Strategy</w:t>
      </w:r>
    </w:p>
    <w:p>
      <w:pPr>
        <w:pStyle w:val="ListParagraph"/>
        <w:numPr>
          <w:ilvl w:val="0"/>
          <w:numId w:val="1"/>
        </w:numPr>
        <w:spacing w:line="360" w:after="80"/>
      </w:pPr>
      <w:r>
        <w:t xml:space="preserve">Critical: Execution failed, full automation rollback → immediate email to user &amp; Slack #alerts</w:t>
      </w:r>
    </w:p>
    <w:p>
      <w:pPr>
        <w:pStyle w:val="ListParagraph"/>
        <w:numPr>
          <w:ilvl w:val="0"/>
          <w:numId w:val="1"/>
        </w:numPr>
        <w:spacing w:line="360" w:after="80"/>
      </w:pPr>
      <w:r>
        <w:t xml:space="preserve">Warning: Low confidence detection (85-94%) → email notification, workflow paused for review</w:t>
      </w:r>
    </w:p>
    <w:p>
      <w:pPr>
        <w:pStyle w:val="ListParagraph"/>
        <w:numPr>
          <w:ilvl w:val="0"/>
          <w:numId w:val="1"/>
        </w:numPr>
        <w:spacing w:line="360" w:after="80"/>
      </w:pPr>
      <w:r>
        <w:t xml:space="preserve">Info: Execution completed successfully → email summary, visible in UI</w:t>
      </w:r>
    </w:p>
    <w:p>
      <w:pPr>
        <w:pStyle w:val="ListParagraph"/>
        <w:numPr>
          <w:ilvl w:val="0"/>
          <w:numId w:val="1"/>
        </w:numPr>
        <w:spacing w:line="360" w:after="80"/>
      </w:pPr>
      <w:r>
        <w:t xml:space="preserve">Debug: All failures logged to Datadog with tags: automation_id, user_id, system_name, error_type</w:t>
      </w:r>
    </w:p>
    <w:r>
      <w:br w:type="page"/>
    </w:r>
    <w:p>
      <w:pPr>
        <w:pStyle w:val="Heading1"/>
        <w:pStyle w:val="Heading1"/>
        <w:spacing w:line="360" w:before="480" w:after="120"/>
      </w:pPr>
      <w:r>
        <w:t xml:space="preserve">14. Deployment &amp; Infrastructure</w:t>
      </w:r>
    </w:p>
    <w:p>
      <w:pPr>
        <w:pStyle w:val="Heading2"/>
        <w:pStyle w:val="Heading2"/>
        <w:spacing w:line="360" w:before="240" w:after="120"/>
      </w:pPr>
      <w:r>
        <w:t xml:space="preserve">14.1 Docker Containerization</w:t>
      </w:r>
    </w:p>
    <w:p>
      <w:pPr>
        <w:pStyle w:val="ListParagraph"/>
        <w:numPr>
          <w:ilvl w:val="0"/>
          <w:numId w:val="1"/>
        </w:numPr>
        <w:spacing w:line="360" w:after="80"/>
      </w:pPr>
      <w:r>
        <w:t xml:space="preserve">Each component containerized: API service, agent runtime, video processor, database, Redis</w:t>
      </w:r>
    </w:p>
    <w:p>
      <w:pPr>
        <w:pStyle w:val="ListParagraph"/>
        <w:numPr>
          <w:ilvl w:val="0"/>
          <w:numId w:val="1"/>
        </w:numPr>
        <w:spacing w:line="360" w:after="80"/>
      </w:pPr>
      <w:r>
        <w:t xml:space="preserve">Base images: python:3.11-slim (API/agents), node:18-alpine (frontend build), postgres:16-alpine (database)</w:t>
      </w:r>
    </w:p>
    <w:p>
      <w:pPr>
        <w:pStyle w:val="ListParagraph"/>
        <w:numPr>
          <w:ilvl w:val="0"/>
          <w:numId w:val="1"/>
        </w:numPr>
        <w:spacing w:line="360" w:after="80"/>
      </w:pPr>
      <w:r>
        <w:t xml:space="preserve">Image registry: Google Container Registry (GCR) with vulnerability scanning</w:t>
      </w:r>
    </w:p>
    <w:p>
      <w:pPr>
        <w:pStyle w:val="ListParagraph"/>
        <w:numPr>
          <w:ilvl w:val="0"/>
          <w:numId w:val="1"/>
        </w:numPr>
        <w:spacing w:line="360" w:after="80"/>
      </w:pPr>
      <w:r>
        <w:t xml:space="preserve">Container signing: All images signed with Cosign for provenance</w:t>
      </w:r>
    </w:p>
    <w:p>
      <w:pPr>
        <w:pStyle w:val="Heading2"/>
        <w:pStyle w:val="Heading2"/>
        <w:spacing w:line="360" w:before="240" w:after="120"/>
      </w:pPr>
      <w:r>
        <w:t xml:space="preserve">14.2 Kubernetes Deployment</w:t>
      </w:r>
    </w:p>
    <w:p>
      <w:pPr>
        <w:pStyle w:val="ListParagraph"/>
        <w:numPr>
          <w:ilvl w:val="0"/>
          <w:numId w:val="1"/>
        </w:numPr>
        <w:spacing w:line="360" w:after="80"/>
      </w:pPr>
      <w:r>
        <w:t xml:space="preserve">Production deployed on Google Kubernetes Engine (GKE) with auto-scaling</w:t>
      </w:r>
    </w:p>
    <w:p>
      <w:pPr>
        <w:pStyle w:val="ListParagraph"/>
        <w:numPr>
          <w:ilvl w:val="0"/>
          <w:numId w:val="1"/>
        </w:numPr>
        <w:spacing w:line="360" w:after="80"/>
      </w:pPr>
      <w:r>
        <w:t xml:space="preserve">Namespace isolation: dev, staging, prod namespaces</w:t>
      </w:r>
    </w:p>
    <w:p>
      <w:pPr>
        <w:pStyle w:val="ListParagraph"/>
        <w:numPr>
          <w:ilvl w:val="0"/>
          <w:numId w:val="1"/>
        </w:numPr>
        <w:spacing w:line="360" w:after="80"/>
      </w:pPr>
      <w:r>
        <w:t xml:space="preserve">Pod configuration: API (3 replicas), Agent Runtime (2 replicas), Scheduler (1 replica)</w:t>
      </w:r>
    </w:p>
    <w:p>
      <w:pPr>
        <w:pStyle w:val="ListParagraph"/>
        <w:numPr>
          <w:ilvl w:val="0"/>
          <w:numId w:val="1"/>
        </w:numPr>
        <w:spacing w:line="360" w:after="80"/>
      </w:pPr>
      <w:r>
        <w:t xml:space="preserve">Resource limits: API pod (CPU: 500m, Memory: 512Mi), Agent runtime (CPU: 2000m, Memory: 2Gi)</w:t>
      </w:r>
    </w:p>
    <w:p>
      <w:pPr>
        <w:pStyle w:val="ListParagraph"/>
        <w:numPr>
          <w:ilvl w:val="0"/>
          <w:numId w:val="1"/>
        </w:numPr>
        <w:spacing w:line="360" w:after="80"/>
      </w:pPr>
      <w:r>
        <w:t xml:space="preserve">Health checks: Liveness probes (fail fast), Readiness probes (gradual rollout)</w:t>
      </w:r>
    </w:p>
    <w:p>
      <w:pPr>
        <w:pStyle w:val="Heading2"/>
        <w:pStyle w:val="Heading2"/>
        <w:spacing w:line="360" w:before="240" w:after="120"/>
      </w:pPr>
      <w:r>
        <w:t xml:space="preserve">14.3 CI/CD Pipeline</w:t>
      </w:r>
    </w:p>
    <w:p>
      <w:pPr>
        <w:pStyle w:val="ListParagraph"/>
        <w:numPr>
          <w:ilvl w:val="0"/>
          <w:numId w:val="1"/>
        </w:numPr>
        <w:spacing w:line="360" w:after="80"/>
      </w:pPr>
      <w:r>
        <w:t xml:space="preserve">Source: GitHub repo with branch protection (require PR review, pass tests)</w:t>
      </w:r>
    </w:p>
    <w:p>
      <w:pPr>
        <w:pStyle w:val="ListParagraph"/>
        <w:numPr>
          <w:ilvl w:val="0"/>
          <w:numId w:val="1"/>
        </w:numPr>
        <w:spacing w:line="360" w:after="80"/>
      </w:pPr>
      <w:r>
        <w:t xml:space="preserve">Build: GitHub Actions workflow on pull requests (lint, unit tests, build image)</w:t>
      </w:r>
    </w:p>
    <w:p>
      <w:pPr>
        <w:pStyle w:val="ListParagraph"/>
        <w:numPr>
          <w:ilvl w:val="0"/>
          <w:numId w:val="1"/>
        </w:numPr>
        <w:spacing w:line="360" w:after="80"/>
      </w:pPr>
      <w:r>
        <w:t xml:space="preserve">Registry: Push image to GCR with version tag (git SHA, semver)</w:t>
      </w:r>
    </w:p>
    <w:p>
      <w:pPr>
        <w:pStyle w:val="ListParagraph"/>
        <w:numPr>
          <w:ilvl w:val="0"/>
          <w:numId w:val="1"/>
        </w:numPr>
        <w:spacing w:line="360" w:after="80"/>
      </w:pPr>
      <w:r>
        <w:t xml:space="preserve">Deploy: ArgoCD auto-deploys to staging on merge to main, manual promotion to prod</w:t>
      </w:r>
    </w:p>
    <w:p>
      <w:pPr>
        <w:pStyle w:val="ListParagraph"/>
        <w:numPr>
          <w:ilvl w:val="0"/>
          <w:numId w:val="1"/>
        </w:numPr>
        <w:spacing w:line="360" w:after="80"/>
      </w:pPr>
      <w:r>
        <w:t xml:space="preserve">Automated tests: Unit (pytest), Integration (Docker compose), E2E (Selenium)</w:t>
      </w:r>
    </w:p>
    <w:p>
      <w:pPr>
        <w:pStyle w:val="Heading2"/>
        <w:pStyle w:val="Heading2"/>
        <w:spacing w:line="360" w:before="240" w:after="120"/>
      </w:pPr>
      <w:r>
        <w:t xml:space="preserve">14.4 Environment Strategy</w:t>
      </w:r>
    </w:p>
    <w:p>
      <w:pPr>
        <w:pStyle w:val="ListParagraph"/>
        <w:numPr>
          <w:ilvl w:val="0"/>
          <w:numId w:val="1"/>
        </w:numPr>
        <w:spacing w:line="360" w:after="80"/>
      </w:pPr>
      <w:r>
        <w:t xml:space="preserve">Development: Local Docker Compose setup, minimal credentials, fast iteration</w:t>
      </w:r>
    </w:p>
    <w:p>
      <w:pPr>
        <w:pStyle w:val="ListParagraph"/>
        <w:numPr>
          <w:ilvl w:val="0"/>
          <w:numId w:val="1"/>
        </w:numPr>
        <w:spacing w:line="360" w:after="80"/>
      </w:pPr>
      <w:r>
        <w:t xml:space="preserve">Staging: Full GKE deployment, real target system sandbox credentials, daily synced data</w:t>
      </w:r>
    </w:p>
    <w:p>
      <w:pPr>
        <w:pStyle w:val="ListParagraph"/>
        <w:numPr>
          <w:ilvl w:val="0"/>
          <w:numId w:val="1"/>
        </w:numPr>
        <w:spacing w:line="360" w:after="80"/>
      </w:pPr>
      <w:r>
        <w:t xml:space="preserve">Production: High-availability GKE, customer data, audit logging, backup/disaster recovery</w:t>
      </w:r>
    </w:p>
    <w:p>
      <w:pPr>
        <w:pStyle w:val="Heading2"/>
        <w:pStyle w:val="Heading2"/>
        <w:spacing w:line="360" w:before="240" w:after="120"/>
      </w:pPr>
      <w:r>
        <w:t xml:space="preserve">14.5 Database &amp; Persistence</w:t>
      </w:r>
    </w:p>
    <w:p>
      <w:pPr>
        <w:pStyle w:val="ListParagraph"/>
        <w:numPr>
          <w:ilvl w:val="0"/>
          <w:numId w:val="1"/>
        </w:numPr>
        <w:spacing w:line="360" w:after="80"/>
      </w:pPr>
      <w:r>
        <w:t xml:space="preserve">PostgreSQL 16 on Cloud SQL with automated daily backups</w:t>
      </w:r>
    </w:p>
    <w:p>
      <w:pPr>
        <w:pStyle w:val="ListParagraph"/>
        <w:numPr>
          <w:ilvl w:val="0"/>
          <w:numId w:val="1"/>
        </w:numPr>
        <w:spacing w:line="360" w:after="80"/>
      </w:pPr>
      <w:r>
        <w:t xml:space="preserve">Automated failover: Primary-replica setup, automatic promotion on failure</w:t>
      </w:r>
    </w:p>
    <w:p>
      <w:pPr>
        <w:pStyle w:val="ListParagraph"/>
        <w:numPr>
          <w:ilvl w:val="0"/>
          <w:numId w:val="1"/>
        </w:numPr>
        <w:spacing w:line="360" w:after="80"/>
      </w:pPr>
      <w:r>
        <w:t xml:space="preserve">Video storage: Google Cloud Storage with lifecycle policies (30-day retention default)</w:t>
      </w:r>
    </w:p>
    <w:p>
      <w:pPr>
        <w:pStyle w:val="ListParagraph"/>
        <w:numPr>
          <w:ilvl w:val="0"/>
          <w:numId w:val="1"/>
        </w:numPr>
        <w:spacing w:line="360" w:after="80"/>
      </w:pPr>
      <w:r>
        <w:t xml:space="preserve">Code repository: GitHub for version control, artifacts stored in GCS</w:t>
      </w:r>
    </w:p>
    <w:r>
      <w:br w:type="page"/>
    </w:r>
    <w:p>
      <w:pPr>
        <w:pStyle w:val="Heading1"/>
        <w:pStyle w:val="Heading1"/>
        <w:spacing w:line="360" w:before="480" w:after="120"/>
      </w:pPr>
      <w:r>
        <w:t xml:space="preserve">15. Testing Strategy</w:t>
      </w:r>
    </w:p>
    <w:p>
      <w:pPr>
        <w:pStyle w:val="Heading2"/>
        <w:pStyle w:val="Heading2"/>
        <w:spacing w:line="360" w:before="240" w:after="120"/>
      </w:pPr>
      <w:r>
        <w:t xml:space="preserve">15.1 Unit Testing</w:t>
      </w:r>
    </w:p>
    <w:p>
      <w:pPr>
        <w:pStyle w:val="ListParagraph"/>
        <w:numPr>
          <w:ilvl w:val="0"/>
          <w:numId w:val="1"/>
        </w:numPr>
        <w:spacing w:line="360" w:after="80"/>
      </w:pPr>
      <w:r>
        <w:t xml:space="preserve">Framework: pytest for Python, Jest for JavaScript</w:t>
      </w:r>
    </w:p>
    <w:p>
      <w:pPr>
        <w:pStyle w:val="ListParagraph"/>
        <w:numPr>
          <w:ilvl w:val="0"/>
          <w:numId w:val="1"/>
        </w:numPr>
        <w:spacing w:line="360" w:after="80"/>
      </w:pPr>
      <w:r>
        <w:t xml:space="preserve">Coverage target: ≥85% code coverage</w:t>
      </w:r>
    </w:p>
    <w:p>
      <w:pPr>
        <w:pStyle w:val="ListParagraph"/>
        <w:numPr>
          <w:ilvl w:val="0"/>
          <w:numId w:val="1"/>
        </w:numPr>
        <w:spacing w:line="360" w:after="80"/>
      </w:pPr>
      <w:r>
        <w:t xml:space="preserve">Test categories: Agent logic, connectors, data models, validation algorithms</w:t>
      </w:r>
    </w:p>
    <w:p>
      <w:pPr>
        <w:pStyle w:val="ListParagraph"/>
        <w:numPr>
          <w:ilvl w:val="0"/>
          <w:numId w:val="1"/>
        </w:numPr>
        <w:spacing w:line="360" w:after="80"/>
      </w:pPr>
      <w:r>
        <w:t xml:space="preserve">Mock external services: All API calls mocked to avoid external dependencies</w:t>
      </w:r>
    </w:p>
    <w:p>
      <w:pPr>
        <w:pStyle w:val="ListParagraph"/>
        <w:numPr>
          <w:ilvl w:val="0"/>
          <w:numId w:val="1"/>
        </w:numPr>
        <w:spacing w:line="360" w:after="80"/>
      </w:pPr>
      <w:r>
        <w:t xml:space="preserve">Execution: Run on every commit, block merge if coverage drops</w:t>
      </w:r>
    </w:p>
    <w:p>
      <w:pPr>
        <w:pStyle w:val="Heading2"/>
        <w:pStyle w:val="Heading2"/>
        <w:spacing w:line="360" w:before="240" w:after="120"/>
      </w:pPr>
      <w:r>
        <w:t xml:space="preserve">15.2 Integration Testing</w:t>
      </w:r>
    </w:p>
    <w:p>
      <w:pPr>
        <w:pStyle w:val="ListParagraph"/>
        <w:numPr>
          <w:ilvl w:val="0"/>
          <w:numId w:val="1"/>
        </w:numPr>
        <w:spacing w:line="360" w:after="80"/>
      </w:pPr>
      <w:r>
        <w:t xml:space="preserve">Setup: Docker Compose with test Salesforce sandbox, test PostgreSQL database</w:t>
      </w:r>
    </w:p>
    <w:p>
      <w:pPr>
        <w:pStyle w:val="ListParagraph"/>
        <w:numPr>
          <w:ilvl w:val="0"/>
          <w:numId w:val="1"/>
        </w:numPr>
        <w:spacing w:line="360" w:after="80"/>
      </w:pPr>
      <w:r>
        <w:t xml:space="preserve">Scenarios: End-to-end workflow from video upload to validation</w:t>
      </w:r>
    </w:p>
    <w:p>
      <w:pPr>
        <w:pStyle w:val="ListParagraph"/>
        <w:numPr>
          <w:ilvl w:val="0"/>
          <w:numId w:val="1"/>
        </w:numPr>
        <w:spacing w:line="360" w:after="80"/>
      </w:pPr>
      <w:r>
        <w:t xml:space="preserve">Assertions: Verify each component produces correct output for given input</w:t>
      </w:r>
    </w:p>
    <w:p>
      <w:pPr>
        <w:pStyle w:val="ListParagraph"/>
        <w:numPr>
          <w:ilvl w:val="0"/>
          <w:numId w:val="1"/>
        </w:numPr>
        <w:spacing w:line="360" w:after="80"/>
      </w:pPr>
      <w:r>
        <w:t xml:space="preserve">Execution: Nightly test runs, 30-minute duration</w:t>
      </w:r>
    </w:p>
    <w:p>
      <w:pPr>
        <w:pStyle w:val="Heading2"/>
        <w:pStyle w:val="Heading2"/>
        <w:spacing w:line="360" w:before="240" w:after="120"/>
      </w:pPr>
      <w:r>
        <w:t xml:space="preserve">15.3 End-to-End Testing</w:t>
      </w:r>
    </w:p>
    <w:p>
      <w:pPr>
        <w:pStyle w:val="ListParagraph"/>
        <w:numPr>
          <w:ilvl w:val="0"/>
          <w:numId w:val="1"/>
        </w:numPr>
        <w:spacing w:line="360" w:after="80"/>
      </w:pPr>
      <w:r>
        <w:t xml:space="preserve">Tool: Cypress for UI testing, Selenium for target system interaction simulation</w:t>
      </w:r>
    </w:p>
    <w:p>
      <w:pPr>
        <w:pStyle w:val="ListParagraph"/>
        <w:numPr>
          <w:ilvl w:val="0"/>
          <w:numId w:val="1"/>
        </w:numPr>
        <w:spacing w:line="360" w:after="80"/>
      </w:pPr>
      <w:r>
        <w:t xml:space="preserve">Test cases: Upload video → view SOP → execute → validate</w:t>
      </w:r>
    </w:p>
    <w:p>
      <w:pPr>
        <w:pStyle w:val="ListParagraph"/>
        <w:numPr>
          <w:ilvl w:val="0"/>
          <w:numId w:val="1"/>
        </w:numPr>
        <w:spacing w:line="360" w:after="80"/>
      </w:pPr>
      <w:r>
        <w:t xml:space="preserve">Video test sets: 5 standard workflows (customer creation, order entry, data update)</w:t>
      </w:r>
    </w:p>
    <w:p>
      <w:pPr>
        <w:pStyle w:val="ListParagraph"/>
        <w:numPr>
          <w:ilvl w:val="0"/>
          <w:numId w:val="1"/>
        </w:numPr>
        <w:spacing w:line="360" w:after="80"/>
      </w:pPr>
      <w:r>
        <w:t xml:space="preserve">Success criteria: All steps pass with expected confidence levels</w:t>
      </w:r>
    </w:p>
    <w:p>
      <w:pPr>
        <w:pStyle w:val="Heading2"/>
        <w:pStyle w:val="Heading2"/>
        <w:spacing w:line="360" w:before="240" w:after="120"/>
      </w:pPr>
      <w:r>
        <w:t xml:space="preserve">15.4 AI Model Evaluation</w:t>
      </w:r>
    </w:p>
    <w:p>
      <w:pPr>
        <w:pStyle w:val="ListParagraph"/>
        <w:numPr>
          <w:ilvl w:val="0"/>
          <w:numId w:val="1"/>
        </w:numPr>
        <w:spacing w:line="360" w:after="80"/>
      </w:pPr>
      <w:r>
        <w:t xml:space="preserve">Gemini 3 accuracy: Measured on labeled video dataset (200 sample videos)</w:t>
      </w:r>
    </w:p>
    <w:p>
      <w:pPr>
        <w:pStyle w:val="ListParagraph"/>
        <w:numPr>
          <w:ilvl w:val="0"/>
          <w:numId w:val="1"/>
        </w:numPr>
        <w:spacing w:line="360" w:after="80"/>
      </w:pPr>
      <w:r>
        <w:t xml:space="preserve">Metrics: Precision, Recall, F1-score for each action type (click, type, navigate)</w:t>
      </w:r>
    </w:p>
    <w:p>
      <w:pPr>
        <w:pStyle w:val="ListParagraph"/>
        <w:numPr>
          <w:ilvl w:val="0"/>
          <w:numId w:val="1"/>
        </w:numPr>
        <w:spacing w:line="360" w:after="80"/>
      </w:pPr>
      <w:r>
        <w:t xml:space="preserve">Confidence calibration: Ensure reported confidence scores match actual accuracy</w:t>
      </w:r>
    </w:p>
    <w:p>
      <w:pPr>
        <w:pStyle w:val="ListParagraph"/>
        <w:numPr>
          <w:ilvl w:val="0"/>
          <w:numId w:val="1"/>
        </w:numPr>
        <w:spacing w:line="360" w:after="80"/>
      </w:pPr>
      <w:r>
        <w:t xml:space="preserve">Drift detection: Monthly evaluation on new videos to detect model degradation</w:t>
      </w:r>
    </w:p>
    <w:p>
      <w:pPr>
        <w:pStyle w:val="ListParagraph"/>
        <w:numPr>
          <w:ilvl w:val="0"/>
          <w:numId w:val="1"/>
        </w:numPr>
        <w:spacing w:line="360" w:after="80"/>
      </w:pPr>
      <w:r>
        <w:t xml:space="preserve">Baseline: Gemini 3 achieves 97% action detection accuracy on standard workflows</w:t>
      </w:r>
    </w:p>
    <w:p>
      <w:pPr>
        <w:pStyle w:val="Heading2"/>
        <w:pStyle w:val="Heading2"/>
        <w:spacing w:line="360" w:before="240" w:after="120"/>
      </w:pPr>
      <w:r>
        <w:t xml:space="preserve">15.5 Performance Testing</w:t>
      </w:r>
    </w:p>
    <w:p>
      <w:pPr>
        <w:pStyle w:val="ListParagraph"/>
        <w:numPr>
          <w:ilvl w:val="0"/>
          <w:numId w:val="1"/>
        </w:numPr>
        <w:spacing w:line="360" w:after="80"/>
      </w:pPr>
      <w:r>
        <w:t xml:space="preserve">Load testing: 50 concurrent users uploading/processing videos</w:t>
      </w:r>
    </w:p>
    <w:p>
      <w:pPr>
        <w:pStyle w:val="ListParagraph"/>
        <w:numPr>
          <w:ilvl w:val="0"/>
          <w:numId w:val="1"/>
        </w:numPr>
        <w:spacing w:line="360" w:after="80"/>
      </w:pPr>
      <w:r>
        <w:t xml:space="preserve">Stress testing: Verify graceful degradation at 2x normal load</w:t>
      </w:r>
    </w:p>
    <w:p>
      <w:pPr>
        <w:pStyle w:val="ListParagraph"/>
        <w:numPr>
          <w:ilvl w:val="0"/>
          <w:numId w:val="1"/>
        </w:numPr>
        <w:spacing w:line="360" w:after="80"/>
      </w:pPr>
      <w:r>
        <w:t xml:space="preserve">Video processing: Benchmark processing time for various video durations</w:t>
      </w:r>
    </w:p>
    <w:p>
      <w:pPr>
        <w:pStyle w:val="ListParagraph"/>
        <w:numPr>
          <w:ilvl w:val="0"/>
          <w:numId w:val="1"/>
        </w:numPr>
        <w:spacing w:line="360" w:after="80"/>
      </w:pPr>
      <w:r>
        <w:t xml:space="preserve">Database: Verify query performance with 1M+ execution records</w:t>
      </w:r>
    </w:p>
    <w:r>
      <w:br w:type="page"/>
    </w:r>
    <w:p>
      <w:pPr>
        <w:pStyle w:val="Heading1"/>
        <w:pStyle w:val="Heading1"/>
        <w:spacing w:line="360" w:before="480" w:after="120"/>
      </w:pPr>
      <w:r>
        <w:t xml:space="preserve">16. Roadmap &amp; Future Enhancements</w:t>
      </w:r>
    </w:p>
    <w:p>
      <w:pPr>
        <w:pStyle w:val="Heading2"/>
        <w:pStyle w:val="Heading2"/>
        <w:spacing w:line="360" w:before="240" w:after="120"/>
      </w:pPr>
      <w:r>
        <w:t xml:space="preserve">16.1 Phase 1: Core Platform (Current - Q1 2026)</w:t>
      </w:r>
    </w:p>
    <w:p>
      <w:pPr>
        <w:pStyle w:val="ListParagraph"/>
        <w:numPr>
          <w:ilvl w:val="0"/>
          <w:numId w:val="1"/>
        </w:numPr>
        <w:spacing w:line="360" w:after="80"/>
      </w:pPr>
      <w:r>
        <w:t xml:space="preserve">Single video ingestion and SOP generation</w:t>
      </w:r>
    </w:p>
    <w:p>
      <w:pPr>
        <w:pStyle w:val="ListParagraph"/>
        <w:numPr>
          <w:ilvl w:val="0"/>
          <w:numId w:val="1"/>
        </w:numPr>
        <w:spacing w:line="360" w:after="80"/>
      </w:pPr>
      <w:r>
        <w:t xml:space="preserve">Enterprise system detection for top 20 systems (Salesforce, SAP, Oracle, etc.)</w:t>
      </w:r>
    </w:p>
    <w:p>
      <w:pPr>
        <w:pStyle w:val="ListParagraph"/>
        <w:numPr>
          <w:ilvl w:val="0"/>
          <w:numId w:val="1"/>
        </w:numPr>
        <w:spacing w:line="360" w:after="80"/>
      </w:pPr>
      <w:r>
        <w:t xml:space="preserve">Python ADK code generation</w:t>
      </w:r>
    </w:p>
    <w:p>
      <w:pPr>
        <w:pStyle w:val="ListParagraph"/>
        <w:numPr>
          <w:ilvl w:val="0"/>
          <w:numId w:val="1"/>
        </w:numPr>
        <w:spacing w:line="360" w:after="80"/>
      </w:pPr>
      <w:r>
        <w:t xml:space="preserve">Execution against QA/Dev environments</w:t>
      </w:r>
    </w:p>
    <w:p>
      <w:pPr>
        <w:pStyle w:val="ListParagraph"/>
        <w:numPr>
          <w:ilvl w:val="0"/>
          <w:numId w:val="1"/>
        </w:numPr>
        <w:spacing w:line="360" w:after="80"/>
      </w:pPr>
      <w:r>
        <w:t xml:space="preserve">Basic validation dashboard</w:t>
      </w:r>
    </w:p>
    <w:p>
      <w:pPr>
        <w:pStyle w:val="ListParagraph"/>
        <w:numPr>
          <w:ilvl w:val="0"/>
          <w:numId w:val="1"/>
        </w:numPr>
        <w:spacing w:line="360" w:after="80"/>
      </w:pPr>
      <w:r>
        <w:t xml:space="preserve">Web UI for all core workflows</w:t>
      </w:r>
    </w:p>
    <w:p>
      <w:pPr>
        <w:pStyle w:val="ListParagraph"/>
        <w:numPr>
          <w:ilvl w:val="0"/>
          <w:numId w:val="1"/>
        </w:numPr>
        <w:spacing w:line="360" w:after="80"/>
      </w:pPr>
      <w:r>
        <w:t xml:space="preserve">Security: RBAC, audit logging, encrypted credentials</w:t>
      </w:r>
    </w:p>
    <w:p>
      <w:pPr>
        <w:pStyle w:val="Heading2"/>
        <w:pStyle w:val="Heading2"/>
        <w:spacing w:line="360" w:before="240" w:after="120"/>
      </w:pPr>
      <w:r>
        <w:t xml:space="preserve">16.2 Phase 2: Advanced Capabilities (Q2-Q3 2026)</w:t>
      </w:r>
    </w:p>
    <w:p>
      <w:pPr>
        <w:pStyle w:val="ListParagraph"/>
        <w:numPr>
          <w:ilvl w:val="0"/>
          <w:numId w:val="1"/>
        </w:numPr>
        <w:spacing w:line="360" w:after="80"/>
      </w:pPr>
      <w:r>
        <w:t xml:space="preserve">Multi-video support: Process multiple related workflows, generate integrated automation</w:t>
      </w:r>
    </w:p>
    <w:p>
      <w:pPr>
        <w:pStyle w:val="ListParagraph"/>
        <w:numPr>
          <w:ilvl w:val="0"/>
          <w:numId w:val="1"/>
        </w:numPr>
        <w:spacing w:line="360" w:after="80"/>
      </w:pPr>
      <w:r>
        <w:t xml:space="preserve">Batch processing: Upload 10+ videos, generate SOPs/code for all in single job</w:t>
      </w:r>
    </w:p>
    <w:p>
      <w:pPr>
        <w:pStyle w:val="ListParagraph"/>
        <w:numPr>
          <w:ilvl w:val="0"/>
          <w:numId w:val="1"/>
        </w:numPr>
        <w:spacing w:line="360" w:after="80"/>
      </w:pPr>
      <w:r>
        <w:t xml:space="preserve">Workflow templates: Pre-built patterns for common enterprise processes</w:t>
      </w:r>
    </w:p>
    <w:p>
      <w:pPr>
        <w:pStyle w:val="ListParagraph"/>
        <w:numPr>
          <w:ilvl w:val="0"/>
          <w:numId w:val="1"/>
        </w:numPr>
        <w:spacing w:line="360" w:after="80"/>
      </w:pPr>
      <w:r>
        <w:t xml:space="preserve">Code customization: UI editor allowing users to modify generated code before execution</w:t>
      </w:r>
    </w:p>
    <w:p>
      <w:pPr>
        <w:pStyle w:val="ListParagraph"/>
        <w:numPr>
          <w:ilvl w:val="0"/>
          <w:numId w:val="1"/>
        </w:numPr>
        <w:spacing w:line="360" w:after="80"/>
      </w:pPr>
      <w:r>
        <w:t xml:space="preserve">Extended system support: 50+ enterprise systems</w:t>
      </w:r>
    </w:p>
    <w:p>
      <w:pPr>
        <w:pStyle w:val="ListParagraph"/>
        <w:numPr>
          <w:ilvl w:val="0"/>
          <w:numId w:val="1"/>
        </w:numPr>
        <w:spacing w:line="360" w:after="80"/>
      </w:pPr>
      <w:r>
        <w:t xml:space="preserve">Advanced validation: ML-based expected result prediction</w:t>
      </w:r>
    </w:p>
    <w:p>
      <w:pPr>
        <w:pStyle w:val="ListParagraph"/>
        <w:numPr>
          <w:ilvl w:val="0"/>
          <w:numId w:val="1"/>
        </w:numPr>
        <w:spacing w:line="360" w:after="80"/>
      </w:pPr>
      <w:r>
        <w:t xml:space="preserve">Reporting: Rich dashboards showing automation effectiveness metrics</w:t>
      </w:r>
    </w:p>
    <w:p>
      <w:pPr>
        <w:pStyle w:val="Heading2"/>
        <w:pStyle w:val="Heading2"/>
        <w:spacing w:line="360" w:before="240" w:after="120"/>
      </w:pPr>
      <w:r>
        <w:t xml:space="preserve">16.3 Phase 3: Intelligent &amp; Self-Healing (Q4 2026 - Q1 2027)</w:t>
      </w:r>
    </w:p>
    <w:p>
      <w:pPr>
        <w:pStyle w:val="ListParagraph"/>
        <w:numPr>
          <w:ilvl w:val="0"/>
          <w:numId w:val="1"/>
        </w:numPr>
        <w:spacing w:line="360" w:after="80"/>
      </w:pPr>
      <w:r>
        <w:t xml:space="preserve">Custom model fine-tuning: Allow customers to train on their specific systems/UIs</w:t>
      </w:r>
    </w:p>
    <w:p>
      <w:pPr>
        <w:pStyle w:val="ListParagraph"/>
        <w:numPr>
          <w:ilvl w:val="0"/>
          <w:numId w:val="1"/>
        </w:numPr>
        <w:spacing w:line="360" w:after="80"/>
      </w:pPr>
      <w:r>
        <w:t xml:space="preserve">Self-healing agents: Automation adapts when target system UI changes</w:t>
      </w:r>
    </w:p>
    <w:p>
      <w:pPr>
        <w:pStyle w:val="ListParagraph"/>
        <w:numPr>
          <w:ilvl w:val="0"/>
          <w:numId w:val="1"/>
        </w:numPr>
        <w:spacing w:line="360" w:after="80"/>
      </w:pPr>
      <w:r>
        <w:t xml:space="preserve">Predictive failure detection: Identify failure patterns before execution</w:t>
      </w:r>
    </w:p>
    <w:p>
      <w:pPr>
        <w:pStyle w:val="ListParagraph"/>
        <w:numPr>
          <w:ilvl w:val="0"/>
          <w:numId w:val="1"/>
        </w:numPr>
        <w:spacing w:line="360" w:after="80"/>
      </w:pPr>
      <w:r>
        <w:t xml:space="preserve">Multi-language code generation: Support JavaScript, Java, C# in addition to Python</w:t>
      </w:r>
    </w:p>
    <w:p>
      <w:pPr>
        <w:pStyle w:val="ListParagraph"/>
        <w:numPr>
          <w:ilvl w:val="0"/>
          <w:numId w:val="1"/>
        </w:numPr>
        <w:spacing w:line="360" w:after="80"/>
      </w:pPr>
      <w:r>
        <w:t xml:space="preserve">Production execution: Execute automation against production systems with approval workflows</w:t>
      </w:r>
    </w:p>
    <w:p>
      <w:pPr>
        <w:pStyle w:val="ListParagraph"/>
        <w:numPr>
          <w:ilvl w:val="0"/>
          <w:numId w:val="1"/>
        </w:numPr>
        <w:spacing w:line="360" w:after="80"/>
      </w:pPr>
      <w:r>
        <w:t xml:space="preserve">Continuous monitoring: Automatically regenerate automation when target systems change</w:t>
      </w:r>
    </w:p>
    <w:p>
      <w:pPr>
        <w:pStyle w:val="Heading2"/>
        <w:pStyle w:val="Heading2"/>
        <w:spacing w:line="360" w:before="240" w:after="120"/>
      </w:pPr>
      <w:r>
        <w:t xml:space="preserve">16.4 Phase 4: Enterprise Integration (Q2 2027+)</w:t>
      </w:r>
    </w:p>
    <w:p>
      <w:pPr>
        <w:pStyle w:val="ListParagraph"/>
        <w:numPr>
          <w:ilvl w:val="0"/>
          <w:numId w:val="1"/>
        </w:numPr>
        <w:spacing w:line="360" w:after="80"/>
      </w:pPr>
      <w:r>
        <w:t xml:space="preserve">CI/CD pipeline integration: Automatically run generated automation in release pipelines</w:t>
      </w:r>
    </w:p>
    <w:p>
      <w:pPr>
        <w:pStyle w:val="ListParagraph"/>
        <w:numPr>
          <w:ilvl w:val="0"/>
          <w:numId w:val="1"/>
        </w:numPr>
        <w:spacing w:line="360" w:after="80"/>
      </w:pPr>
      <w:r>
        <w:t xml:space="preserve">Jira integration: Create test cases from generated SOPs, link to issues</w:t>
      </w:r>
    </w:p>
    <w:p>
      <w:pPr>
        <w:pStyle w:val="ListParagraph"/>
        <w:numPr>
          <w:ilvl w:val="0"/>
          <w:numId w:val="1"/>
        </w:numPr>
        <w:spacing w:line="360" w:after="80"/>
      </w:pPr>
      <w:r>
        <w:t xml:space="preserve">Test orchestration: Integration with TestNG, Pytest, other test frameworks</w:t>
      </w:r>
    </w:p>
    <w:p>
      <w:pPr>
        <w:pStyle w:val="ListParagraph"/>
        <w:numPr>
          <w:ilvl w:val="0"/>
          <w:numId w:val="1"/>
        </w:numPr>
        <w:spacing w:line="360" w:after="80"/>
      </w:pPr>
      <w:r>
        <w:t xml:space="preserve">Analytics &amp; ML insights: ML-driven recommendations for automation improvements</w:t>
      </w:r>
    </w:p>
    <w:p>
      <w:pPr>
        <w:pStyle w:val="ListParagraph"/>
        <w:numPr>
          <w:ilvl w:val="0"/>
          <w:numId w:val="1"/>
        </w:numPr>
        <w:spacing w:line="360" w:after="80"/>
      </w:pPr>
      <w:r>
        <w:t xml:space="preserve">White-label platform: Licensing model for partners to resell</w:t>
      </w:r>
    </w:p>
    <w:r>
      <w:br w:type="page"/>
    </w:r>
    <w:p>
      <w:pPr>
        <w:pStyle w:val="Heading1"/>
        <w:pStyle w:val="Heading1"/>
        <w:spacing w:line="360" w:before="480" w:after="120"/>
      </w:pPr>
      <w:r>
        <w:t xml:space="preserve">17. Glossary &amp; Acronyms</w:t>
      </w:r>
    </w:p>
    <w:p>
      <w:pPr>
        <w:spacing w:line="360" w:after="120"/>
        <w:ind/>
        <w:jc w:val="left"/>
      </w:pPr>
      <w:r>
        <w:t xml:space="preserve">ADK: Agent Development Kit - Google framework for building AI agents</w:t>
      </w:r>
    </w:p>
    <w:p>
      <w:pPr>
        <w:spacing w:line="360" w:after="120"/>
        <w:ind/>
        <w:jc w:val="left"/>
      </w:pPr>
      <w:r>
        <w:t xml:space="preserve">ECM: Enterprise Capability Mapping - correlation between observed actions and actual system operations</w:t>
      </w:r>
    </w:p>
    <w:p>
      <w:pPr>
        <w:spacing w:line="360" w:after="120"/>
        <w:ind/>
        <w:jc w:val="left"/>
      </w:pPr>
      <w:r>
        <w:t xml:space="preserve">SOP: Standard Operating Procedure - documented step-by-step workflow</w:t>
      </w:r>
    </w:p>
    <w:p>
      <w:pPr>
        <w:spacing w:line="360" w:after="120"/>
        <w:ind/>
        <w:jc w:val="left"/>
      </w:pPr>
      <w:r>
        <w:t xml:space="preserve">Gemini 3: Google's latest multimodal AI model with 1M token context window</w:t>
      </w:r>
    </w:p>
    <w:p>
      <w:pPr>
        <w:spacing w:line="360" w:after="120"/>
        <w:ind/>
        <w:jc w:val="left"/>
      </w:pPr>
      <w:r>
        <w:t xml:space="preserve">RBAC: Role-Based Access Control - permission model based on user roles</w:t>
      </w:r>
    </w:p>
    <w:p>
      <w:pPr>
        <w:spacing w:line="360" w:after="120"/>
        <w:ind/>
        <w:jc w:val="left"/>
      </w:pPr>
      <w:r>
        <w:t xml:space="preserve">SIEM: Security Information and Event Management - centralized logging and monitoring</w:t>
      </w:r>
    </w:p>
    <w:p>
      <w:pPr>
        <w:spacing w:line="360" w:after="120"/>
        <w:ind/>
        <w:jc w:val="left"/>
      </w:pPr>
      <w:r>
        <w:t xml:space="preserve">DocAI: Google Document AI - specialized service for document understanding</w:t>
      </w:r>
    </w:p>
    <w:p>
      <w:pPr>
        <w:spacing w:line="360" w:after="120"/>
        <w:ind/>
        <w:jc w:val="left"/>
      </w:pPr>
      <w:r>
        <w:t xml:space="preserve">Circuit Breaker: Design pattern that prevents cascading failures by stopping calls to failing services</w:t>
      </w:r>
    </w:p>
    <w:p>
      <w:pPr>
        <w:spacing w:line="360" w:after="120"/>
        <w:ind/>
        <w:jc w:val="left"/>
      </w:pPr>
      <w:r>
        <w:t xml:space="preserve">Exponential Backoff: Retry strategy with increasing delays between attempts</w:t>
      </w:r>
    </w:p>
    <w:p>
      <w:pPr>
        <w:spacing w:line="360" w:after="120"/>
        <w:ind/>
        <w:jc w:val="left"/>
      </w:pPr>
      <w:r>
        <w:t xml:space="preserve">Dead Letter Queue: Queue for messages that cannot be processed successfully</w:t>
      </w:r>
    </w:p>
    <w:p>
      <w:pPr>
        <w:spacing w:line="360" w:after="120"/>
        <w:ind/>
        <w:jc w:val="left"/>
      </w:pPr>
      <w:r>
        <w:t xml:space="preserve">Confidence Score: Numerical assessment (0-1) of AI model's certainty in its output</w:t>
      </w:r>
    </w:p>
    <w:p>
      <w:pPr>
        <w:spacing w:line="360" w:after="120"/>
        <w:ind/>
        <w:jc w:val="left"/>
      </w:pPr>
      <w:r>
        <w:t xml:space="preserve">Precondition: Required state or condition before step can execute</w:t>
      </w:r>
    </w:p>
    <w:p>
      <w:pPr>
        <w:spacing w:line="360" w:after="120"/>
        <w:ind/>
        <w:jc w:val="left"/>
      </w:pPr>
      <w:r>
        <w:t xml:space="preserve">Rollback: Reverting database changes to previous state after failure</w:t>
      </w:r>
    </w:p>
    <w:r>
      <w:br w:type="page"/>
    </w:r>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Page </w:t>
    </w:r>
    <w:r>
      <CURRENT>CURRENT</CURR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2026-02-08T15:04:55.616Z</dcterms:created>
  <dcterms:modified xsi:type="dcterms:W3CDTF">2026-02-08T15:04:55.616Z</dcterms:modified>
</cp:coreProperties>
</file>

<file path=docProps/custom.xml><?xml version="1.0" encoding="utf-8"?>
<Properties xmlns="http://schemas.openxmlformats.org/officeDocument/2006/custom-properties" xmlns:vt="http://schemas.openxmlformats.org/officeDocument/2006/docPropsVTypes"/>
</file>