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E20E2" w14:textId="41D38F27" w:rsidR="008575B2" w:rsidRPr="008575B2" w:rsidRDefault="002B7A96" w:rsidP="008575B2">
      <w:r>
        <w:rPr>
          <w:noProof/>
        </w:rPr>
        <w:drawing>
          <wp:anchor distT="0" distB="0" distL="114300" distR="114300" simplePos="0" relativeHeight="251658240" behindDoc="0" locked="0" layoutInCell="1" allowOverlap="1" wp14:anchorId="6C27A408" wp14:editId="7087450A">
            <wp:simplePos x="0" y="0"/>
            <wp:positionH relativeFrom="column">
              <wp:posOffset>-920999</wp:posOffset>
            </wp:positionH>
            <wp:positionV relativeFrom="paragraph">
              <wp:posOffset>-939995</wp:posOffset>
            </wp:positionV>
            <wp:extent cx="7781778" cy="3115279"/>
            <wp:effectExtent l="0" t="0" r="3810" b="0"/>
            <wp:wrapNone/>
            <wp:docPr id="572596255" name="Picture 1" descr="A blue and white cover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96255" name="Picture 1" descr="A blue and white cover with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778" cy="3115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65B16E" w14:textId="34C0CE31" w:rsidR="1AC47918" w:rsidRDefault="6F356F4F" w:rsidP="00EA1BEC">
      <w:pPr>
        <w:pStyle w:val="Heading1"/>
        <w:rPr>
          <w:b w:val="0"/>
        </w:rPr>
      </w:pPr>
      <w:bookmarkStart w:id="0" w:name="_DEVELOPMENT_DATA_PARTNERSHIP"/>
      <w:bookmarkEnd w:id="0"/>
      <w:r>
        <w:rPr>
          <w:b w:val="0"/>
        </w:rPr>
        <w:t>DEVELOPMENT DATA PARTNERSHIP DAY</w:t>
      </w:r>
    </w:p>
    <w:p w14:paraId="60892DAB" w14:textId="77777777" w:rsidR="002B7A96" w:rsidRDefault="002B7A96" w:rsidP="002B7A96"/>
    <w:p w14:paraId="03C49FC3" w14:textId="77777777" w:rsidR="002B7A96" w:rsidRDefault="002B7A96" w:rsidP="002B7A96"/>
    <w:p w14:paraId="706A9BC1" w14:textId="77777777" w:rsidR="002B7A96" w:rsidRDefault="002B7A96" w:rsidP="002B7A96"/>
    <w:p w14:paraId="4B905170" w14:textId="77777777" w:rsidR="002B7A96" w:rsidRDefault="002B7A96" w:rsidP="002B7A96"/>
    <w:p w14:paraId="06E194DD" w14:textId="77777777" w:rsidR="002C3381" w:rsidRDefault="002C3381" w:rsidP="7944DA62">
      <w:pPr>
        <w:keepNext/>
        <w:keepLines/>
        <w:spacing w:after="0" w:line="240" w:lineRule="auto"/>
      </w:pPr>
    </w:p>
    <w:tbl>
      <w:tblPr>
        <w:tblW w:w="9474" w:type="dxa"/>
        <w:tblLook w:val="04A0" w:firstRow="1" w:lastRow="0" w:firstColumn="1" w:lastColumn="0" w:noHBand="0" w:noVBand="1"/>
      </w:tblPr>
      <w:tblGrid>
        <w:gridCol w:w="900"/>
        <w:gridCol w:w="3510"/>
        <w:gridCol w:w="5064"/>
      </w:tblGrid>
      <w:tr w:rsidR="00B201C8" w14:paraId="6A7B514D" w14:textId="77777777" w:rsidTr="00DC6025">
        <w:trPr>
          <w:trHeight w:val="285"/>
        </w:trPr>
        <w:tc>
          <w:tcPr>
            <w:tcW w:w="900" w:type="dxa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F1C62DE" w14:textId="48D39182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DC6D25"/>
                <w:sz w:val="20"/>
                <w:szCs w:val="20"/>
              </w:rPr>
              <w:t>Time</w:t>
            </w:r>
          </w:p>
        </w:tc>
        <w:tc>
          <w:tcPr>
            <w:tcW w:w="3510" w:type="dxa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10E107CF" w14:textId="009D0B99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DC6D25"/>
                <w:sz w:val="20"/>
                <w:szCs w:val="20"/>
              </w:rPr>
              <w:t>Topic</w:t>
            </w:r>
          </w:p>
        </w:tc>
        <w:tc>
          <w:tcPr>
            <w:tcW w:w="5064" w:type="dxa"/>
            <w:tcBorders>
              <w:top w:val="nil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0C0E142" w14:textId="4353520B" w:rsidR="7944DA62" w:rsidRDefault="7944DA62" w:rsidP="7944DA62">
            <w:pPr>
              <w:spacing w:after="0"/>
            </w:pPr>
            <w:r w:rsidRPr="7944DA62">
              <w:rPr>
                <w:rFonts w:ascii="Aptos" w:eastAsia="Aptos" w:hAnsi="Aptos" w:cs="Aptos"/>
                <w:b/>
                <w:bCs/>
                <w:color w:val="DC6D25"/>
                <w:sz w:val="20"/>
                <w:szCs w:val="20"/>
              </w:rPr>
              <w:t>Lead</w:t>
            </w:r>
          </w:p>
        </w:tc>
      </w:tr>
      <w:tr w:rsidR="00B201C8" w14:paraId="5D8C06FF" w14:textId="77777777" w:rsidTr="00DC6025">
        <w:trPr>
          <w:trHeight w:val="285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6065831" w14:textId="2AC51A7E" w:rsidR="7944DA62" w:rsidRPr="00341776" w:rsidRDefault="7944DA62" w:rsidP="7944DA62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8:30 </w:t>
            </w:r>
          </w:p>
        </w:tc>
        <w:tc>
          <w:tcPr>
            <w:tcW w:w="351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998B2C8" w14:textId="5F9CA00E" w:rsidR="7944DA62" w:rsidRPr="00341776" w:rsidRDefault="7944DA62" w:rsidP="7944DA62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Registration </w:t>
            </w:r>
          </w:p>
        </w:tc>
        <w:tc>
          <w:tcPr>
            <w:tcW w:w="5064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F060B2E" w14:textId="2771F3BE" w:rsidR="7944DA62" w:rsidRPr="00341776" w:rsidRDefault="7944DA62" w:rsidP="7944DA62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 </w:t>
            </w:r>
          </w:p>
        </w:tc>
      </w:tr>
      <w:tr w:rsidR="00B201C8" w14:paraId="3FDD2D57" w14:textId="77777777" w:rsidTr="00DC6025">
        <w:trPr>
          <w:trHeight w:val="268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761D05FE" w14:textId="13F72C13" w:rsidR="7944DA62" w:rsidRPr="00341776" w:rsidRDefault="7944DA62" w:rsidP="7944DA62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9:00 </w:t>
            </w:r>
          </w:p>
        </w:tc>
        <w:tc>
          <w:tcPr>
            <w:tcW w:w="351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7F035DA" w14:textId="576C69A2" w:rsidR="7944DA62" w:rsidRPr="00341776" w:rsidRDefault="7944DA62" w:rsidP="7944DA62">
            <w:pPr>
              <w:spacing w:after="0"/>
              <w:rPr>
                <w:b/>
                <w:bCs/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 xml:space="preserve">Opening Remarks </w:t>
            </w:r>
          </w:p>
        </w:tc>
        <w:tc>
          <w:tcPr>
            <w:tcW w:w="5064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C7CC479" w14:textId="0B7B41C9" w:rsidR="7944DA62" w:rsidRPr="00341776" w:rsidRDefault="00341776">
            <w:pPr>
              <w:rPr>
                <w:b/>
                <w:b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 xml:space="preserve">Haishan Fu, </w:t>
            </w:r>
            <w:r w:rsidRPr="00341776">
              <w:rPr>
                <w:color w:val="3A3A3A" w:themeColor="background2" w:themeShade="40"/>
                <w:sz w:val="20"/>
                <w:szCs w:val="20"/>
              </w:rPr>
              <w:t xml:space="preserve">Chief Statistician and Director, World Bank Group </w:t>
            </w:r>
          </w:p>
        </w:tc>
      </w:tr>
      <w:tr w:rsidR="00B201C8" w14:paraId="28E0E7C3" w14:textId="77777777" w:rsidTr="00DC6025">
        <w:trPr>
          <w:trHeight w:val="655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4DE2925B" w14:textId="3ADCF9FA" w:rsidR="7AC7F1B8" w:rsidRPr="00341776" w:rsidRDefault="6517B191" w:rsidP="7AC7F1B8">
            <w:pPr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9:05</w:t>
            </w:r>
          </w:p>
        </w:tc>
        <w:tc>
          <w:tcPr>
            <w:tcW w:w="351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2DD30C0" w14:textId="152484BB" w:rsidR="7AC7F1B8" w:rsidRPr="00341776" w:rsidRDefault="00826D0D" w:rsidP="73C15219">
            <w:pPr>
              <w:rPr>
                <w:color w:val="3A3A3A" w:themeColor="background2" w:themeShade="40"/>
              </w:rPr>
            </w:pPr>
            <w:r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>Keynote Address</w:t>
            </w:r>
          </w:p>
        </w:tc>
        <w:tc>
          <w:tcPr>
            <w:tcW w:w="5064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915A47F" w14:textId="11BAF3B5" w:rsidR="7AC7F1B8" w:rsidRPr="00341776" w:rsidRDefault="00826D0D" w:rsidP="7AC7F1B8">
            <w:pPr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 xml:space="preserve">Dr. </w:t>
            </w:r>
            <w:r w:rsidR="21F0E710"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Aisha Walcott</w:t>
            </w:r>
            <w:r w:rsidR="4088C75C"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-</w:t>
            </w:r>
            <w:r w:rsidR="21F0E710"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 xml:space="preserve">Bryant, </w:t>
            </w:r>
            <w:r w:rsidR="21F0E710"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Head of Google Research Af</w:t>
            </w:r>
            <w:r w:rsidR="05EDDDD0"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rica</w:t>
            </w:r>
          </w:p>
        </w:tc>
      </w:tr>
      <w:tr w:rsidR="00B201C8" w14:paraId="53CFAF1D" w14:textId="77777777" w:rsidTr="00DC6025">
        <w:trPr>
          <w:trHeight w:val="495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F53EC89" w14:textId="1A355662" w:rsidR="7944DA62" w:rsidRPr="00341776" w:rsidRDefault="7944DA62" w:rsidP="73C15219">
            <w:pPr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9:</w:t>
            </w:r>
            <w:r w:rsidR="62287322"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25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</w:t>
            </w:r>
          </w:p>
        </w:tc>
        <w:tc>
          <w:tcPr>
            <w:tcW w:w="351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D959B59" w14:textId="10AD937E" w:rsidR="7944DA62" w:rsidRPr="00341776" w:rsidRDefault="7944DA62" w:rsidP="73C15219">
            <w:pPr>
              <w:spacing w:after="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 xml:space="preserve">State of the Partnership </w:t>
            </w:r>
          </w:p>
        </w:tc>
        <w:tc>
          <w:tcPr>
            <w:tcW w:w="5064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E023C29" w14:textId="06AAAA3C" w:rsidR="7944DA62" w:rsidRPr="00341776" w:rsidRDefault="7944DA62" w:rsidP="7944DA62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Holly Krambeck,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Program Manager, World Bank  </w:t>
            </w:r>
          </w:p>
        </w:tc>
      </w:tr>
      <w:tr w:rsidR="00B201C8" w14:paraId="5736E888" w14:textId="77777777" w:rsidTr="00DC6025">
        <w:trPr>
          <w:trHeight w:val="3175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45DD23FA" w14:textId="112C0017" w:rsidR="7944DA62" w:rsidRPr="00341776" w:rsidRDefault="7944DA62" w:rsidP="7944DA62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9:3</w:t>
            </w:r>
            <w:r w:rsidR="5C5BAC5A"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5</w:t>
            </w:r>
          </w:p>
        </w:tc>
        <w:tc>
          <w:tcPr>
            <w:tcW w:w="351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AA96CC9" w14:textId="751EA994" w:rsidR="7944DA62" w:rsidRPr="00341776" w:rsidRDefault="287E4730" w:rsidP="73C15219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>How</w:t>
            </w:r>
            <w:r w:rsidR="47C49EEA"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 xml:space="preserve"> AI </w:t>
            </w:r>
            <w:r w:rsidR="44DF31AE"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 xml:space="preserve">is </w:t>
            </w:r>
            <w:r w:rsidR="47C49EEA"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>Reshap</w:t>
            </w:r>
            <w:r w:rsidR="6F1CCE0C"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 xml:space="preserve">ing </w:t>
            </w:r>
            <w:r w:rsidR="04CFF066"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>Labor Market</w:t>
            </w:r>
            <w:r w:rsidR="61065BA0"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>s</w:t>
            </w:r>
            <w:r w:rsidR="04CFF066"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 xml:space="preserve">: Findings from </w:t>
            </w:r>
            <w:r w:rsidR="08DD735B"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>International Organizations</w:t>
            </w:r>
            <w:r w:rsidR="17724A75"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 xml:space="preserve"> Working with LinkedIn Data</w:t>
            </w:r>
          </w:p>
          <w:p w14:paraId="3818A90C" w14:textId="3D0DF403" w:rsidR="13DE5A45" w:rsidRPr="00341776" w:rsidRDefault="13DE5A45" w:rsidP="13DE5A45">
            <w:pPr>
              <w:spacing w:after="0"/>
              <w:rPr>
                <w:b/>
                <w:bCs/>
                <w:color w:val="3A3A3A" w:themeColor="background2" w:themeShade="40"/>
                <w:sz w:val="20"/>
                <w:szCs w:val="20"/>
              </w:rPr>
            </w:pPr>
          </w:p>
          <w:p w14:paraId="46832D74" w14:textId="77777777" w:rsidR="7944DA62" w:rsidRDefault="29DB5107" w:rsidP="73C15219">
            <w:pPr>
              <w:spacing w:after="0"/>
              <w:rPr>
                <w:i/>
                <w:i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i/>
                <w:iCs/>
                <w:color w:val="3A3A3A" w:themeColor="background2" w:themeShade="40"/>
                <w:sz w:val="20"/>
                <w:szCs w:val="20"/>
              </w:rPr>
              <w:t>Economists from the OECD, IMF, World Bank, and CAF share what LinkedIn's global data is revealing about how AI is reshaping skills, hiring, and labor markets — moderated by LinkedIn</w:t>
            </w:r>
          </w:p>
          <w:p w14:paraId="6BA634FF" w14:textId="304D4710" w:rsidR="00341776" w:rsidRPr="00341776" w:rsidRDefault="00341776" w:rsidP="73C15219">
            <w:pPr>
              <w:spacing w:after="0"/>
              <w:rPr>
                <w:i/>
                <w:iCs/>
                <w:color w:val="3A3A3A" w:themeColor="background2" w:themeShade="40"/>
                <w:sz w:val="20"/>
                <w:szCs w:val="20"/>
              </w:rPr>
            </w:pPr>
          </w:p>
        </w:tc>
        <w:tc>
          <w:tcPr>
            <w:tcW w:w="5064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7A666454" w14:textId="17690EE7" w:rsidR="7944DA62" w:rsidRPr="00341776" w:rsidRDefault="00444E9E" w:rsidP="7944DA62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 xml:space="preserve">Rosie Hood, 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Lead Data Scientist</w:t>
            </w:r>
            <w:r w:rsidR="7944DA62"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,</w:t>
            </w:r>
            <w:r w:rsidR="7944DA62"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LinkedIn (Moderator) </w:t>
            </w:r>
          </w:p>
          <w:p w14:paraId="66B6C4C8" w14:textId="47976F11" w:rsidR="7944DA62" w:rsidRPr="00341776" w:rsidRDefault="7944DA62" w:rsidP="7944DA62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El Iza Mohamedou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, Head of the OECD Centre for Skills, OECD</w:t>
            </w:r>
          </w:p>
          <w:p w14:paraId="307105F5" w14:textId="77777777" w:rsidR="00820F6A" w:rsidRPr="00341776" w:rsidRDefault="00820F6A" w:rsidP="00820F6A">
            <w:pPr>
              <w:spacing w:after="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Dhushyanth Raju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, Lead Economist, World Bank Group </w:t>
            </w:r>
          </w:p>
          <w:p w14:paraId="5DD5BB66" w14:textId="5B24F3EC" w:rsidR="00B51ACC" w:rsidRPr="00341776" w:rsidRDefault="00B51ACC" w:rsidP="73C15219">
            <w:pPr>
              <w:spacing w:after="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 xml:space="preserve">Cheryl Li, </w:t>
            </w:r>
            <w:r w:rsidR="00F076C9"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Research Analyst</w:t>
            </w: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 xml:space="preserve">, 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IMF</w:t>
            </w:r>
          </w:p>
          <w:p w14:paraId="3E7CFBDF" w14:textId="049159DC" w:rsidR="00EB046F" w:rsidRPr="00341776" w:rsidRDefault="00EB046F" w:rsidP="73C15219">
            <w:pPr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  <w:highlight w:val="yellow"/>
              </w:rPr>
            </w:pPr>
          </w:p>
        </w:tc>
      </w:tr>
      <w:tr w:rsidR="00B201C8" w14:paraId="561A1A36" w14:textId="77777777" w:rsidTr="00DC6025">
        <w:trPr>
          <w:trHeight w:val="360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3AE9989B" w14:textId="53A7C90F" w:rsidR="00DB5C81" w:rsidRPr="00341776" w:rsidRDefault="00DB5C81" w:rsidP="00DB5C81">
            <w:pPr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10:25</w:t>
            </w:r>
          </w:p>
        </w:tc>
        <w:tc>
          <w:tcPr>
            <w:tcW w:w="3510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66D91DE9" w14:textId="77777777" w:rsidR="00DB5C81" w:rsidRPr="00341776" w:rsidRDefault="00DB5C81" w:rsidP="00DB5C81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Impact Stories</w:t>
            </w:r>
          </w:p>
          <w:p w14:paraId="325D6F34" w14:textId="77777777" w:rsidR="00DB5C81" w:rsidRPr="00341776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</w:p>
          <w:p w14:paraId="457FE586" w14:textId="77777777" w:rsidR="00DB5C81" w:rsidRPr="00341776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i/>
                <w:iCs/>
                <w:color w:val="3A3A3A" w:themeColor="background2" w:themeShade="40"/>
                <w:sz w:val="20"/>
                <w:szCs w:val="20"/>
              </w:rPr>
              <w:t xml:space="preserve">Fast-paced relay-style presentations, jointly given by the tech company and the international organization staff who worked together to create impact. </w:t>
            </w:r>
          </w:p>
          <w:p w14:paraId="2E905358" w14:textId="56951208" w:rsidR="00DB5C81" w:rsidRPr="00341776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</w:t>
            </w:r>
          </w:p>
        </w:tc>
        <w:tc>
          <w:tcPr>
            <w:tcW w:w="5064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279E7848" w14:textId="317391AF" w:rsidR="000B17FD" w:rsidRPr="00341776" w:rsidRDefault="00341776" w:rsidP="00A236FA">
            <w:pPr>
              <w:spacing w:after="0"/>
              <w:rPr>
                <w:rFonts w:ascii="Calibri" w:hAnsi="Calibri" w:cs="Calibri"/>
                <w:color w:val="3A3A3A" w:themeColor="background2" w:themeShade="40"/>
                <w:sz w:val="22"/>
                <w:szCs w:val="22"/>
                <w:shd w:val="clear" w:color="auto" w:fill="FFFFFF"/>
              </w:rPr>
            </w:pPr>
            <w:r w:rsidRPr="00341776">
              <w:rPr>
                <w:rFonts w:ascii="Calibri" w:hAnsi="Calibri" w:cs="Calibri"/>
                <w:b/>
                <w:bCs/>
                <w:color w:val="3A3A3A" w:themeColor="background2" w:themeShade="40"/>
                <w:sz w:val="22"/>
                <w:szCs w:val="22"/>
                <w:shd w:val="clear" w:color="auto" w:fill="FFFFFF"/>
              </w:rPr>
              <w:t xml:space="preserve">Viviana Canon, </w:t>
            </w:r>
            <w:r w:rsidRPr="00341776">
              <w:rPr>
                <w:rFonts w:ascii="Calibri" w:hAnsi="Calibri" w:cs="Calibri"/>
                <w:color w:val="3A3A3A" w:themeColor="background2" w:themeShade="40"/>
                <w:sz w:val="22"/>
                <w:szCs w:val="22"/>
                <w:shd w:val="clear" w:color="auto" w:fill="FFFFFF"/>
              </w:rPr>
              <w:t>Program Coordinator, UNICEF</w:t>
            </w:r>
          </w:p>
          <w:p w14:paraId="5E1365F9" w14:textId="77777777" w:rsidR="00341776" w:rsidRPr="00341776" w:rsidRDefault="00341776" w:rsidP="00A236FA">
            <w:pPr>
              <w:spacing w:after="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</w:p>
          <w:p w14:paraId="0F509B25" w14:textId="7E79F44F" w:rsidR="00A236FA" w:rsidRPr="00341776" w:rsidRDefault="00A236FA" w:rsidP="00341776">
            <w:pPr>
              <w:pStyle w:val="ListParagraph"/>
              <w:numPr>
                <w:ilvl w:val="0"/>
                <w:numId w:val="5"/>
              </w:numPr>
              <w:spacing w:after="0"/>
              <w:ind w:left="503" w:hanging="27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Katherine Macdonald,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Senior Director, Ookla for Good &amp; Strategic Initiatives, 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  <w:lang w:val="es-419"/>
              </w:rPr>
              <w:t xml:space="preserve">Ookla </w:t>
            </w:r>
          </w:p>
          <w:p w14:paraId="2F1D3A41" w14:textId="77777777" w:rsidR="00A236FA" w:rsidRPr="00341776" w:rsidRDefault="00A236FA" w:rsidP="00341776">
            <w:pPr>
              <w:spacing w:after="0"/>
              <w:ind w:left="503" w:hanging="27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</w:p>
          <w:p w14:paraId="54A19BB7" w14:textId="562934BB" w:rsidR="00341776" w:rsidRPr="00341776" w:rsidRDefault="00A236FA" w:rsidP="00341776">
            <w:pPr>
              <w:pStyle w:val="ListParagraph"/>
              <w:numPr>
                <w:ilvl w:val="0"/>
                <w:numId w:val="5"/>
              </w:numPr>
              <w:spacing w:after="0"/>
              <w:ind w:left="503" w:hanging="27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From Data to Deployment: Bridging Guatemala’s Connectivity Divide</w:t>
            </w:r>
          </w:p>
          <w:p w14:paraId="7CE808FA" w14:textId="5928D16B" w:rsidR="00DB5C81" w:rsidRPr="00341776" w:rsidRDefault="00DB5C81" w:rsidP="00341776">
            <w:pPr>
              <w:pStyle w:val="ListParagraph"/>
              <w:spacing w:after="0"/>
              <w:ind w:left="503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  <w:lang w:val="es-419"/>
              </w:rPr>
              <w:t>Enrique Iglesias Rodriguez,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  <w:lang w:val="es-419"/>
              </w:rPr>
              <w:t xml:space="preserve"> Telecomunication Sector Specialist, Inter-American Development Bank </w:t>
            </w:r>
          </w:p>
          <w:p w14:paraId="51CA1EDC" w14:textId="77777777" w:rsidR="00DB5C81" w:rsidRPr="00341776" w:rsidRDefault="00DB5C81" w:rsidP="00341776">
            <w:pPr>
              <w:spacing w:after="0"/>
              <w:ind w:left="503" w:hanging="27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  <w:lang w:val="es-419"/>
              </w:rPr>
            </w:pPr>
          </w:p>
          <w:p w14:paraId="2DC0F484" w14:textId="77777777" w:rsidR="00341776" w:rsidRPr="00341776" w:rsidRDefault="002244E5" w:rsidP="00341776">
            <w:pPr>
              <w:pStyle w:val="ListParagraph"/>
              <w:numPr>
                <w:ilvl w:val="0"/>
                <w:numId w:val="5"/>
              </w:numPr>
              <w:spacing w:after="0"/>
              <w:ind w:left="503" w:hanging="27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Digital Connectivity Mapping for East Africa: Identifying Access Gaps to Guide Digital Infrastructure Investments</w:t>
            </w:r>
          </w:p>
          <w:p w14:paraId="6CA80B3F" w14:textId="2B2B0DE6" w:rsidR="00A236FA" w:rsidRDefault="00A236FA" w:rsidP="00341776">
            <w:pPr>
              <w:pStyle w:val="ListParagraph"/>
              <w:spacing w:after="0"/>
              <w:ind w:left="503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lastRenderedPageBreak/>
              <w:t>Mohamed Ali Hadj Taieb,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Senior Data Scientist, African Development Bank  </w:t>
            </w:r>
          </w:p>
          <w:p w14:paraId="2C43D795" w14:textId="77777777" w:rsidR="00B52420" w:rsidRPr="00341776" w:rsidRDefault="00B52420" w:rsidP="00B52420">
            <w:pPr>
              <w:spacing w:after="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</w:p>
          <w:p w14:paraId="6F794F63" w14:textId="77777777" w:rsidR="00B52420" w:rsidRDefault="00B52420" w:rsidP="00B52420">
            <w:pPr>
              <w:pStyle w:val="ListParagraph"/>
              <w:numPr>
                <w:ilvl w:val="0"/>
                <w:numId w:val="5"/>
              </w:numPr>
              <w:spacing w:after="0"/>
              <w:ind w:left="524" w:hanging="27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  <w:r w:rsidRPr="00B52420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South Asia's White-Collar Workforce: New Evidence from Alternative Data</w:t>
            </w:r>
          </w:p>
          <w:p w14:paraId="6D365FD4" w14:textId="38E976A4" w:rsidR="00B52420" w:rsidRDefault="00B52420" w:rsidP="00B52420">
            <w:pPr>
              <w:pStyle w:val="ListParagraph"/>
              <w:spacing w:after="0"/>
              <w:ind w:left="503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  <w:lang w:val="es-419"/>
              </w:rPr>
            </w:pPr>
            <w:r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  <w:lang w:val="es-419"/>
              </w:rPr>
              <w:t>Cynthia Lo</w:t>
            </w: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  <w:lang w:val="es-419"/>
              </w:rPr>
              <w:t>,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  <w:lang w:val="es-419"/>
              </w:rPr>
              <w:t xml:space="preserve"> </w:t>
            </w:r>
            <w:r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  <w:lang w:val="es-419"/>
              </w:rPr>
              <w:t>Program Manager, GitHub</w:t>
            </w:r>
          </w:p>
          <w:p w14:paraId="6A349B69" w14:textId="02B1B55E" w:rsidR="00B52420" w:rsidRPr="00341776" w:rsidRDefault="00B52420" w:rsidP="00B52420">
            <w:pPr>
              <w:pStyle w:val="ListParagraph"/>
              <w:spacing w:after="0"/>
              <w:ind w:left="503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  <w:r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  <w:lang w:val="es-419"/>
              </w:rPr>
              <w:t xml:space="preserve">Sahiti Sarva, </w:t>
            </w:r>
            <w:r w:rsidRPr="00B52420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  <w:lang w:val="es-419"/>
              </w:rPr>
              <w:t>Data Scientist, World Bank Group</w:t>
            </w:r>
          </w:p>
          <w:p w14:paraId="65A46E04" w14:textId="77777777" w:rsidR="00B52420" w:rsidRPr="00341776" w:rsidRDefault="00B52420" w:rsidP="00341776">
            <w:pPr>
              <w:pStyle w:val="ListParagraph"/>
              <w:spacing w:after="0"/>
              <w:ind w:left="503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</w:p>
          <w:p w14:paraId="71DA130F" w14:textId="75D25689" w:rsidR="00DB5C81" w:rsidRPr="00341776" w:rsidRDefault="00DB5C81" w:rsidP="00A236FA">
            <w:pPr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</w:p>
        </w:tc>
      </w:tr>
      <w:tr w:rsidR="00B201C8" w14:paraId="4063AAC9" w14:textId="77777777" w:rsidTr="00DC6025">
        <w:trPr>
          <w:trHeight w:val="360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0EFD3364" w14:textId="0F6FD7EC" w:rsidR="00DB5C81" w:rsidRPr="00341776" w:rsidRDefault="00DB5C81" w:rsidP="00DB5C81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lastRenderedPageBreak/>
              <w:t xml:space="preserve">11:00 </w:t>
            </w:r>
          </w:p>
        </w:tc>
        <w:tc>
          <w:tcPr>
            <w:tcW w:w="3510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41117208" w14:textId="77777777" w:rsidR="00DB5C81" w:rsidRPr="00341776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i/>
                <w:iCs/>
                <w:color w:val="3A3A3A" w:themeColor="background2" w:themeShade="40"/>
                <w:sz w:val="20"/>
                <w:szCs w:val="20"/>
              </w:rPr>
              <w:t>Break</w:t>
            </w:r>
          </w:p>
          <w:p w14:paraId="11F246F2" w14:textId="6316D558" w:rsidR="00DB5C81" w:rsidRPr="00341776" w:rsidRDefault="00DB5C81" w:rsidP="00DB5C81">
            <w:pPr>
              <w:spacing w:after="0"/>
              <w:rPr>
                <w:color w:val="3A3A3A" w:themeColor="background2" w:themeShade="40"/>
              </w:rPr>
            </w:pPr>
          </w:p>
        </w:tc>
        <w:tc>
          <w:tcPr>
            <w:tcW w:w="5064" w:type="dxa"/>
            <w:tcBorders>
              <w:top w:val="single" w:sz="8" w:space="0" w:color="E6E6E6"/>
              <w:left w:val="nil"/>
              <w:bottom w:val="single" w:sz="8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123CC647" w14:textId="0384E5FB" w:rsidR="00DB5C81" w:rsidRPr="00341776" w:rsidRDefault="00DB5C81" w:rsidP="00DB5C81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 </w:t>
            </w:r>
          </w:p>
        </w:tc>
      </w:tr>
      <w:tr w:rsidR="00B201C8" w14:paraId="3AA991EF" w14:textId="77777777" w:rsidTr="00DC6025">
        <w:trPr>
          <w:trHeight w:val="2055"/>
        </w:trPr>
        <w:tc>
          <w:tcPr>
            <w:tcW w:w="900" w:type="dxa"/>
            <w:tcBorders>
              <w:top w:val="single" w:sz="8" w:space="0" w:color="D9D9D9" w:themeColor="background1" w:themeShade="D9"/>
              <w:left w:val="nil"/>
              <w:bottom w:val="single" w:sz="12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18CF971C" w14:textId="1612CD75" w:rsidR="00DB5C81" w:rsidRPr="00341776" w:rsidRDefault="00DB5C81" w:rsidP="00DB5C81">
            <w:pPr>
              <w:spacing w:after="0"/>
              <w:rPr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color w:val="3A3A3A" w:themeColor="background2" w:themeShade="40"/>
                <w:sz w:val="20"/>
                <w:szCs w:val="20"/>
              </w:rPr>
              <w:t>11:15</w:t>
            </w:r>
          </w:p>
        </w:tc>
        <w:tc>
          <w:tcPr>
            <w:tcW w:w="3510" w:type="dxa"/>
            <w:tcBorders>
              <w:top w:val="single" w:sz="8" w:space="0" w:color="D9D9D9" w:themeColor="background1" w:themeShade="D9"/>
              <w:left w:val="nil"/>
              <w:bottom w:val="single" w:sz="12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2395205D" w14:textId="02937351" w:rsidR="00DB5C81" w:rsidRPr="00341776" w:rsidRDefault="00DB5C81" w:rsidP="00DB5C81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>AI's Impact on Work and the Economy: Research from the Companies Building the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</w:t>
            </w:r>
            <w:r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>Technology</w:t>
            </w:r>
          </w:p>
          <w:p w14:paraId="21346235" w14:textId="2066975A" w:rsidR="00DB5C81" w:rsidRPr="00341776" w:rsidRDefault="00DB5C81" w:rsidP="00DB5C81">
            <w:pPr>
              <w:spacing w:after="0"/>
              <w:rPr>
                <w:b/>
                <w:bCs/>
                <w:color w:val="3A3A3A" w:themeColor="background2" w:themeShade="40"/>
                <w:sz w:val="20"/>
                <w:szCs w:val="20"/>
              </w:rPr>
            </w:pPr>
          </w:p>
          <w:p w14:paraId="7F0E393C" w14:textId="2D14B019" w:rsidR="00DB5C81" w:rsidRPr="00341776" w:rsidRDefault="00DB5C81" w:rsidP="00DB5C81">
            <w:pPr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i/>
                <w:iCs/>
                <w:color w:val="3A3A3A" w:themeColor="background2" w:themeShade="40"/>
                <w:sz w:val="20"/>
                <w:szCs w:val="20"/>
              </w:rPr>
              <w:t>Researchers from Anthropic, OpenAI, Microsoft, and Google share what their in-housework is revealing about AI's effects on jobs, productivity, and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</w:t>
            </w:r>
            <w:r w:rsidRPr="00341776">
              <w:rPr>
                <w:i/>
                <w:iCs/>
                <w:color w:val="3A3A3A" w:themeColor="background2" w:themeShade="40"/>
                <w:sz w:val="20"/>
                <w:szCs w:val="20"/>
              </w:rPr>
              <w:t>economic opportunity — in conversation with the World Bank Group Chief Economist</w:t>
            </w:r>
          </w:p>
        </w:tc>
        <w:tc>
          <w:tcPr>
            <w:tcW w:w="5064" w:type="dxa"/>
            <w:tcBorders>
              <w:top w:val="single" w:sz="8" w:space="0" w:color="D9D9D9" w:themeColor="background1" w:themeShade="D9"/>
              <w:left w:val="nil"/>
              <w:bottom w:val="single" w:sz="12" w:space="0" w:color="D9D9D9" w:themeColor="background1" w:themeShade="D9"/>
              <w:right w:val="nil"/>
            </w:tcBorders>
            <w:shd w:val="clear" w:color="auto" w:fill="FFFFFF" w:themeFill="background1"/>
          </w:tcPr>
          <w:p w14:paraId="5CEB2683" w14:textId="77777777" w:rsidR="00341776" w:rsidRDefault="00341776" w:rsidP="00DB5C81">
            <w:pPr>
              <w:spacing w:after="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</w:p>
          <w:p w14:paraId="3903D5DD" w14:textId="443155B8" w:rsidR="00DB5C81" w:rsidRPr="00341776" w:rsidRDefault="00DB5C81" w:rsidP="00DB5C81">
            <w:pPr>
              <w:spacing w:after="0"/>
              <w:rPr>
                <w:color w:val="3A3A3A" w:themeColor="background2" w:themeShade="40"/>
              </w:rPr>
            </w:pPr>
            <w:proofErr w:type="spellStart"/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Indermit</w:t>
            </w:r>
            <w:proofErr w:type="spellEnd"/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 xml:space="preserve"> Gill,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Chief Economist, World Bank Group</w:t>
            </w:r>
            <w:r w:rsidR="00341776"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(Moderator) </w:t>
            </w:r>
          </w:p>
          <w:p w14:paraId="150C0C48" w14:textId="01F777A1" w:rsidR="00DB5C81" w:rsidRPr="00341776" w:rsidRDefault="00DB5C81" w:rsidP="00DB5C81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Ruth Appel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, Economics Program Manager, Anthropic  </w:t>
            </w:r>
          </w:p>
          <w:p w14:paraId="1F8C6021" w14:textId="74A84138" w:rsidR="00DB5C81" w:rsidRPr="00341776" w:rsidRDefault="00DB5C81" w:rsidP="00DB5C81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Rachel Brown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, Data Scientist, OpenAI </w:t>
            </w:r>
          </w:p>
          <w:p w14:paraId="4F9941E8" w14:textId="036D5D96" w:rsidR="00DB5C81" w:rsidRPr="00341776" w:rsidRDefault="00DB5C81" w:rsidP="00DB5C81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Seth Spielman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, Director, Microsoft AI </w:t>
            </w:r>
          </w:p>
        </w:tc>
      </w:tr>
      <w:tr w:rsidR="00B201C8" w14:paraId="7E0F8DE7" w14:textId="77777777" w:rsidTr="00DC6025">
        <w:trPr>
          <w:trHeight w:val="4290"/>
        </w:trPr>
        <w:tc>
          <w:tcPr>
            <w:tcW w:w="900" w:type="dxa"/>
            <w:tcBorders>
              <w:top w:val="single" w:sz="12" w:space="0" w:color="D9D9D9" w:themeColor="background1" w:themeShade="D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CA4E494" w14:textId="25E38FE9" w:rsidR="00DB5C81" w:rsidRPr="00341776" w:rsidRDefault="00DB5C81" w:rsidP="00DB5C81">
            <w:pPr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12:15</w:t>
            </w:r>
          </w:p>
        </w:tc>
        <w:tc>
          <w:tcPr>
            <w:tcW w:w="3510" w:type="dxa"/>
            <w:tcBorders>
              <w:top w:val="single" w:sz="12" w:space="0" w:color="D9D9D9" w:themeColor="background1" w:themeShade="D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F83595A" w14:textId="08575193" w:rsidR="00DB5C81" w:rsidRPr="00341776" w:rsidRDefault="00DB5C81" w:rsidP="00DB5C81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 xml:space="preserve">Impact Stories </w:t>
            </w:r>
          </w:p>
          <w:p w14:paraId="0269A562" w14:textId="62C72E4D" w:rsidR="00DB5C81" w:rsidRPr="00341776" w:rsidRDefault="00DB5C81" w:rsidP="00DB5C81">
            <w:pPr>
              <w:spacing w:after="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</w:p>
          <w:p w14:paraId="5B775B1D" w14:textId="78872C7F" w:rsidR="00DB5C81" w:rsidRPr="00341776" w:rsidRDefault="00DB5C81" w:rsidP="00DB5C81">
            <w:pPr>
              <w:spacing w:after="0"/>
              <w:rPr>
                <w:rFonts w:ascii="Aptos" w:eastAsia="Aptos" w:hAnsi="Aptos" w:cs="Aptos"/>
                <w:i/>
                <w:i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i/>
                <w:iCs/>
                <w:color w:val="3A3A3A" w:themeColor="background2" w:themeShade="40"/>
                <w:sz w:val="20"/>
                <w:szCs w:val="20"/>
              </w:rPr>
              <w:t>Fast-paced relay-style presentations, jointly given by the tech company and the international organization staff who worked together to create impact.</w:t>
            </w:r>
          </w:p>
          <w:p w14:paraId="3BDE7ECA" w14:textId="3FC503F3" w:rsidR="00DB5C81" w:rsidRPr="00341776" w:rsidRDefault="00DB5C81" w:rsidP="00DB5C81">
            <w:pPr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</w:p>
          <w:p w14:paraId="36EEF0BE" w14:textId="4A801B8E" w:rsidR="00DB5C81" w:rsidRPr="00341776" w:rsidRDefault="00DB5C81" w:rsidP="00DB5C81">
            <w:pPr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</w:p>
        </w:tc>
        <w:tc>
          <w:tcPr>
            <w:tcW w:w="5064" w:type="dxa"/>
            <w:tcBorders>
              <w:top w:val="single" w:sz="12" w:space="0" w:color="D9D9D9" w:themeColor="background1" w:themeShade="D9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C205C74" w14:textId="031A1C90" w:rsidR="00341776" w:rsidRPr="00B52420" w:rsidRDefault="00341776" w:rsidP="00341776">
            <w:pPr>
              <w:spacing w:after="0"/>
              <w:rPr>
                <w:rFonts w:ascii="Calibri" w:hAnsi="Calibri" w:cs="Calibri"/>
                <w:color w:val="3A3A3A" w:themeColor="background2" w:themeShade="40"/>
                <w:sz w:val="22"/>
                <w:szCs w:val="22"/>
                <w:shd w:val="clear" w:color="auto" w:fill="FFFFFF"/>
              </w:rPr>
            </w:pPr>
            <w:r w:rsidRPr="00341776">
              <w:rPr>
                <w:rFonts w:ascii="Calibri" w:hAnsi="Calibri" w:cs="Calibri"/>
                <w:b/>
                <w:bCs/>
                <w:color w:val="3A3A3A" w:themeColor="background2" w:themeShade="40"/>
                <w:sz w:val="22"/>
                <w:szCs w:val="22"/>
                <w:shd w:val="clear" w:color="auto" w:fill="FFFFFF"/>
              </w:rPr>
              <w:t>Swati Dawra,</w:t>
            </w:r>
            <w:r w:rsidRPr="00341776">
              <w:rPr>
                <w:rFonts w:ascii="Calibri" w:hAnsi="Calibri" w:cs="Calibri"/>
                <w:color w:val="3A3A3A" w:themeColor="background2" w:themeShade="40"/>
                <w:sz w:val="22"/>
                <w:szCs w:val="22"/>
                <w:shd w:val="clear" w:color="auto" w:fill="FFFFFF"/>
              </w:rPr>
              <w:t xml:space="preserve"> </w:t>
            </w:r>
            <w:r w:rsidR="00B52420" w:rsidRPr="00B52420">
              <w:rPr>
                <w:rFonts w:ascii="Calibri" w:hAnsi="Calibri" w:cs="Calibri"/>
                <w:color w:val="3A3A3A" w:themeColor="background2" w:themeShade="40"/>
                <w:sz w:val="22"/>
                <w:szCs w:val="22"/>
                <w:shd w:val="clear" w:color="auto" w:fill="FFFFFF"/>
              </w:rPr>
              <w:t>Swati Dawra, Head of Strategic Resources and Data, Technology &amp; AI Enablement, UNDP</w:t>
            </w:r>
          </w:p>
          <w:p w14:paraId="2E1BDE41" w14:textId="5AE7F30B" w:rsidR="00A236FA" w:rsidRPr="00341776" w:rsidRDefault="00A236FA" w:rsidP="00341776">
            <w:pPr>
              <w:pStyle w:val="ListParagraph"/>
              <w:numPr>
                <w:ilvl w:val="0"/>
                <w:numId w:val="5"/>
              </w:numPr>
              <w:spacing w:after="0"/>
              <w:rPr>
                <w:b/>
                <w:b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b/>
                <w:bCs/>
                <w:color w:val="3A3A3A" w:themeColor="background2" w:themeShade="40"/>
                <w:sz w:val="20"/>
                <w:szCs w:val="20"/>
              </w:rPr>
              <w:t>Prosperity at Risk: Flood Exposure and Wealth in Asia and the Pacific</w:t>
            </w:r>
          </w:p>
          <w:p w14:paraId="4EF91563" w14:textId="532ADAE1" w:rsidR="00820F6A" w:rsidRPr="00341776" w:rsidRDefault="00820F6A" w:rsidP="00341776">
            <w:pPr>
              <w:pStyle w:val="ListParagraph"/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John Bevington,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Director, JBA Global Resilience</w:t>
            </w:r>
          </w:p>
          <w:p w14:paraId="7546CA83" w14:textId="6F815079" w:rsidR="00DB5C81" w:rsidRPr="00341776" w:rsidRDefault="00DB5C81" w:rsidP="00341776">
            <w:pPr>
              <w:pStyle w:val="ListParagraph"/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Takaaki Masaki,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Senior Economist, Asian Development Bank</w:t>
            </w:r>
          </w:p>
          <w:p w14:paraId="60D72687" w14:textId="77777777" w:rsidR="00B201C8" w:rsidRPr="00341776" w:rsidRDefault="00B201C8" w:rsidP="000A1E13">
            <w:pPr>
              <w:spacing w:after="0"/>
              <w:rPr>
                <w:color w:val="3A3A3A" w:themeColor="background2" w:themeShade="40"/>
              </w:rPr>
            </w:pPr>
          </w:p>
          <w:p w14:paraId="78A78977" w14:textId="77777777" w:rsidR="00A236FA" w:rsidRPr="00341776" w:rsidRDefault="00A236FA" w:rsidP="0034177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Advancing Low Emission Zones in Southeast Asia</w:t>
            </w:r>
          </w:p>
          <w:p w14:paraId="26ED4CC9" w14:textId="5A0E1BE3" w:rsidR="00A236FA" w:rsidRPr="00341776" w:rsidRDefault="00A236FA" w:rsidP="00341776">
            <w:pPr>
              <w:pStyle w:val="ListParagraph"/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Sebastian Muller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, Technical Lead, Data &amp; AI</w:t>
            </w:r>
            <w:r w:rsidR="00341776"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, 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Asian Development Bank </w:t>
            </w:r>
          </w:p>
          <w:p w14:paraId="00ABE2A0" w14:textId="77777777" w:rsidR="00820F6A" w:rsidRPr="00341776" w:rsidRDefault="00820F6A" w:rsidP="000A1E13">
            <w:pPr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</w:p>
          <w:p w14:paraId="08AF79EA" w14:textId="77777777" w:rsidR="00A236FA" w:rsidRPr="00341776" w:rsidRDefault="00A236FA" w:rsidP="00341776">
            <w:pPr>
              <w:pStyle w:val="ListParagraph"/>
              <w:numPr>
                <w:ilvl w:val="0"/>
                <w:numId w:val="5"/>
              </w:numPr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 xml:space="preserve">Bali Reimagined </w:t>
            </w:r>
          </w:p>
          <w:p w14:paraId="4EE4C446" w14:textId="77777777" w:rsidR="00A236FA" w:rsidRPr="00341776" w:rsidRDefault="00A236FA" w:rsidP="00341776">
            <w:pPr>
              <w:pStyle w:val="ListParagraph"/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Laura McGorman,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Director, AI for Good at Meta</w:t>
            </w:r>
          </w:p>
          <w:p w14:paraId="73EDE678" w14:textId="32FAA169" w:rsidR="00A236FA" w:rsidRPr="00341776" w:rsidRDefault="00A236FA" w:rsidP="00341776">
            <w:pPr>
              <w:pStyle w:val="ListParagraph"/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b/>
                <w:bCs/>
                <w:color w:val="3A3A3A" w:themeColor="background2" w:themeShade="40"/>
                <w:sz w:val="20"/>
                <w:szCs w:val="20"/>
              </w:rPr>
              <w:t>Sol Tadeo,</w:t>
            </w: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 Data Scientist, World Bank Group</w:t>
            </w:r>
          </w:p>
          <w:p w14:paraId="042F5A72" w14:textId="46F6DB21" w:rsidR="00B201C8" w:rsidRPr="00341776" w:rsidRDefault="00B201C8" w:rsidP="000A1E13">
            <w:pPr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</w:p>
        </w:tc>
      </w:tr>
      <w:tr w:rsidR="00B201C8" w14:paraId="05B1426B" w14:textId="77777777" w:rsidTr="00DC6025">
        <w:trPr>
          <w:trHeight w:val="300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640933A5" w14:textId="2AE9C88B" w:rsidR="00DB5C81" w:rsidRPr="00341776" w:rsidRDefault="00DB5C81" w:rsidP="00DB5C81">
            <w:pPr>
              <w:spacing w:after="0"/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>12:50</w:t>
            </w:r>
          </w:p>
        </w:tc>
        <w:tc>
          <w:tcPr>
            <w:tcW w:w="351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09010CB8" w14:textId="44EBAB89" w:rsidR="00DB5C81" w:rsidRPr="00341776" w:rsidRDefault="00DB5C81" w:rsidP="00DB5C81">
            <w:pPr>
              <w:spacing w:after="0"/>
              <w:rPr>
                <w:color w:val="3A3A3A" w:themeColor="background2" w:themeShade="40"/>
              </w:rPr>
            </w:pPr>
            <w:r w:rsidRPr="00341776">
              <w:rPr>
                <w:rFonts w:ascii="Aptos" w:eastAsia="Aptos" w:hAnsi="Aptos" w:cs="Aptos"/>
                <w:color w:val="3A3A3A" w:themeColor="background2" w:themeShade="40"/>
                <w:sz w:val="20"/>
                <w:szCs w:val="20"/>
              </w:rPr>
              <w:t xml:space="preserve">Closing Remarks </w:t>
            </w:r>
          </w:p>
        </w:tc>
        <w:tc>
          <w:tcPr>
            <w:tcW w:w="5064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3FBCFD84" w14:textId="2CC4AC38" w:rsidR="00DB5C81" w:rsidRPr="00341776" w:rsidRDefault="006C7B45" w:rsidP="00DB5C81">
            <w:pPr>
              <w:rPr>
                <w:rFonts w:ascii="Aptos" w:hAnsi="Aptos"/>
                <w:color w:val="3A3A3A" w:themeColor="background2" w:themeShade="40"/>
                <w:sz w:val="20"/>
                <w:szCs w:val="20"/>
              </w:rPr>
            </w:pPr>
            <w:r w:rsidRPr="00341776">
              <w:rPr>
                <w:rFonts w:ascii="Aptos" w:hAnsi="Aptos"/>
                <w:b/>
                <w:bCs/>
                <w:color w:val="3A3A3A" w:themeColor="background2" w:themeShade="40"/>
                <w:sz w:val="20"/>
                <w:szCs w:val="20"/>
              </w:rPr>
              <w:t>Jean-Michel Baudoin</w:t>
            </w:r>
            <w:r w:rsidRPr="00341776">
              <w:rPr>
                <w:rFonts w:ascii="Aptos" w:hAnsi="Aptos"/>
                <w:color w:val="3A3A3A" w:themeColor="background2" w:themeShade="40"/>
                <w:sz w:val="20"/>
                <w:szCs w:val="20"/>
              </w:rPr>
              <w:t xml:space="preserve">, CIO and General Manager, Inter-American Development Bank </w:t>
            </w:r>
          </w:p>
        </w:tc>
      </w:tr>
      <w:tr w:rsidR="00B201C8" w14:paraId="26B09442" w14:textId="77777777" w:rsidTr="00DC6025">
        <w:trPr>
          <w:trHeight w:val="270"/>
        </w:trPr>
        <w:tc>
          <w:tcPr>
            <w:tcW w:w="90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5F079B28" w14:textId="5777AA43" w:rsidR="00DB5C81" w:rsidRDefault="00DB5C81" w:rsidP="00DB5C81">
            <w:pPr>
              <w:spacing w:after="0"/>
            </w:pPr>
            <w:r w:rsidRPr="73C15219">
              <w:rPr>
                <w:rFonts w:ascii="Aptos" w:eastAsia="Aptos" w:hAnsi="Aptos" w:cs="Aptos"/>
                <w:color w:val="484650"/>
                <w:sz w:val="20"/>
                <w:szCs w:val="20"/>
              </w:rPr>
              <w:t>1:00</w:t>
            </w:r>
          </w:p>
        </w:tc>
        <w:tc>
          <w:tcPr>
            <w:tcW w:w="3510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148E1E01" w14:textId="7976509A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i/>
                <w:iCs/>
                <w:color w:val="484650"/>
                <w:sz w:val="20"/>
                <w:szCs w:val="20"/>
              </w:rPr>
              <w:t>Close</w:t>
            </w:r>
          </w:p>
        </w:tc>
        <w:tc>
          <w:tcPr>
            <w:tcW w:w="5064" w:type="dxa"/>
            <w:tcBorders>
              <w:top w:val="single" w:sz="8" w:space="0" w:color="E6E6E6"/>
              <w:left w:val="nil"/>
              <w:bottom w:val="single" w:sz="8" w:space="0" w:color="E6E6E6"/>
              <w:right w:val="nil"/>
            </w:tcBorders>
            <w:shd w:val="clear" w:color="auto" w:fill="FFFFFF" w:themeFill="background1"/>
          </w:tcPr>
          <w:p w14:paraId="145B6212" w14:textId="0C77415A" w:rsidR="00DB5C81" w:rsidRDefault="00DB5C81" w:rsidP="00DB5C81">
            <w:pPr>
              <w:spacing w:after="0"/>
            </w:pPr>
            <w:r w:rsidRPr="7944DA62">
              <w:rPr>
                <w:rFonts w:ascii="Aptos" w:eastAsia="Aptos" w:hAnsi="Aptos" w:cs="Aptos"/>
                <w:color w:val="484650"/>
                <w:sz w:val="20"/>
                <w:szCs w:val="20"/>
              </w:rPr>
              <w:t xml:space="preserve">  </w:t>
            </w:r>
          </w:p>
        </w:tc>
      </w:tr>
    </w:tbl>
    <w:p w14:paraId="2CC95C1C" w14:textId="756512CD" w:rsidR="1AC47918" w:rsidRDefault="1AC47918" w:rsidP="73C15219"/>
    <w:sectPr w:rsidR="1AC47918" w:rsidSect="002C3381">
      <w:headerReference w:type="default" r:id="rId12"/>
      <w:footerReference w:type="even" r:id="rId13"/>
      <w:footerReference w:type="first" r:id="rId14"/>
      <w:pgSz w:w="12240" w:h="15840"/>
      <w:pgMar w:top="1440" w:right="1710" w:bottom="585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DBF49" w14:textId="77777777" w:rsidR="00155E4D" w:rsidRDefault="00155E4D" w:rsidP="000E77EE">
      <w:pPr>
        <w:spacing w:after="0" w:line="240" w:lineRule="auto"/>
      </w:pPr>
      <w:r>
        <w:separator/>
      </w:r>
    </w:p>
  </w:endnote>
  <w:endnote w:type="continuationSeparator" w:id="0">
    <w:p w14:paraId="0B9D08CA" w14:textId="77777777" w:rsidR="00155E4D" w:rsidRDefault="00155E4D" w:rsidP="000E77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FC45" w14:textId="41158068" w:rsidR="000E77EE" w:rsidRDefault="000E77E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F369F" w14:textId="2CEDFD27" w:rsidR="000E77EE" w:rsidRDefault="000E77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23994" w14:textId="77777777" w:rsidR="00155E4D" w:rsidRDefault="00155E4D" w:rsidP="000E77EE">
      <w:pPr>
        <w:spacing w:after="0" w:line="240" w:lineRule="auto"/>
      </w:pPr>
      <w:r>
        <w:separator/>
      </w:r>
    </w:p>
  </w:footnote>
  <w:footnote w:type="continuationSeparator" w:id="0">
    <w:p w14:paraId="45B64EDB" w14:textId="77777777" w:rsidR="00155E4D" w:rsidRDefault="00155E4D" w:rsidP="000E77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30"/>
      <w:gridCol w:w="3030"/>
      <w:gridCol w:w="3030"/>
    </w:tblGrid>
    <w:tr w:rsidR="7818CC58" w14:paraId="78943DD2" w14:textId="77777777" w:rsidTr="7818CC58">
      <w:trPr>
        <w:trHeight w:val="300"/>
      </w:trPr>
      <w:tc>
        <w:tcPr>
          <w:tcW w:w="3120" w:type="dxa"/>
        </w:tcPr>
        <w:p w14:paraId="3E62A468" w14:textId="6ED515B2" w:rsidR="7818CC58" w:rsidRDefault="7818CC58" w:rsidP="7818CC58">
          <w:pPr>
            <w:pStyle w:val="Header"/>
            <w:ind w:left="-115"/>
          </w:pPr>
        </w:p>
      </w:tc>
      <w:tc>
        <w:tcPr>
          <w:tcW w:w="3120" w:type="dxa"/>
        </w:tcPr>
        <w:p w14:paraId="6060104B" w14:textId="4DA0BDD0" w:rsidR="7818CC58" w:rsidRDefault="7818CC58" w:rsidP="7818CC58">
          <w:pPr>
            <w:pStyle w:val="Header"/>
            <w:jc w:val="center"/>
          </w:pPr>
        </w:p>
      </w:tc>
      <w:tc>
        <w:tcPr>
          <w:tcW w:w="3120" w:type="dxa"/>
        </w:tcPr>
        <w:p w14:paraId="520F3C3D" w14:textId="6608911B" w:rsidR="7818CC58" w:rsidRDefault="7818CC58" w:rsidP="7818CC58">
          <w:pPr>
            <w:pStyle w:val="Header"/>
            <w:ind w:right="-115"/>
            <w:jc w:val="right"/>
          </w:pPr>
        </w:p>
      </w:tc>
    </w:tr>
  </w:tbl>
  <w:p w14:paraId="4149207F" w14:textId="3843992F" w:rsidR="7818CC58" w:rsidRDefault="008575B2" w:rsidP="7818CC5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529B9C" wp14:editId="43BC049B">
          <wp:simplePos x="0" y="0"/>
          <wp:positionH relativeFrom="page">
            <wp:align>right</wp:align>
          </wp:positionH>
          <wp:positionV relativeFrom="paragraph">
            <wp:posOffset>-629285</wp:posOffset>
          </wp:positionV>
          <wp:extent cx="1196799" cy="10084863"/>
          <wp:effectExtent l="0" t="0" r="0" b="0"/>
          <wp:wrapNone/>
          <wp:docPr id="41862895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43381073" name="Picture 214338107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96799" cy="10084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046F3"/>
    <w:multiLevelType w:val="hybridMultilevel"/>
    <w:tmpl w:val="FFFFFFFF"/>
    <w:lvl w:ilvl="0" w:tplc="9F0E8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AABE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0CB4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14D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6C6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342A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FC28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BE0A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1CD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A29734"/>
    <w:multiLevelType w:val="hybridMultilevel"/>
    <w:tmpl w:val="EE1401B0"/>
    <w:lvl w:ilvl="0" w:tplc="FA6211E4">
      <w:start w:val="1"/>
      <w:numFmt w:val="decimal"/>
      <w:lvlText w:val="%1."/>
      <w:lvlJc w:val="left"/>
      <w:pPr>
        <w:ind w:left="720" w:hanging="360"/>
      </w:pPr>
    </w:lvl>
    <w:lvl w:ilvl="1" w:tplc="D2D858C0">
      <w:start w:val="1"/>
      <w:numFmt w:val="lowerLetter"/>
      <w:lvlText w:val="%2."/>
      <w:lvlJc w:val="left"/>
      <w:pPr>
        <w:ind w:left="1440" w:hanging="360"/>
      </w:pPr>
    </w:lvl>
    <w:lvl w:ilvl="2" w:tplc="48FA0D16">
      <w:start w:val="1"/>
      <w:numFmt w:val="lowerRoman"/>
      <w:lvlText w:val="%3."/>
      <w:lvlJc w:val="right"/>
      <w:pPr>
        <w:ind w:left="2160" w:hanging="180"/>
      </w:pPr>
    </w:lvl>
    <w:lvl w:ilvl="3" w:tplc="80782486">
      <w:start w:val="1"/>
      <w:numFmt w:val="decimal"/>
      <w:lvlText w:val="%4."/>
      <w:lvlJc w:val="left"/>
      <w:pPr>
        <w:ind w:left="2880" w:hanging="360"/>
      </w:pPr>
    </w:lvl>
    <w:lvl w:ilvl="4" w:tplc="A6FEC8DC">
      <w:start w:val="1"/>
      <w:numFmt w:val="lowerLetter"/>
      <w:lvlText w:val="%5."/>
      <w:lvlJc w:val="left"/>
      <w:pPr>
        <w:ind w:left="3600" w:hanging="360"/>
      </w:pPr>
    </w:lvl>
    <w:lvl w:ilvl="5" w:tplc="4D809C04">
      <w:start w:val="1"/>
      <w:numFmt w:val="lowerRoman"/>
      <w:lvlText w:val="%6."/>
      <w:lvlJc w:val="right"/>
      <w:pPr>
        <w:ind w:left="4320" w:hanging="180"/>
      </w:pPr>
    </w:lvl>
    <w:lvl w:ilvl="6" w:tplc="B9E05194">
      <w:start w:val="1"/>
      <w:numFmt w:val="decimal"/>
      <w:lvlText w:val="%7."/>
      <w:lvlJc w:val="left"/>
      <w:pPr>
        <w:ind w:left="5040" w:hanging="360"/>
      </w:pPr>
    </w:lvl>
    <w:lvl w:ilvl="7" w:tplc="F224E2F2">
      <w:start w:val="1"/>
      <w:numFmt w:val="lowerLetter"/>
      <w:lvlText w:val="%8."/>
      <w:lvlJc w:val="left"/>
      <w:pPr>
        <w:ind w:left="5760" w:hanging="360"/>
      </w:pPr>
    </w:lvl>
    <w:lvl w:ilvl="8" w:tplc="F31885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82F6F"/>
    <w:multiLevelType w:val="hybridMultilevel"/>
    <w:tmpl w:val="FFFFFFFF"/>
    <w:lvl w:ilvl="0" w:tplc="DCCAD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C657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1EB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236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A44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6C4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543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A1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214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BFE694"/>
    <w:multiLevelType w:val="hybridMultilevel"/>
    <w:tmpl w:val="423C57BC"/>
    <w:lvl w:ilvl="0" w:tplc="30E2B4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C015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269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7EC5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A14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14BB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7CD2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D226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CFD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C86F62"/>
    <w:multiLevelType w:val="hybridMultilevel"/>
    <w:tmpl w:val="AAA40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6451175">
    <w:abstractNumId w:val="2"/>
  </w:num>
  <w:num w:numId="2" w16cid:durableId="1913389336">
    <w:abstractNumId w:val="0"/>
  </w:num>
  <w:num w:numId="3" w16cid:durableId="958879617">
    <w:abstractNumId w:val="1"/>
  </w:num>
  <w:num w:numId="4" w16cid:durableId="43069415">
    <w:abstractNumId w:val="3"/>
  </w:num>
  <w:num w:numId="5" w16cid:durableId="15945065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3E2B806"/>
    <w:rsid w:val="0009558A"/>
    <w:rsid w:val="000A1E13"/>
    <w:rsid w:val="000B17FD"/>
    <w:rsid w:val="000C661F"/>
    <w:rsid w:val="000D4C5F"/>
    <w:rsid w:val="000E77EE"/>
    <w:rsid w:val="000F06BB"/>
    <w:rsid w:val="0010218A"/>
    <w:rsid w:val="00155E4D"/>
    <w:rsid w:val="00167B1D"/>
    <w:rsid w:val="002244E5"/>
    <w:rsid w:val="002B7A96"/>
    <w:rsid w:val="002C3381"/>
    <w:rsid w:val="00310F5E"/>
    <w:rsid w:val="00313271"/>
    <w:rsid w:val="00313C05"/>
    <w:rsid w:val="00320A35"/>
    <w:rsid w:val="00341776"/>
    <w:rsid w:val="003A372C"/>
    <w:rsid w:val="003E3E10"/>
    <w:rsid w:val="00444E9E"/>
    <w:rsid w:val="004D5A74"/>
    <w:rsid w:val="004E316D"/>
    <w:rsid w:val="004E510B"/>
    <w:rsid w:val="0050579B"/>
    <w:rsid w:val="00533105"/>
    <w:rsid w:val="00542BEE"/>
    <w:rsid w:val="00560589"/>
    <w:rsid w:val="00575534"/>
    <w:rsid w:val="005816C1"/>
    <w:rsid w:val="00583126"/>
    <w:rsid w:val="00596AA2"/>
    <w:rsid w:val="005A38F6"/>
    <w:rsid w:val="005C7497"/>
    <w:rsid w:val="0061043D"/>
    <w:rsid w:val="00672FF9"/>
    <w:rsid w:val="00681E3A"/>
    <w:rsid w:val="006A1772"/>
    <w:rsid w:val="006C7B45"/>
    <w:rsid w:val="006D1F65"/>
    <w:rsid w:val="006F01F7"/>
    <w:rsid w:val="00703BD7"/>
    <w:rsid w:val="00717A17"/>
    <w:rsid w:val="00735606"/>
    <w:rsid w:val="007C15AE"/>
    <w:rsid w:val="007C6FB1"/>
    <w:rsid w:val="007D13E7"/>
    <w:rsid w:val="007E6499"/>
    <w:rsid w:val="00804B9B"/>
    <w:rsid w:val="00820F6A"/>
    <w:rsid w:val="00826D0D"/>
    <w:rsid w:val="00840AB9"/>
    <w:rsid w:val="00856250"/>
    <w:rsid w:val="008575B2"/>
    <w:rsid w:val="00891630"/>
    <w:rsid w:val="00894F2D"/>
    <w:rsid w:val="008A5A8B"/>
    <w:rsid w:val="008D58C8"/>
    <w:rsid w:val="009301E1"/>
    <w:rsid w:val="00936807"/>
    <w:rsid w:val="009371FD"/>
    <w:rsid w:val="0094659A"/>
    <w:rsid w:val="0095577A"/>
    <w:rsid w:val="00961CF3"/>
    <w:rsid w:val="0098392D"/>
    <w:rsid w:val="009B0B90"/>
    <w:rsid w:val="009B240E"/>
    <w:rsid w:val="009E3791"/>
    <w:rsid w:val="00A05C54"/>
    <w:rsid w:val="00A22B77"/>
    <w:rsid w:val="00A236FA"/>
    <w:rsid w:val="00A2454D"/>
    <w:rsid w:val="00A33936"/>
    <w:rsid w:val="00A51B53"/>
    <w:rsid w:val="00A910ED"/>
    <w:rsid w:val="00AB735E"/>
    <w:rsid w:val="00AC1524"/>
    <w:rsid w:val="00AD7EE5"/>
    <w:rsid w:val="00B123F2"/>
    <w:rsid w:val="00B12645"/>
    <w:rsid w:val="00B201C8"/>
    <w:rsid w:val="00B51ACC"/>
    <w:rsid w:val="00B52420"/>
    <w:rsid w:val="00C8110F"/>
    <w:rsid w:val="00C93222"/>
    <w:rsid w:val="00CA4EB1"/>
    <w:rsid w:val="00CD7F8A"/>
    <w:rsid w:val="00CE2663"/>
    <w:rsid w:val="00D15CA6"/>
    <w:rsid w:val="00D82391"/>
    <w:rsid w:val="00D94173"/>
    <w:rsid w:val="00DB5C81"/>
    <w:rsid w:val="00DC6025"/>
    <w:rsid w:val="00DC7A94"/>
    <w:rsid w:val="00E019C7"/>
    <w:rsid w:val="00E2585C"/>
    <w:rsid w:val="00E40FD9"/>
    <w:rsid w:val="00E633ED"/>
    <w:rsid w:val="00E7700A"/>
    <w:rsid w:val="00EA1BEC"/>
    <w:rsid w:val="00EB046F"/>
    <w:rsid w:val="00EF3376"/>
    <w:rsid w:val="00F076C9"/>
    <w:rsid w:val="00F29A18"/>
    <w:rsid w:val="00F740C2"/>
    <w:rsid w:val="00F77869"/>
    <w:rsid w:val="00F85AF4"/>
    <w:rsid w:val="00FD5D72"/>
    <w:rsid w:val="00FF08BA"/>
    <w:rsid w:val="018BDDE4"/>
    <w:rsid w:val="01A285E0"/>
    <w:rsid w:val="01BDABA8"/>
    <w:rsid w:val="01C4AF55"/>
    <w:rsid w:val="0208D61E"/>
    <w:rsid w:val="0233D585"/>
    <w:rsid w:val="0263B10B"/>
    <w:rsid w:val="0335F6BA"/>
    <w:rsid w:val="047D6ECE"/>
    <w:rsid w:val="04CFF066"/>
    <w:rsid w:val="050A9C4D"/>
    <w:rsid w:val="0582AF73"/>
    <w:rsid w:val="05849E6A"/>
    <w:rsid w:val="0591D9EA"/>
    <w:rsid w:val="05EDDDD0"/>
    <w:rsid w:val="05F5C1F4"/>
    <w:rsid w:val="062D5297"/>
    <w:rsid w:val="06B393E0"/>
    <w:rsid w:val="06C2D55E"/>
    <w:rsid w:val="06F4DFF2"/>
    <w:rsid w:val="071A7019"/>
    <w:rsid w:val="07363240"/>
    <w:rsid w:val="083063D5"/>
    <w:rsid w:val="08A2C679"/>
    <w:rsid w:val="08DD735B"/>
    <w:rsid w:val="0955B7DB"/>
    <w:rsid w:val="0A24A66C"/>
    <w:rsid w:val="0B3936AC"/>
    <w:rsid w:val="0B92F483"/>
    <w:rsid w:val="0C060DDA"/>
    <w:rsid w:val="0C0612C0"/>
    <w:rsid w:val="0C9263FE"/>
    <w:rsid w:val="0CD377F3"/>
    <w:rsid w:val="0D088C45"/>
    <w:rsid w:val="0D7EDCA3"/>
    <w:rsid w:val="0DB0A907"/>
    <w:rsid w:val="0E1C8CEE"/>
    <w:rsid w:val="0EB8AF8D"/>
    <w:rsid w:val="0F1420FF"/>
    <w:rsid w:val="0FFCD944"/>
    <w:rsid w:val="1003D86A"/>
    <w:rsid w:val="1040DE88"/>
    <w:rsid w:val="108C35F2"/>
    <w:rsid w:val="10D6CB64"/>
    <w:rsid w:val="1185E708"/>
    <w:rsid w:val="11A64C84"/>
    <w:rsid w:val="11B7D06C"/>
    <w:rsid w:val="11F944D5"/>
    <w:rsid w:val="1272E6CE"/>
    <w:rsid w:val="12B23C94"/>
    <w:rsid w:val="13CB8648"/>
    <w:rsid w:val="13D4FE4A"/>
    <w:rsid w:val="13DE5A45"/>
    <w:rsid w:val="14CE959E"/>
    <w:rsid w:val="151A71A9"/>
    <w:rsid w:val="15283F25"/>
    <w:rsid w:val="1576B3D5"/>
    <w:rsid w:val="15D3D350"/>
    <w:rsid w:val="16FDEF10"/>
    <w:rsid w:val="17160D54"/>
    <w:rsid w:val="175429F1"/>
    <w:rsid w:val="17724A75"/>
    <w:rsid w:val="178F647E"/>
    <w:rsid w:val="1851AC72"/>
    <w:rsid w:val="18D818F6"/>
    <w:rsid w:val="19EF8728"/>
    <w:rsid w:val="1A07CAEB"/>
    <w:rsid w:val="1A35E7F5"/>
    <w:rsid w:val="1AC47918"/>
    <w:rsid w:val="1AC70244"/>
    <w:rsid w:val="1BC004FC"/>
    <w:rsid w:val="1C4749E1"/>
    <w:rsid w:val="1C621D3E"/>
    <w:rsid w:val="1C680745"/>
    <w:rsid w:val="1D6E6810"/>
    <w:rsid w:val="1E1D67B9"/>
    <w:rsid w:val="1EE69111"/>
    <w:rsid w:val="1F00E625"/>
    <w:rsid w:val="1F32A132"/>
    <w:rsid w:val="1F348BD2"/>
    <w:rsid w:val="2050E8F3"/>
    <w:rsid w:val="20C2DD9E"/>
    <w:rsid w:val="20D73AB4"/>
    <w:rsid w:val="20E95FDA"/>
    <w:rsid w:val="20EE9D8F"/>
    <w:rsid w:val="211A8F61"/>
    <w:rsid w:val="2171B73B"/>
    <w:rsid w:val="219FD0F8"/>
    <w:rsid w:val="21F0E710"/>
    <w:rsid w:val="224928CD"/>
    <w:rsid w:val="22E99E8A"/>
    <w:rsid w:val="2300BE39"/>
    <w:rsid w:val="23E2B806"/>
    <w:rsid w:val="242E18A6"/>
    <w:rsid w:val="248D278C"/>
    <w:rsid w:val="249FAD34"/>
    <w:rsid w:val="2515FE74"/>
    <w:rsid w:val="25C469DB"/>
    <w:rsid w:val="25E72972"/>
    <w:rsid w:val="27F8BDD7"/>
    <w:rsid w:val="2864F659"/>
    <w:rsid w:val="287E4730"/>
    <w:rsid w:val="299ACB9E"/>
    <w:rsid w:val="29DB5107"/>
    <w:rsid w:val="29E6F1DC"/>
    <w:rsid w:val="2A3F6CFF"/>
    <w:rsid w:val="2A942F13"/>
    <w:rsid w:val="2B12FFFB"/>
    <w:rsid w:val="2B17CB31"/>
    <w:rsid w:val="2CC1D4D1"/>
    <w:rsid w:val="2CD052E3"/>
    <w:rsid w:val="2CE0B6E1"/>
    <w:rsid w:val="2D0C2DB4"/>
    <w:rsid w:val="2D1BE7CF"/>
    <w:rsid w:val="2DB1D8E2"/>
    <w:rsid w:val="2DDF138D"/>
    <w:rsid w:val="2DECC8F3"/>
    <w:rsid w:val="2E0C583C"/>
    <w:rsid w:val="2E26D0EA"/>
    <w:rsid w:val="2E5A3BBF"/>
    <w:rsid w:val="2E69F219"/>
    <w:rsid w:val="2EF8E66A"/>
    <w:rsid w:val="2EFEE8F7"/>
    <w:rsid w:val="2F6B9A23"/>
    <w:rsid w:val="2F8F6A3D"/>
    <w:rsid w:val="300EB0A2"/>
    <w:rsid w:val="3018769A"/>
    <w:rsid w:val="304CB2AC"/>
    <w:rsid w:val="309EC44E"/>
    <w:rsid w:val="30ABD78B"/>
    <w:rsid w:val="31138D68"/>
    <w:rsid w:val="316BB5DC"/>
    <w:rsid w:val="3179BFA2"/>
    <w:rsid w:val="31EC5DC7"/>
    <w:rsid w:val="31FE3933"/>
    <w:rsid w:val="3219A160"/>
    <w:rsid w:val="326CED1A"/>
    <w:rsid w:val="3295C401"/>
    <w:rsid w:val="3345DF84"/>
    <w:rsid w:val="334AF78E"/>
    <w:rsid w:val="34308FCE"/>
    <w:rsid w:val="346AC298"/>
    <w:rsid w:val="347FDC9B"/>
    <w:rsid w:val="355E0E8D"/>
    <w:rsid w:val="3610E816"/>
    <w:rsid w:val="366AC46C"/>
    <w:rsid w:val="36C4BDDD"/>
    <w:rsid w:val="374E4AA8"/>
    <w:rsid w:val="379A1482"/>
    <w:rsid w:val="38429AA4"/>
    <w:rsid w:val="384CB42C"/>
    <w:rsid w:val="38714854"/>
    <w:rsid w:val="3A0D7C1F"/>
    <w:rsid w:val="3A5A4D21"/>
    <w:rsid w:val="3BB06B82"/>
    <w:rsid w:val="3C3126C0"/>
    <w:rsid w:val="3D822ED2"/>
    <w:rsid w:val="3EE1400F"/>
    <w:rsid w:val="3EEFD336"/>
    <w:rsid w:val="3F126D17"/>
    <w:rsid w:val="3F44F3B5"/>
    <w:rsid w:val="3F5EA213"/>
    <w:rsid w:val="3F7082F2"/>
    <w:rsid w:val="3F8908E1"/>
    <w:rsid w:val="3FC5E291"/>
    <w:rsid w:val="4088C75C"/>
    <w:rsid w:val="4168971F"/>
    <w:rsid w:val="416D1C9A"/>
    <w:rsid w:val="41A5B810"/>
    <w:rsid w:val="41BD695D"/>
    <w:rsid w:val="4207DACD"/>
    <w:rsid w:val="431B1D71"/>
    <w:rsid w:val="43972DD8"/>
    <w:rsid w:val="43C2E32F"/>
    <w:rsid w:val="43CBEB8F"/>
    <w:rsid w:val="4407BBB3"/>
    <w:rsid w:val="44543F6D"/>
    <w:rsid w:val="449A1305"/>
    <w:rsid w:val="44DF31AE"/>
    <w:rsid w:val="44E2807E"/>
    <w:rsid w:val="453CACAF"/>
    <w:rsid w:val="45ABBC90"/>
    <w:rsid w:val="45B2721D"/>
    <w:rsid w:val="45CE7869"/>
    <w:rsid w:val="46185F6F"/>
    <w:rsid w:val="46678700"/>
    <w:rsid w:val="466AAA42"/>
    <w:rsid w:val="467EBD7E"/>
    <w:rsid w:val="4742B431"/>
    <w:rsid w:val="474333E1"/>
    <w:rsid w:val="478308FD"/>
    <w:rsid w:val="47C49EEA"/>
    <w:rsid w:val="48A400A0"/>
    <w:rsid w:val="48D0ABCA"/>
    <w:rsid w:val="49505C23"/>
    <w:rsid w:val="4A54D04C"/>
    <w:rsid w:val="4AFCB104"/>
    <w:rsid w:val="4BB115C4"/>
    <w:rsid w:val="4C2D93D7"/>
    <w:rsid w:val="4CC4735E"/>
    <w:rsid w:val="4DD9E1A0"/>
    <w:rsid w:val="4E3534DE"/>
    <w:rsid w:val="4E3A5811"/>
    <w:rsid w:val="4E9C967F"/>
    <w:rsid w:val="4EE40B1D"/>
    <w:rsid w:val="4F4F5F63"/>
    <w:rsid w:val="4FCA67B6"/>
    <w:rsid w:val="508FAE61"/>
    <w:rsid w:val="509867DB"/>
    <w:rsid w:val="50C66ABA"/>
    <w:rsid w:val="516DF52B"/>
    <w:rsid w:val="525962A1"/>
    <w:rsid w:val="52F1F0BE"/>
    <w:rsid w:val="5313E467"/>
    <w:rsid w:val="53873AB0"/>
    <w:rsid w:val="54848B84"/>
    <w:rsid w:val="554ADC60"/>
    <w:rsid w:val="5563B441"/>
    <w:rsid w:val="556B500D"/>
    <w:rsid w:val="5687D329"/>
    <w:rsid w:val="56BC8299"/>
    <w:rsid w:val="56CA6769"/>
    <w:rsid w:val="57F16CD9"/>
    <w:rsid w:val="581D5471"/>
    <w:rsid w:val="583CB53E"/>
    <w:rsid w:val="593BCB3D"/>
    <w:rsid w:val="59EC49B1"/>
    <w:rsid w:val="5A36B004"/>
    <w:rsid w:val="5A657193"/>
    <w:rsid w:val="5ACA119C"/>
    <w:rsid w:val="5B861FFD"/>
    <w:rsid w:val="5C582B4D"/>
    <w:rsid w:val="5C5BAC5A"/>
    <w:rsid w:val="5C6B9FD8"/>
    <w:rsid w:val="5F0005A2"/>
    <w:rsid w:val="5F1EC116"/>
    <w:rsid w:val="5F5BE0F9"/>
    <w:rsid w:val="5F72C891"/>
    <w:rsid w:val="61065BA0"/>
    <w:rsid w:val="618D016E"/>
    <w:rsid w:val="62287322"/>
    <w:rsid w:val="62F49F0A"/>
    <w:rsid w:val="63048781"/>
    <w:rsid w:val="631F50D9"/>
    <w:rsid w:val="632385C4"/>
    <w:rsid w:val="644257FE"/>
    <w:rsid w:val="64B4800B"/>
    <w:rsid w:val="64DD1900"/>
    <w:rsid w:val="64FE1BD7"/>
    <w:rsid w:val="6517B191"/>
    <w:rsid w:val="657E2573"/>
    <w:rsid w:val="65CC4544"/>
    <w:rsid w:val="66975C43"/>
    <w:rsid w:val="68018F01"/>
    <w:rsid w:val="680AB643"/>
    <w:rsid w:val="6855D717"/>
    <w:rsid w:val="69B18CDC"/>
    <w:rsid w:val="69BF87F9"/>
    <w:rsid w:val="69BF9B63"/>
    <w:rsid w:val="6AF8497B"/>
    <w:rsid w:val="6E1C3F1F"/>
    <w:rsid w:val="6E54CE2A"/>
    <w:rsid w:val="6F1CCE0C"/>
    <w:rsid w:val="6F356F4F"/>
    <w:rsid w:val="70B9D6E5"/>
    <w:rsid w:val="71C0DC8D"/>
    <w:rsid w:val="725C0DD9"/>
    <w:rsid w:val="7279B77C"/>
    <w:rsid w:val="73B017D7"/>
    <w:rsid w:val="73C15219"/>
    <w:rsid w:val="743CF1F1"/>
    <w:rsid w:val="7489E0DB"/>
    <w:rsid w:val="76908DAB"/>
    <w:rsid w:val="77D8E707"/>
    <w:rsid w:val="7818CC58"/>
    <w:rsid w:val="7898FF05"/>
    <w:rsid w:val="78A360C3"/>
    <w:rsid w:val="78B3013C"/>
    <w:rsid w:val="7944DA62"/>
    <w:rsid w:val="7961982A"/>
    <w:rsid w:val="79B4737C"/>
    <w:rsid w:val="7A365F9A"/>
    <w:rsid w:val="7A4EDDC0"/>
    <w:rsid w:val="7A9BD81C"/>
    <w:rsid w:val="7AAF6E6D"/>
    <w:rsid w:val="7AC7F1B8"/>
    <w:rsid w:val="7B197596"/>
    <w:rsid w:val="7B45180A"/>
    <w:rsid w:val="7C37B63B"/>
    <w:rsid w:val="7C634DED"/>
    <w:rsid w:val="7C659495"/>
    <w:rsid w:val="7C71A3BD"/>
    <w:rsid w:val="7C9AFC81"/>
    <w:rsid w:val="7CD16799"/>
    <w:rsid w:val="7D5E85D2"/>
    <w:rsid w:val="7D67AD7E"/>
    <w:rsid w:val="7D70A9A8"/>
    <w:rsid w:val="7D71DD79"/>
    <w:rsid w:val="7E02E31C"/>
    <w:rsid w:val="7EA04385"/>
    <w:rsid w:val="7F54A45F"/>
    <w:rsid w:val="7FF0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2B806"/>
  <w15:chartTrackingRefBased/>
  <w15:docId w15:val="{D77988C6-DB00-42CB-A5EE-977FD545F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EA1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E97132" w:themeColor="accent2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944D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0E77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7EE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Header">
    <w:name w:val="header"/>
    <w:basedOn w:val="Normal"/>
    <w:uiPriority w:val="99"/>
    <w:unhideWhenUsed/>
    <w:rsid w:val="7818CC58"/>
    <w:pPr>
      <w:tabs>
        <w:tab w:val="center" w:pos="4680"/>
        <w:tab w:val="right" w:pos="9360"/>
      </w:tabs>
      <w:spacing w:after="0" w:line="240" w:lineRule="auto"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575B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575B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575B2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61043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4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8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5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8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5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916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2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93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Flow_SignoffStatus xmlns="49d7565e-b98d-438e-a0f6-8f8c339c941d" xsi:nil="true"/>
    <lcf76f155ced4ddcb4097134ff3c332f xmlns="49d7565e-b98d-438e-a0f6-8f8c339c941d">
      <Terms xmlns="http://schemas.microsoft.com/office/infopath/2007/PartnerControls"/>
    </lcf76f155ced4ddcb4097134ff3c332f>
    <_ip_UnifiedCompliancePolicyProperties xmlns="http://schemas.microsoft.com/sharepoint/v3" xsi:nil="true"/>
    <TaxCatchAll xmlns="3e02667f-0271-471b-bd6e-11a2e16def1d" xsi:nil="true"/>
    <Description_x0020_of_x0020_Issue_x0020_or_x0020_Feedback xmlns="49d7565e-b98d-438e-a0f6-8f8c339c941d"/>
    <Attach_x0020_Screenshot xmlns="49d7565e-b98d-438e-a0f6-8f8c339c941d" xsi:nil="true"/>
    <Page xmlns="49d7565e-b98d-438e-a0f6-8f8c339c941d"/>
    <Role xmlns="49d7565e-b98d-438e-a0f6-8f8c339c941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FAC5512A56CF45999A0963EA833649" ma:contentTypeVersion="26" ma:contentTypeDescription="Create a new document." ma:contentTypeScope="" ma:versionID="5b461bc16368f30869b23e13eb62b2e8">
  <xsd:schema xmlns:xsd="http://www.w3.org/2001/XMLSchema" xmlns:xs="http://www.w3.org/2001/XMLSchema" xmlns:p="http://schemas.microsoft.com/office/2006/metadata/properties" xmlns:ns1="http://schemas.microsoft.com/sharepoint/v3" xmlns:ns2="49d7565e-b98d-438e-a0f6-8f8c339c941d" xmlns:ns3="3c8f2328-f5a5-4a68-9096-e242066d509a" xmlns:ns4="3e02667f-0271-471b-bd6e-11a2e16def1d" targetNamespace="http://schemas.microsoft.com/office/2006/metadata/properties" ma:root="true" ma:fieldsID="3a9f8eb3f73fbeeda18ac5eabe8cba4a" ns1:_="" ns2:_="" ns3:_="" ns4:_="">
    <xsd:import namespace="http://schemas.microsoft.com/sharepoint/v3"/>
    <xsd:import namespace="49d7565e-b98d-438e-a0f6-8f8c339c941d"/>
    <xsd:import namespace="3c8f2328-f5a5-4a68-9096-e242066d509a"/>
    <xsd:import namespace="3e02667f-0271-471b-bd6e-11a2e16def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Role"/>
                <xsd:element ref="ns2:Page"/>
                <xsd:element ref="ns2:Attach_x0020_Screenshot" minOccurs="0"/>
                <xsd:element ref="ns2:Description_x0020_of_x0020_Issue_x0020_or_x0020_Feedback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7565e-b98d-438e-a0f6-8f8c339c94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8" nillable="true" ma:displayName="Sign-off status" ma:internalName="Sign_x002d_off_x0020_status">
      <xsd:simpleType>
        <xsd:restriction base="dms:Text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a6c10d7-b926-4fc0-945e-3cbf5049f6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  <xsd:element name="Role" ma:index="30" ma:displayName="Role" ma:format="Dropdown" ma:internalName="Role">
      <xsd:simpleType>
        <xsd:restriction base="dms:Choice">
          <xsd:enumeration value="Data Partner"/>
          <xsd:enumeration value="Admin"/>
          <xsd:enumeration value="Staff"/>
        </xsd:restriction>
      </xsd:simpleType>
    </xsd:element>
    <xsd:element name="Page" ma:index="31" ma:displayName="Page" ma:internalName="Page">
      <xsd:simpleType>
        <xsd:restriction base="dms:Note">
          <xsd:maxLength value="255"/>
        </xsd:restriction>
      </xsd:simpleType>
    </xsd:element>
    <xsd:element name="Attach_x0020_Screenshot" ma:index="32" nillable="true" ma:displayName="Attach Screenshot" ma:internalName="Attach_x0020_Screenshot">
      <xsd:simpleType>
        <xsd:restriction base="dms:Unknown"/>
      </xsd:simpleType>
    </xsd:element>
    <xsd:element name="Description_x0020_of_x0020_Issue_x0020_or_x0020_Feedback" ma:index="33" ma:displayName="Description of Issue or Feedback" ma:internalName="Description_x0020_of_x0020_Issue_x0020_or_x0020_Feedback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8f2328-f5a5-4a68-9096-e242066d509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02667f-0271-471b-bd6e-11a2e16def1d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6dac55d7-6269-49cf-a84f-18bf6d296132}" ma:internalName="TaxCatchAll" ma:showField="CatchAllData" ma:web="3c8f2328-f5a5-4a68-9096-e242066d50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4DD978-64A3-44C7-8294-DB8FE4C05C0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A892AE-D38E-4ED1-8D40-91BED7377AE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9d7565e-b98d-438e-a0f6-8f8c339c941d"/>
    <ds:schemaRef ds:uri="3e02667f-0271-471b-bd6e-11a2e16def1d"/>
  </ds:schemaRefs>
</ds:datastoreItem>
</file>

<file path=customXml/itemProps3.xml><?xml version="1.0" encoding="utf-8"?>
<ds:datastoreItem xmlns:ds="http://schemas.openxmlformats.org/officeDocument/2006/customXml" ds:itemID="{0AD6069E-642B-4D34-BC67-12178B995E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9d7565e-b98d-438e-a0f6-8f8c339c941d"/>
    <ds:schemaRef ds:uri="3c8f2328-f5a5-4a68-9096-e242066d509a"/>
    <ds:schemaRef ds:uri="3e02667f-0271-471b-bd6e-11a2e16def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BF3E96-DCAC-4BD5-8194-4FBEDC22C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410</Words>
  <Characters>2554</Characters>
  <Application>Microsoft Office Word</Application>
  <DocSecurity>0</DocSecurity>
  <Lines>141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Calderon Machicado</dc:creator>
  <cp:keywords/>
  <dc:description/>
  <cp:lastModifiedBy>Claudia Calderon</cp:lastModifiedBy>
  <cp:revision>4</cp:revision>
  <dcterms:created xsi:type="dcterms:W3CDTF">2026-05-19T16:27:00Z</dcterms:created>
  <dcterms:modified xsi:type="dcterms:W3CDTF">2026-05-22T01:21:00Z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0x01010009FAC5512A56CF45999A0963EA833649</vt:lpwstr>
  </property>
  <property fmtid="{D5CDD505-2E9C-101B-9397-08002B2CF9AE}" pid="3" name="ClassificationContentMarkingFooterShapeIds">
    <vt:lpwstr>752948f0,63309a8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Confidential</vt:lpwstr>
  </property>
  <property fmtid="{D5CDD505-2E9C-101B-9397-08002B2CF9AE}" pid="6" name="MediaServiceImageTags">
    <vt:lpwstr/>
  </property>
  <property fmtid="{D5CDD505-2E9C-101B-9397-08002B2CF9AE}" pid="7" name="docLang">
    <vt:lpwstr>en</vt:lpwstr>
  </property>
  <property fmtid="{D5CDD505-2E9C-101B-9397-08002B2CF9AE}" pid="8" name="MSIP_Label_89608d83-f952-409d-b7c5-456515bbbf5a_Enabled">
    <vt:lpwstr>true</vt:lpwstr>
  </property>
  <property fmtid="{D5CDD505-2E9C-101B-9397-08002B2CF9AE}" pid="9" name="MSIP_Label_89608d83-f952-409d-b7c5-456515bbbf5a_SetDate">
    <vt:lpwstr>2026-04-26T00:47:46Z</vt:lpwstr>
  </property>
  <property fmtid="{D5CDD505-2E9C-101B-9397-08002B2CF9AE}" pid="10" name="MSIP_Label_89608d83-f952-409d-b7c5-456515bbbf5a_Method">
    <vt:lpwstr>Privileged</vt:lpwstr>
  </property>
  <property fmtid="{D5CDD505-2E9C-101B-9397-08002B2CF9AE}" pid="11" name="MSIP_Label_89608d83-f952-409d-b7c5-456515bbbf5a_Name">
    <vt:lpwstr>Public</vt:lpwstr>
  </property>
  <property fmtid="{D5CDD505-2E9C-101B-9397-08002B2CF9AE}" pid="12" name="MSIP_Label_89608d83-f952-409d-b7c5-456515bbbf5a_SiteId">
    <vt:lpwstr>31a2fec0-266b-4c67-b56e-2796d8f59c36</vt:lpwstr>
  </property>
  <property fmtid="{D5CDD505-2E9C-101B-9397-08002B2CF9AE}" pid="13" name="MSIP_Label_89608d83-f952-409d-b7c5-456515bbbf5a_ActionId">
    <vt:lpwstr>0b283b1c-474c-47e5-83ce-639ebe5c4e66</vt:lpwstr>
  </property>
  <property fmtid="{D5CDD505-2E9C-101B-9397-08002B2CF9AE}" pid="14" name="MSIP_Label_89608d83-f952-409d-b7c5-456515bbbf5a_ContentBits">
    <vt:lpwstr>0</vt:lpwstr>
  </property>
  <property fmtid="{D5CDD505-2E9C-101B-9397-08002B2CF9AE}" pid="15" name="MSIP_Label_89608d83-f952-409d-b7c5-456515bbbf5a_Tag">
    <vt:lpwstr>10, 0, 1, 2</vt:lpwstr>
  </property>
</Properties>
</file>