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C89B" w14:textId="569A0CE8" w:rsidR="008E41CD" w:rsidRDefault="007551E1">
      <w:pPr>
        <w:rPr>
          <w:b/>
        </w:rPr>
      </w:pPr>
      <w:r>
        <w:rPr>
          <w:b/>
        </w:rPr>
        <w:t>Below is flow of framework in script based and their corresponding features.</w:t>
      </w:r>
    </w:p>
    <w:p w14:paraId="5F5B6D2C" w14:textId="77777777" w:rsidR="007551E1" w:rsidRDefault="007551E1">
      <w:pPr>
        <w:rPr>
          <w:b/>
        </w:rPr>
      </w:pPr>
    </w:p>
    <w:p w14:paraId="04CE37A1" w14:textId="2CD3F09B" w:rsidR="007551E1" w:rsidRDefault="007551E1">
      <w:r w:rsidRPr="007551E1">
        <w:drawing>
          <wp:inline distT="0" distB="0" distL="0" distR="0" wp14:anchorId="59C2261A" wp14:editId="316F4429">
            <wp:extent cx="6524408" cy="3209925"/>
            <wp:effectExtent l="0" t="0" r="0" b="0"/>
            <wp:docPr id="2562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7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2531" cy="32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4E2" w14:textId="77777777" w:rsidR="008E41CD" w:rsidRDefault="008E41CD"/>
    <w:p w14:paraId="1BBB933F" w14:textId="77777777" w:rsidR="008E41CD" w:rsidRDefault="00000000">
      <w:proofErr w:type="gramStart"/>
      <w:r>
        <w:rPr>
          <w:b/>
        </w:rPr>
        <w:t>deploy.sh :</w:t>
      </w:r>
      <w:proofErr w:type="gramEnd"/>
      <w:r>
        <w:rPr>
          <w:b/>
        </w:rPr>
        <w:t xml:space="preserve"> </w:t>
      </w:r>
      <w:r>
        <w:rPr>
          <w:color w:val="0D0D0D"/>
          <w:highlight w:val="white"/>
        </w:rPr>
        <w:t>Automates the deployment process for the Cortex Framework for Oracle.</w:t>
      </w:r>
    </w:p>
    <w:p w14:paraId="060C9602" w14:textId="77777777" w:rsidR="008E41CD" w:rsidRDefault="00000000">
      <w:r>
        <w:t>It includes the following steps:</w:t>
      </w:r>
    </w:p>
    <w:p w14:paraId="2BE36E18" w14:textId="77777777" w:rsidR="008E41CD" w:rsidRDefault="00000000">
      <w:pPr>
        <w:numPr>
          <w:ilvl w:val="0"/>
          <w:numId w:val="10"/>
        </w:numPr>
      </w:pPr>
      <w:r>
        <w:t xml:space="preserve">Reads configuration details from </w:t>
      </w:r>
      <w:proofErr w:type="spellStart"/>
      <w:proofErr w:type="gramStart"/>
      <w:r>
        <w:rPr>
          <w:b/>
        </w:rPr>
        <w:t>config.json</w:t>
      </w:r>
      <w:proofErr w:type="spellEnd"/>
      <w:proofErr w:type="gramEnd"/>
      <w:r>
        <w:t>, such as the Cloud Build project and the target bucket for logs</w:t>
      </w:r>
    </w:p>
    <w:p w14:paraId="4F035E5E" w14:textId="77777777" w:rsidR="008E41CD" w:rsidRDefault="00000000">
      <w:pPr>
        <w:numPr>
          <w:ilvl w:val="0"/>
          <w:numId w:val="10"/>
        </w:numPr>
      </w:pPr>
      <w:r>
        <w:t>Determines the logs bucket to use, either defaulting to the target bucket or using a provided log bucket parameter.</w:t>
      </w:r>
    </w:p>
    <w:p w14:paraId="4F481935" w14:textId="77777777" w:rsidR="008E41CD" w:rsidRDefault="00000000">
      <w:pPr>
        <w:numPr>
          <w:ilvl w:val="0"/>
          <w:numId w:val="10"/>
        </w:numPr>
      </w:pPr>
      <w:r>
        <w:t xml:space="preserve">Submits a build job to Cloud Build using </w:t>
      </w:r>
      <w:proofErr w:type="spellStart"/>
      <w:r>
        <w:t>gcloud</w:t>
      </w:r>
      <w:proofErr w:type="spellEnd"/>
      <w:r>
        <w:t xml:space="preserve"> builds submit, passing the Cloud Build configuration file </w:t>
      </w:r>
      <w:proofErr w:type="spellStart"/>
      <w:proofErr w:type="gramStart"/>
      <w:r>
        <w:rPr>
          <w:b/>
        </w:rPr>
        <w:t>cloudbuild.yaml</w:t>
      </w:r>
      <w:proofErr w:type="spellEnd"/>
      <w:proofErr w:type="gramEnd"/>
      <w:r>
        <w:t xml:space="preserve"> and necessary configurations like project ID and substitutions.</w:t>
      </w:r>
    </w:p>
    <w:p w14:paraId="1BFBF706" w14:textId="77777777" w:rsidR="008E41CD" w:rsidRDefault="008E41CD"/>
    <w:p w14:paraId="2C4062D2" w14:textId="77777777" w:rsidR="008E41CD" w:rsidRDefault="00000000">
      <w:proofErr w:type="spellStart"/>
      <w:proofErr w:type="gramStart"/>
      <w:r>
        <w:rPr>
          <w:b/>
        </w:rPr>
        <w:t>cloudbuild.yaml</w:t>
      </w:r>
      <w:proofErr w:type="spellEnd"/>
      <w:proofErr w:type="gramEnd"/>
      <w:r>
        <w:rPr>
          <w:b/>
        </w:rPr>
        <w:t xml:space="preserve"> : </w:t>
      </w:r>
      <w:r>
        <w:t xml:space="preserve">The </w:t>
      </w:r>
      <w:proofErr w:type="spellStart"/>
      <w:r>
        <w:t>cloudbuild.yaml</w:t>
      </w:r>
      <w:proofErr w:type="spellEnd"/>
      <w:r>
        <w:t xml:space="preserve"> file serves as the configuration blueprint for automating the deployment process. Its primary objectives are to initialize the deployment configuration and execute the necessary steps for deploying Oracle components.</w:t>
      </w:r>
    </w:p>
    <w:p w14:paraId="3D1BCA43" w14:textId="77777777" w:rsidR="008E41CD" w:rsidRDefault="00000000">
      <w:r>
        <w:t>It includes the following steps:</w:t>
      </w:r>
    </w:p>
    <w:p w14:paraId="6E2B3A1D" w14:textId="77777777" w:rsidR="008E41CD" w:rsidRDefault="00000000">
      <w:pPr>
        <w:numPr>
          <w:ilvl w:val="0"/>
          <w:numId w:val="12"/>
        </w:numPr>
      </w:pPr>
      <w:r>
        <w:t>Executes a Python script (</w:t>
      </w:r>
      <w:r>
        <w:rPr>
          <w:b/>
        </w:rPr>
        <w:t>init_deployment_config.py</w:t>
      </w:r>
      <w:r>
        <w:t xml:space="preserve">) to validate and process the deployment configuration stored in </w:t>
      </w:r>
      <w:proofErr w:type="spellStart"/>
      <w:proofErr w:type="gramStart"/>
      <w:r>
        <w:rPr>
          <w:b/>
        </w:rPr>
        <w:t>config.json</w:t>
      </w:r>
      <w:proofErr w:type="spellEnd"/>
      <w:proofErr w:type="gramEnd"/>
      <w:r>
        <w:t>, ensuring deployment parameters are correctly set.</w:t>
      </w:r>
    </w:p>
    <w:p w14:paraId="0B615935" w14:textId="77777777" w:rsidR="008E41CD" w:rsidRDefault="00000000">
      <w:pPr>
        <w:numPr>
          <w:ilvl w:val="0"/>
          <w:numId w:val="12"/>
        </w:numPr>
      </w:pPr>
      <w:r>
        <w:t>Makes the processed configuration available for subsequent build steps.</w:t>
      </w:r>
    </w:p>
    <w:p w14:paraId="30A804AC" w14:textId="77777777" w:rsidR="008E41CD" w:rsidRDefault="00000000">
      <w:pPr>
        <w:numPr>
          <w:ilvl w:val="0"/>
          <w:numId w:val="12"/>
        </w:numPr>
      </w:pPr>
      <w:r>
        <w:t>Submits a build job to deploy the Oracle component using the specified Cloud Build configuration file (</w:t>
      </w:r>
      <w:proofErr w:type="spellStart"/>
      <w:proofErr w:type="gramStart"/>
      <w:r>
        <w:rPr>
          <w:b/>
        </w:rPr>
        <w:t>cloudbuild.oracle</w:t>
      </w:r>
      <w:proofErr w:type="gramEnd"/>
      <w:r>
        <w:rPr>
          <w:b/>
        </w:rPr>
        <w:t>.yaml</w:t>
      </w:r>
      <w:proofErr w:type="spellEnd"/>
      <w:r>
        <w:t>).</w:t>
      </w:r>
    </w:p>
    <w:p w14:paraId="38C7F9BA" w14:textId="77777777" w:rsidR="008E41CD" w:rsidRDefault="008E41CD"/>
    <w:p w14:paraId="6AC413BC" w14:textId="77777777" w:rsidR="008E41CD" w:rsidRDefault="00000000">
      <w:proofErr w:type="spellStart"/>
      <w:proofErr w:type="gramStart"/>
      <w:r>
        <w:rPr>
          <w:b/>
        </w:rPr>
        <w:t>cloudbuild.oracle</w:t>
      </w:r>
      <w:proofErr w:type="gramEnd"/>
      <w:r>
        <w:rPr>
          <w:b/>
        </w:rPr>
        <w:t>.yaml</w:t>
      </w:r>
      <w:proofErr w:type="spellEnd"/>
      <w:r>
        <w:rPr>
          <w:b/>
        </w:rPr>
        <w:t xml:space="preserve"> : </w:t>
      </w:r>
      <w:r>
        <w:t xml:space="preserve">This configuration file outlines three sequential </w:t>
      </w:r>
      <w:proofErr w:type="spellStart"/>
      <w:r>
        <w:t>actions:initializing</w:t>
      </w:r>
      <w:proofErr w:type="spellEnd"/>
      <w:r>
        <w:t xml:space="preserve"> deployment settings, setting up </w:t>
      </w:r>
      <w:proofErr w:type="spellStart"/>
      <w:r>
        <w:t>BigQuery</w:t>
      </w:r>
      <w:proofErr w:type="spellEnd"/>
      <w:r>
        <w:t xml:space="preserve"> tables, and transferring DAG files to a designated storage location. </w:t>
      </w:r>
    </w:p>
    <w:p w14:paraId="7F35F1DA" w14:textId="77777777" w:rsidR="008E41CD" w:rsidRDefault="00000000">
      <w:r>
        <w:lastRenderedPageBreak/>
        <w:t>These actions collectively facilitate the deployment process of the Oracle-</w:t>
      </w:r>
      <w:proofErr w:type="spellStart"/>
      <w:r>
        <w:t>Ebs</w:t>
      </w:r>
      <w:proofErr w:type="spellEnd"/>
      <w:r>
        <w:t>.</w:t>
      </w:r>
    </w:p>
    <w:p w14:paraId="538C413D" w14:textId="77777777" w:rsidR="008E41CD" w:rsidRDefault="00000000">
      <w:r>
        <w:t>It includes the following steps:</w:t>
      </w:r>
    </w:p>
    <w:p w14:paraId="46AFA38A" w14:textId="77777777" w:rsidR="008E41CD" w:rsidRDefault="00000000">
      <w:pPr>
        <w:numPr>
          <w:ilvl w:val="0"/>
          <w:numId w:val="5"/>
        </w:numPr>
        <w:rPr>
          <w:b/>
        </w:rPr>
      </w:pPr>
      <w:r>
        <w:rPr>
          <w:b/>
          <w:color w:val="0D0D0D"/>
          <w:highlight w:val="white"/>
        </w:rPr>
        <w:t xml:space="preserve">Initialize Deployment </w:t>
      </w:r>
      <w:proofErr w:type="gramStart"/>
      <w:r>
        <w:rPr>
          <w:b/>
          <w:color w:val="0D0D0D"/>
          <w:highlight w:val="white"/>
        </w:rPr>
        <w:t>Configurations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</w:t>
      </w:r>
      <w:r>
        <w:rPr>
          <w:color w:val="0D0D0D"/>
          <w:highlight w:val="white"/>
        </w:rPr>
        <w:t>Reads and processes a configuration file (</w:t>
      </w:r>
      <w:proofErr w:type="spellStart"/>
      <w:r>
        <w:rPr>
          <w:color w:val="0D0D0D"/>
          <w:highlight w:val="white"/>
        </w:rPr>
        <w:t>config.json</w:t>
      </w:r>
      <w:proofErr w:type="spellEnd"/>
      <w:r>
        <w:rPr>
          <w:color w:val="0D0D0D"/>
          <w:highlight w:val="white"/>
        </w:rPr>
        <w:t>) using a Python script (init_deployment_config.py)</w:t>
      </w:r>
    </w:p>
    <w:p w14:paraId="5B21D1ED" w14:textId="77777777" w:rsidR="008E41CD" w:rsidRDefault="00000000">
      <w:pPr>
        <w:numPr>
          <w:ilvl w:val="0"/>
          <w:numId w:val="5"/>
        </w:num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 xml:space="preserve">Create </w:t>
      </w:r>
      <w:proofErr w:type="spellStart"/>
      <w:r>
        <w:rPr>
          <w:b/>
          <w:color w:val="0D0D0D"/>
          <w:highlight w:val="white"/>
        </w:rPr>
        <w:t>BigQuery</w:t>
      </w:r>
      <w:proofErr w:type="spellEnd"/>
      <w:r>
        <w:rPr>
          <w:b/>
          <w:color w:val="0D0D0D"/>
          <w:highlight w:val="white"/>
        </w:rPr>
        <w:t xml:space="preserve"> </w:t>
      </w:r>
      <w:proofErr w:type="gramStart"/>
      <w:r>
        <w:rPr>
          <w:b/>
          <w:color w:val="0D0D0D"/>
          <w:highlight w:val="white"/>
        </w:rPr>
        <w:t>Tables :</w:t>
      </w:r>
      <w:proofErr w:type="gramEnd"/>
      <w:r>
        <w:rPr>
          <w:b/>
          <w:color w:val="0D0D0D"/>
          <w:highlight w:val="white"/>
        </w:rPr>
        <w:t xml:space="preserve"> </w:t>
      </w:r>
      <w:r>
        <w:rPr>
          <w:color w:val="0D0D0D"/>
          <w:highlight w:val="white"/>
        </w:rPr>
        <w:t xml:space="preserve">This step involves the creation of </w:t>
      </w:r>
      <w:proofErr w:type="spellStart"/>
      <w:r>
        <w:rPr>
          <w:color w:val="0D0D0D"/>
          <w:highlight w:val="white"/>
        </w:rPr>
        <w:t>BigQuery</w:t>
      </w:r>
      <w:proofErr w:type="spellEnd"/>
      <w:r>
        <w:rPr>
          <w:color w:val="0D0D0D"/>
          <w:highlight w:val="white"/>
        </w:rPr>
        <w:t xml:space="preserve"> tables in </w:t>
      </w:r>
      <w:proofErr w:type="spellStart"/>
      <w:r>
        <w:rPr>
          <w:color w:val="0D0D0D"/>
          <w:highlight w:val="white"/>
        </w:rPr>
        <w:t>OdsStage</w:t>
      </w:r>
      <w:proofErr w:type="spellEnd"/>
      <w:r>
        <w:rPr>
          <w:color w:val="0D0D0D"/>
          <w:highlight w:val="white"/>
        </w:rPr>
        <w:t xml:space="preserve">, </w:t>
      </w:r>
      <w:proofErr w:type="spellStart"/>
      <w:r>
        <w:rPr>
          <w:color w:val="0D0D0D"/>
          <w:highlight w:val="white"/>
        </w:rPr>
        <w:t>Ods</w:t>
      </w:r>
      <w:proofErr w:type="spellEnd"/>
      <w:r>
        <w:rPr>
          <w:color w:val="0D0D0D"/>
          <w:highlight w:val="white"/>
        </w:rPr>
        <w:t xml:space="preserve"> and Edw layers. Python scripts (create_stage_tables.py, create_ods_tables.py, create_edw_tables.py) are executed to generate these tables.</w:t>
      </w:r>
    </w:p>
    <w:p w14:paraId="3B7F6769" w14:textId="77777777" w:rsidR="008E41CD" w:rsidRDefault="00000000">
      <w:pPr>
        <w:numPr>
          <w:ilvl w:val="0"/>
          <w:numId w:val="5"/>
        </w:num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 xml:space="preserve">Copy DAG </w:t>
      </w:r>
      <w:proofErr w:type="gramStart"/>
      <w:r>
        <w:rPr>
          <w:b/>
          <w:color w:val="0D0D0D"/>
          <w:highlight w:val="white"/>
        </w:rPr>
        <w:t>Files :</w:t>
      </w:r>
      <w:proofErr w:type="gramEnd"/>
      <w:r>
        <w:rPr>
          <w:b/>
          <w:color w:val="0D0D0D"/>
          <w:highlight w:val="white"/>
        </w:rPr>
        <w:t xml:space="preserve"> </w:t>
      </w:r>
      <w:r>
        <w:rPr>
          <w:color w:val="0D0D0D"/>
          <w:highlight w:val="white"/>
        </w:rPr>
        <w:t xml:space="preserve">In this step, DAG files are copied from a specified source directory to a designated bucket </w:t>
      </w:r>
      <w:proofErr w:type="spellStart"/>
      <w:r>
        <w:rPr>
          <w:color w:val="0D0D0D"/>
          <w:highlight w:val="white"/>
        </w:rPr>
        <w:t>location.The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gsutil</w:t>
      </w:r>
      <w:proofErr w:type="spellEnd"/>
      <w:r>
        <w:rPr>
          <w:color w:val="0D0D0D"/>
          <w:highlight w:val="white"/>
        </w:rPr>
        <w:t xml:space="preserve"> command is employed to facilitate this file transfer.</w:t>
      </w:r>
    </w:p>
    <w:p w14:paraId="21AEF9B8" w14:textId="77777777" w:rsidR="008E41CD" w:rsidRDefault="008E41CD">
      <w:pPr>
        <w:rPr>
          <w:b/>
          <w:color w:val="0D0D0D"/>
          <w:highlight w:val="white"/>
        </w:rPr>
      </w:pPr>
    </w:p>
    <w:p w14:paraId="50AEC1C3" w14:textId="77777777" w:rsidR="008E41CD" w:rsidRDefault="008E41CD">
      <w:pPr>
        <w:rPr>
          <w:b/>
          <w:color w:val="0D0D0D"/>
          <w:highlight w:val="white"/>
        </w:rPr>
      </w:pPr>
    </w:p>
    <w:p w14:paraId="5B4C3F56" w14:textId="77777777" w:rsidR="008E41CD" w:rsidRDefault="00000000">
      <w:proofErr w:type="gramStart"/>
      <w:r>
        <w:rPr>
          <w:b/>
        </w:rPr>
        <w:t>init_deployment_config.py :</w:t>
      </w:r>
      <w:proofErr w:type="gramEnd"/>
      <w:r>
        <w:t xml:space="preserve"> </w:t>
      </w:r>
    </w:p>
    <w:p w14:paraId="1726BCDB" w14:textId="77777777" w:rsidR="008E41CD" w:rsidRDefault="00000000">
      <w:pPr>
        <w:numPr>
          <w:ilvl w:val="0"/>
          <w:numId w:val="1"/>
        </w:numPr>
      </w:pPr>
      <w:r>
        <w:t>Loads and validates the configuration file (</w:t>
      </w:r>
      <w:proofErr w:type="spellStart"/>
      <w:proofErr w:type="gramStart"/>
      <w:r>
        <w:rPr>
          <w:b/>
        </w:rPr>
        <w:t>config.json</w:t>
      </w:r>
      <w:proofErr w:type="spellEnd"/>
      <w:proofErr w:type="gramEnd"/>
      <w:r>
        <w:t xml:space="preserve">), Validates common configuration resources, including project permissions and resource availability in Google Cloud, such as </w:t>
      </w:r>
      <w:proofErr w:type="spellStart"/>
      <w:r>
        <w:t>BigQuery</w:t>
      </w:r>
      <w:proofErr w:type="spellEnd"/>
      <w:r>
        <w:t xml:space="preserve"> datasets and Cloud Storage buckets.</w:t>
      </w:r>
    </w:p>
    <w:p w14:paraId="4427E5A4" w14:textId="77777777" w:rsidR="008E41CD" w:rsidRDefault="00000000">
      <w:pPr>
        <w:numPr>
          <w:ilvl w:val="0"/>
          <w:numId w:val="1"/>
        </w:numPr>
      </w:pPr>
      <w:r>
        <w:t>Runs workload-specific validators using the</w:t>
      </w:r>
      <w:r>
        <w:rPr>
          <w:b/>
        </w:rPr>
        <w:t xml:space="preserve"> config_validator.py</w:t>
      </w:r>
      <w:r>
        <w:t xml:space="preserve"> file.</w:t>
      </w:r>
    </w:p>
    <w:p w14:paraId="49A19460" w14:textId="77777777" w:rsidR="008E41CD" w:rsidRDefault="00000000">
      <w:pPr>
        <w:numPr>
          <w:ilvl w:val="0"/>
          <w:numId w:val="1"/>
        </w:numPr>
      </w:pPr>
      <w:r>
        <w:t>Outputs validated and processed configuration or logs error messages if validation fails.</w:t>
      </w:r>
    </w:p>
    <w:p w14:paraId="56C611DF" w14:textId="77777777" w:rsidR="008E41CD" w:rsidRDefault="00000000">
      <w:pPr>
        <w:numPr>
          <w:ilvl w:val="0"/>
          <w:numId w:val="1"/>
        </w:numPr>
      </w:pPr>
      <w:r>
        <w:t>Maintains a flag (validated) in the configuration file to indicate whether the configuration has been successfully validated to avoid redundant validation.</w:t>
      </w:r>
    </w:p>
    <w:p w14:paraId="07A8808A" w14:textId="77777777" w:rsidR="008E41CD" w:rsidRDefault="008E41CD"/>
    <w:p w14:paraId="6657F084" w14:textId="77777777" w:rsidR="008E41CD" w:rsidRDefault="00000000">
      <w:r>
        <w:rPr>
          <w:b/>
          <w:color w:val="0D0D0D"/>
          <w:highlight w:val="white"/>
        </w:rPr>
        <w:t xml:space="preserve">Supporting Python </w:t>
      </w:r>
      <w:proofErr w:type="gramStart"/>
      <w:r>
        <w:rPr>
          <w:b/>
          <w:color w:val="0D0D0D"/>
          <w:highlight w:val="white"/>
        </w:rPr>
        <w:t>Scripts :</w:t>
      </w:r>
      <w:proofErr w:type="gramEnd"/>
    </w:p>
    <w:p w14:paraId="56B2F59B" w14:textId="77777777" w:rsidR="008E41CD" w:rsidRDefault="008E41CD">
      <w:pPr>
        <w:ind w:left="720"/>
      </w:pPr>
    </w:p>
    <w:p w14:paraId="2A852C9A" w14:textId="77777777" w:rsidR="008E41CD" w:rsidRDefault="00000000">
      <w:pPr>
        <w:rPr>
          <w:b/>
        </w:rPr>
      </w:pPr>
      <w:proofErr w:type="gramStart"/>
      <w:r>
        <w:rPr>
          <w:b/>
        </w:rPr>
        <w:t>config_validator.py :</w:t>
      </w:r>
      <w:proofErr w:type="gramEnd"/>
      <w:r>
        <w:rPr>
          <w:b/>
        </w:rPr>
        <w:t xml:space="preserve"> </w:t>
      </w:r>
    </w:p>
    <w:p w14:paraId="520CDBFF" w14:textId="77777777" w:rsidR="008E41CD" w:rsidRDefault="00000000">
      <w:r>
        <w:t xml:space="preserve">This script is used to ensure that the configuration dictionary contains all necessary values for an ORACLE setup, specifically related to datasets. </w:t>
      </w:r>
    </w:p>
    <w:p w14:paraId="5260AD7D" w14:textId="77777777" w:rsidR="008E41CD" w:rsidRDefault="00000000">
      <w:r>
        <w:t>It checks for the presence of required values and performs validation on resource constraints using helper functions.</w:t>
      </w:r>
    </w:p>
    <w:p w14:paraId="61EC64CE" w14:textId="77777777" w:rsidR="008E41CD" w:rsidRDefault="00000000">
      <w:r>
        <w:t>It includes the following steps:</w:t>
      </w:r>
    </w:p>
    <w:p w14:paraId="44E42F38" w14:textId="77777777" w:rsidR="008E41CD" w:rsidRDefault="00000000">
      <w:pPr>
        <w:numPr>
          <w:ilvl w:val="0"/>
          <w:numId w:val="8"/>
        </w:numPr>
      </w:pPr>
      <w:r>
        <w:t>Retrieve ORACLE configuration from the provided dictionary and check the presence of required keys like 'ORACLE' and 'datasets'.</w:t>
      </w:r>
    </w:p>
    <w:p w14:paraId="00F43EE8" w14:textId="77777777" w:rsidR="008E41CD" w:rsidRDefault="00000000">
      <w:pPr>
        <w:numPr>
          <w:ilvl w:val="0"/>
          <w:numId w:val="8"/>
        </w:numPr>
      </w:pPr>
      <w:r>
        <w:t>Check for the presence of specific dataset keys ('</w:t>
      </w:r>
      <w:proofErr w:type="spellStart"/>
      <w:r>
        <w:t>Ods</w:t>
      </w:r>
      <w:proofErr w:type="spellEnd"/>
      <w:r>
        <w:t>', '</w:t>
      </w:r>
      <w:proofErr w:type="spellStart"/>
      <w:r>
        <w:t>OdsStage</w:t>
      </w:r>
      <w:proofErr w:type="spellEnd"/>
      <w:r>
        <w:t>', and 'Edw')</w:t>
      </w:r>
    </w:p>
    <w:p w14:paraId="351DE94D" w14:textId="77777777" w:rsidR="008E41CD" w:rsidRDefault="00000000">
      <w:pPr>
        <w:numPr>
          <w:ilvl w:val="0"/>
          <w:numId w:val="8"/>
        </w:numPr>
      </w:pPr>
      <w:r>
        <w:t>Construct a list of dataset constraints using the provided information.</w:t>
      </w:r>
    </w:p>
    <w:p w14:paraId="578C1074" w14:textId="77777777" w:rsidR="008E41CD" w:rsidRDefault="00000000">
      <w:pPr>
        <w:numPr>
          <w:ilvl w:val="0"/>
          <w:numId w:val="8"/>
        </w:numPr>
      </w:pPr>
      <w:r>
        <w:t xml:space="preserve">Validate the constructed dataset constraints using a </w:t>
      </w:r>
      <w:proofErr w:type="spellStart"/>
      <w:r>
        <w:rPr>
          <w:b/>
        </w:rPr>
        <w:t>resource_validation_helper</w:t>
      </w:r>
      <w:proofErr w:type="spellEnd"/>
      <w:r>
        <w:t xml:space="preserve"> function.</w:t>
      </w:r>
    </w:p>
    <w:p w14:paraId="3360238C" w14:textId="77777777" w:rsidR="008E41CD" w:rsidRDefault="00000000">
      <w:pPr>
        <w:numPr>
          <w:ilvl w:val="0"/>
          <w:numId w:val="8"/>
        </w:numPr>
      </w:pPr>
      <w:r>
        <w:t>Log success or failure messages based on validation results.</w:t>
      </w:r>
    </w:p>
    <w:p w14:paraId="0A407526" w14:textId="77777777" w:rsidR="008E41CD" w:rsidRDefault="00000000">
      <w:pPr>
        <w:numPr>
          <w:ilvl w:val="0"/>
          <w:numId w:val="8"/>
        </w:numPr>
      </w:pPr>
      <w:r>
        <w:t>Return the processed configuration dictionary if validation succeeds.</w:t>
      </w:r>
    </w:p>
    <w:p w14:paraId="1A67E254" w14:textId="77777777" w:rsidR="008E41CD" w:rsidRDefault="008E41CD"/>
    <w:p w14:paraId="1E628111" w14:textId="77777777" w:rsidR="008E41CD" w:rsidRDefault="00000000">
      <w:proofErr w:type="gramStart"/>
      <w:r>
        <w:rPr>
          <w:b/>
        </w:rPr>
        <w:t>resource_validation_helper.py :</w:t>
      </w:r>
      <w:proofErr w:type="gramEnd"/>
      <w:r>
        <w:rPr>
          <w:b/>
        </w:rPr>
        <w:t xml:space="preserve"> </w:t>
      </w:r>
      <w:r>
        <w:t xml:space="preserve">This script validates the existence, accessibility, and writability of specified Cloud Storage Buckets and </w:t>
      </w:r>
      <w:proofErr w:type="spellStart"/>
      <w:r>
        <w:t>BigQuery</w:t>
      </w:r>
      <w:proofErr w:type="spellEnd"/>
      <w:r>
        <w:t xml:space="preserve"> Datasets based on provided constraints.</w:t>
      </w:r>
    </w:p>
    <w:p w14:paraId="43FE26C4" w14:textId="77777777" w:rsidR="008E41CD" w:rsidRDefault="00000000">
      <w:r>
        <w:t>It includes the following steps:</w:t>
      </w:r>
    </w:p>
    <w:p w14:paraId="082212E2" w14:textId="77777777" w:rsidR="008E41CD" w:rsidRDefault="00000000">
      <w:pPr>
        <w:numPr>
          <w:ilvl w:val="0"/>
          <w:numId w:val="6"/>
        </w:numPr>
      </w:pPr>
      <w:r>
        <w:t xml:space="preserve">initialize Google Cloud clients for storage and </w:t>
      </w:r>
      <w:proofErr w:type="spellStart"/>
      <w:r>
        <w:t>BigQuery</w:t>
      </w:r>
      <w:proofErr w:type="spellEnd"/>
      <w:r>
        <w:t>.</w:t>
      </w:r>
    </w:p>
    <w:p w14:paraId="1E3B2E3D" w14:textId="77777777" w:rsidR="008E41CD" w:rsidRDefault="00000000">
      <w:pPr>
        <w:numPr>
          <w:ilvl w:val="0"/>
          <w:numId w:val="6"/>
        </w:numPr>
      </w:pPr>
      <w:r>
        <w:lastRenderedPageBreak/>
        <w:t xml:space="preserve">For each bucket </w:t>
      </w:r>
      <w:proofErr w:type="spellStart"/>
      <w:proofErr w:type="gramStart"/>
      <w:r>
        <w:t>constraint:It</w:t>
      </w:r>
      <w:proofErr w:type="spellEnd"/>
      <w:proofErr w:type="gramEnd"/>
      <w:r>
        <w:t xml:space="preserve"> fetches the bucket object and performs location and writability checks.</w:t>
      </w:r>
    </w:p>
    <w:p w14:paraId="5F698E3C" w14:textId="77777777" w:rsidR="008E41CD" w:rsidRDefault="00000000">
      <w:pPr>
        <w:numPr>
          <w:ilvl w:val="0"/>
          <w:numId w:val="6"/>
        </w:numPr>
      </w:pPr>
      <w:r>
        <w:t xml:space="preserve">For each dataset </w:t>
      </w:r>
      <w:proofErr w:type="spellStart"/>
      <w:proofErr w:type="gramStart"/>
      <w:r>
        <w:t>constraint:It</w:t>
      </w:r>
      <w:proofErr w:type="spellEnd"/>
      <w:proofErr w:type="gramEnd"/>
      <w:r>
        <w:t xml:space="preserve"> checks dataset existence and location.</w:t>
      </w:r>
    </w:p>
    <w:p w14:paraId="6F8276D9" w14:textId="77777777" w:rsidR="008E41CD" w:rsidRDefault="00000000">
      <w:pPr>
        <w:numPr>
          <w:ilvl w:val="0"/>
          <w:numId w:val="6"/>
        </w:numPr>
      </w:pPr>
      <w:r>
        <w:t>Creates a temporary table to check writability and cleans up afterward.</w:t>
      </w:r>
    </w:p>
    <w:p w14:paraId="7B1667FA" w14:textId="77777777" w:rsidR="008E41CD" w:rsidRDefault="00000000">
      <w:pPr>
        <w:numPr>
          <w:ilvl w:val="0"/>
          <w:numId w:val="6"/>
        </w:numPr>
      </w:pPr>
      <w:r>
        <w:t>Returns True if all resources pass the validation criteria, otherwise it returns False.</w:t>
      </w:r>
    </w:p>
    <w:p w14:paraId="259FD97C" w14:textId="77777777" w:rsidR="008E41CD" w:rsidRDefault="008E41CD">
      <w:pPr>
        <w:ind w:left="720"/>
      </w:pPr>
    </w:p>
    <w:p w14:paraId="006720AC" w14:textId="77777777" w:rsidR="008E41CD" w:rsidRDefault="008E41CD">
      <w:pPr>
        <w:ind w:left="720"/>
      </w:pPr>
    </w:p>
    <w:p w14:paraId="0F5D29EC" w14:textId="77777777" w:rsidR="008E41CD" w:rsidRDefault="00000000">
      <w:proofErr w:type="gramStart"/>
      <w:r>
        <w:rPr>
          <w:b/>
        </w:rPr>
        <w:t>bq_helper.py :</w:t>
      </w:r>
      <w:proofErr w:type="gramEnd"/>
      <w:r>
        <w:t xml:space="preserve"> This Python script is a library for handling BigQuery-related operations. It includes functions for checking table and dataset existence, creating tables, and deleting tables.</w:t>
      </w:r>
    </w:p>
    <w:p w14:paraId="041E0880" w14:textId="77777777" w:rsidR="008E41CD" w:rsidRDefault="00000000">
      <w:r>
        <w:t>It includes the following utility functions:</w:t>
      </w:r>
    </w:p>
    <w:p w14:paraId="0F38B61B" w14:textId="77777777" w:rsidR="008E41CD" w:rsidRDefault="00000000">
      <w:pPr>
        <w:numPr>
          <w:ilvl w:val="0"/>
          <w:numId w:val="13"/>
        </w:numPr>
      </w:pPr>
      <w:proofErr w:type="spellStart"/>
      <w:r>
        <w:t>table_exists</w:t>
      </w:r>
      <w:proofErr w:type="spellEnd"/>
      <w:r>
        <w:t xml:space="preserve">: Checks if a given table exists in </w:t>
      </w:r>
      <w:proofErr w:type="spellStart"/>
      <w:r>
        <w:t>BigQuery</w:t>
      </w:r>
      <w:proofErr w:type="spellEnd"/>
      <w:r>
        <w:t>.</w:t>
      </w:r>
    </w:p>
    <w:p w14:paraId="0DAED7CD" w14:textId="77777777" w:rsidR="008E41CD" w:rsidRDefault="00000000">
      <w:pPr>
        <w:numPr>
          <w:ilvl w:val="0"/>
          <w:numId w:val="13"/>
        </w:numPr>
      </w:pPr>
      <w:proofErr w:type="spellStart"/>
      <w:r>
        <w:t>dataset_exists</w:t>
      </w:r>
      <w:proofErr w:type="spellEnd"/>
      <w:r>
        <w:t xml:space="preserve">: Checks if a given dataset exists in </w:t>
      </w:r>
      <w:proofErr w:type="spellStart"/>
      <w:r>
        <w:t>BigQuery</w:t>
      </w:r>
      <w:proofErr w:type="spellEnd"/>
      <w:r>
        <w:t>.</w:t>
      </w:r>
    </w:p>
    <w:p w14:paraId="07997CAB" w14:textId="77777777" w:rsidR="008E41CD" w:rsidRDefault="00000000">
      <w:pPr>
        <w:numPr>
          <w:ilvl w:val="0"/>
          <w:numId w:val="13"/>
        </w:numPr>
      </w:pPr>
      <w:proofErr w:type="spellStart"/>
      <w:r>
        <w:t>dataset_exists_in_location</w:t>
      </w:r>
      <w:proofErr w:type="spellEnd"/>
      <w:r>
        <w:t xml:space="preserve">: Checks if a given dataset exists in </w:t>
      </w:r>
      <w:proofErr w:type="spellStart"/>
      <w:r>
        <w:t>BigQuery</w:t>
      </w:r>
      <w:proofErr w:type="spellEnd"/>
      <w:r>
        <w:t xml:space="preserve"> in a specific location.</w:t>
      </w:r>
    </w:p>
    <w:p w14:paraId="265063B3" w14:textId="77777777" w:rsidR="008E41CD" w:rsidRDefault="00000000">
      <w:pPr>
        <w:numPr>
          <w:ilvl w:val="0"/>
          <w:numId w:val="13"/>
        </w:numPr>
      </w:pPr>
      <w:proofErr w:type="spellStart"/>
      <w:r>
        <w:t>create_table</w:t>
      </w:r>
      <w:proofErr w:type="spellEnd"/>
      <w:r>
        <w:t xml:space="preserve">: Creates a </w:t>
      </w:r>
      <w:proofErr w:type="spellStart"/>
      <w:r>
        <w:t>BigQuery</w:t>
      </w:r>
      <w:proofErr w:type="spellEnd"/>
      <w:r>
        <w:t xml:space="preserve"> table based on a given schema.</w:t>
      </w:r>
    </w:p>
    <w:p w14:paraId="750DA32C" w14:textId="77777777" w:rsidR="008E41CD" w:rsidRDefault="00000000">
      <w:pPr>
        <w:numPr>
          <w:ilvl w:val="0"/>
          <w:numId w:val="13"/>
        </w:numPr>
      </w:pPr>
      <w:proofErr w:type="spellStart"/>
      <w:r>
        <w:t>delete_table</w:t>
      </w:r>
      <w:proofErr w:type="spellEnd"/>
      <w:r>
        <w:t xml:space="preserve">: Deletes a </w:t>
      </w:r>
      <w:proofErr w:type="spellStart"/>
      <w:r>
        <w:t>BigQuery</w:t>
      </w:r>
      <w:proofErr w:type="spellEnd"/>
      <w:r>
        <w:t xml:space="preserve"> table.</w:t>
      </w:r>
    </w:p>
    <w:p w14:paraId="2739B68A" w14:textId="77777777" w:rsidR="008E41CD" w:rsidRDefault="008E41CD"/>
    <w:p w14:paraId="6C1C80CE" w14:textId="77777777" w:rsidR="008E41CD" w:rsidRDefault="00000000">
      <w:pPr>
        <w:rPr>
          <w:b/>
        </w:rPr>
      </w:pPr>
      <w:proofErr w:type="gramStart"/>
      <w:r>
        <w:rPr>
          <w:b/>
        </w:rPr>
        <w:t>configs.py :</w:t>
      </w:r>
      <w:proofErr w:type="gramEnd"/>
      <w:r>
        <w:rPr>
          <w:b/>
        </w:rPr>
        <w:t xml:space="preserve"> </w:t>
      </w:r>
    </w:p>
    <w:p w14:paraId="1C865347" w14:textId="77777777" w:rsidR="008E41CD" w:rsidRDefault="00000000">
      <w:r>
        <w:t>The script facilitates the handling of Cortex configuration files in JSON format. It offers a function to load these files and convert them into Python dictionaries.</w:t>
      </w:r>
    </w:p>
    <w:p w14:paraId="683588C2" w14:textId="77777777" w:rsidR="008E41CD" w:rsidRDefault="00000000">
      <w:pPr>
        <w:rPr>
          <w:b/>
          <w:color w:val="0D0D0D"/>
          <w:highlight w:val="white"/>
        </w:rPr>
      </w:pPr>
      <w:proofErr w:type="spellStart"/>
      <w:r>
        <w:rPr>
          <w:b/>
          <w:color w:val="0D0D0D"/>
          <w:highlight w:val="white"/>
        </w:rPr>
        <w:t>load_config_file</w:t>
      </w:r>
      <w:proofErr w:type="spellEnd"/>
      <w:r>
        <w:rPr>
          <w:b/>
          <w:color w:val="0D0D0D"/>
          <w:highlight w:val="white"/>
        </w:rPr>
        <w:t xml:space="preserve"> Function:</w:t>
      </w:r>
    </w:p>
    <w:p w14:paraId="68CC5CA1" w14:textId="77777777" w:rsidR="008E41CD" w:rsidRDefault="00000000">
      <w:pPr>
        <w:numPr>
          <w:ilvl w:val="0"/>
          <w:numId w:val="15"/>
        </w:numPr>
        <w:rPr>
          <w:color w:val="0D0D0D"/>
          <w:highlight w:val="white"/>
        </w:rPr>
      </w:pPr>
      <w:r>
        <w:rPr>
          <w:color w:val="0D0D0D"/>
          <w:highlight w:val="white"/>
        </w:rPr>
        <w:t>It loads a JSON configuration file.</w:t>
      </w:r>
    </w:p>
    <w:p w14:paraId="030A8ABF" w14:textId="77777777" w:rsidR="008E41CD" w:rsidRDefault="00000000">
      <w:pPr>
        <w:numPr>
          <w:ilvl w:val="0"/>
          <w:numId w:val="15"/>
        </w:numPr>
        <w:rPr>
          <w:color w:val="0D0D0D"/>
          <w:highlight w:val="white"/>
        </w:rPr>
      </w:pPr>
      <w:r>
        <w:rPr>
          <w:color w:val="0D0D0D"/>
          <w:highlight w:val="white"/>
        </w:rPr>
        <w:t xml:space="preserve">Checks if the specified config file exists, raising a </w:t>
      </w:r>
      <w:proofErr w:type="spellStart"/>
      <w:r>
        <w:rPr>
          <w:color w:val="0D0D0D"/>
          <w:highlight w:val="white"/>
        </w:rPr>
        <w:t>FileNotFoundError</w:t>
      </w:r>
      <w:proofErr w:type="spellEnd"/>
      <w:r>
        <w:rPr>
          <w:color w:val="0D0D0D"/>
          <w:highlight w:val="white"/>
        </w:rPr>
        <w:t xml:space="preserve"> if it doesn't.</w:t>
      </w:r>
    </w:p>
    <w:p w14:paraId="46797756" w14:textId="77777777" w:rsidR="008E41CD" w:rsidRDefault="00000000">
      <w:pPr>
        <w:numPr>
          <w:ilvl w:val="0"/>
          <w:numId w:val="15"/>
        </w:numPr>
        <w:rPr>
          <w:color w:val="0D0D0D"/>
          <w:highlight w:val="white"/>
        </w:rPr>
      </w:pPr>
      <w:r>
        <w:rPr>
          <w:color w:val="0D0D0D"/>
          <w:highlight w:val="white"/>
        </w:rPr>
        <w:t xml:space="preserve">Attempts to open and parse the config file using the </w:t>
      </w:r>
      <w:proofErr w:type="spellStart"/>
      <w:proofErr w:type="gramStart"/>
      <w:r>
        <w:rPr>
          <w:color w:val="0D0D0D"/>
          <w:highlight w:val="white"/>
        </w:rPr>
        <w:t>json.load</w:t>
      </w:r>
      <w:proofErr w:type="spellEnd"/>
      <w:proofErr w:type="gramEnd"/>
      <w:r>
        <w:rPr>
          <w:color w:val="0D0D0D"/>
          <w:highlight w:val="white"/>
        </w:rPr>
        <w:t>() method.</w:t>
      </w:r>
    </w:p>
    <w:p w14:paraId="3CE3EFB1" w14:textId="77777777" w:rsidR="008E41CD" w:rsidRDefault="00000000">
      <w:pPr>
        <w:numPr>
          <w:ilvl w:val="0"/>
          <w:numId w:val="15"/>
        </w:numPr>
        <w:rPr>
          <w:color w:val="0D0D0D"/>
          <w:highlight w:val="white"/>
        </w:rPr>
      </w:pPr>
      <w:r>
        <w:rPr>
          <w:color w:val="0D0D0D"/>
          <w:highlight w:val="white"/>
        </w:rPr>
        <w:t>Raises an exception with a clear error message if JSON parsing fails due to malformed or empty content.</w:t>
      </w:r>
    </w:p>
    <w:p w14:paraId="0F6F34CB" w14:textId="77777777" w:rsidR="008E41CD" w:rsidRDefault="00000000">
      <w:pPr>
        <w:numPr>
          <w:ilvl w:val="0"/>
          <w:numId w:val="15"/>
        </w:numPr>
        <w:rPr>
          <w:color w:val="0D0D0D"/>
          <w:highlight w:val="white"/>
        </w:rPr>
      </w:pPr>
      <w:r>
        <w:rPr>
          <w:color w:val="0D0D0D"/>
          <w:highlight w:val="white"/>
        </w:rPr>
        <w:t>Logs the loaded configuration using Python's logging module.</w:t>
      </w:r>
    </w:p>
    <w:p w14:paraId="3848FAE8" w14:textId="77777777" w:rsidR="008E41CD" w:rsidRDefault="008E41CD">
      <w:pPr>
        <w:rPr>
          <w:color w:val="0D0D0D"/>
          <w:highlight w:val="white"/>
        </w:rPr>
      </w:pPr>
    </w:p>
    <w:p w14:paraId="22883FC4" w14:textId="77777777" w:rsidR="008E41CD" w:rsidRDefault="00000000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Python scripts for creating tables in </w:t>
      </w:r>
      <w:proofErr w:type="spellStart"/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BigQuery</w:t>
      </w:r>
      <w:proofErr w:type="spellEnd"/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within specified datasets:</w:t>
      </w:r>
    </w:p>
    <w:p w14:paraId="60030D34" w14:textId="77777777" w:rsidR="008E41CD" w:rsidRDefault="008E41CD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701E7D46" w14:textId="77777777" w:rsidR="008E41CD" w:rsidRDefault="00000000">
      <w:pPr>
        <w:rPr>
          <w:b/>
        </w:rPr>
      </w:pPr>
      <w:r>
        <w:rPr>
          <w:b/>
        </w:rPr>
        <w:t>create_stage_tables.py, create_ods_tables.py, create_edw_tables.py</w:t>
      </w:r>
    </w:p>
    <w:p w14:paraId="5CB8CA28" w14:textId="77777777" w:rsidR="008E41CD" w:rsidRDefault="008E41CD">
      <w:pPr>
        <w:rPr>
          <w:b/>
        </w:rPr>
      </w:pPr>
    </w:p>
    <w:p w14:paraId="383057BE" w14:textId="77777777" w:rsidR="008E41CD" w:rsidRDefault="00000000">
      <w:r>
        <w:t xml:space="preserve">The Python script generates </w:t>
      </w:r>
      <w:proofErr w:type="spellStart"/>
      <w:r>
        <w:t>BigQuery</w:t>
      </w:r>
      <w:proofErr w:type="spellEnd"/>
      <w:r>
        <w:t xml:space="preserve"> raw, </w:t>
      </w:r>
      <w:proofErr w:type="spellStart"/>
      <w:r>
        <w:t>Ods</w:t>
      </w:r>
      <w:proofErr w:type="spellEnd"/>
      <w:r>
        <w:t xml:space="preserve"> and Edw tables using configuration parameters from a </w:t>
      </w:r>
      <w:proofErr w:type="spellStart"/>
      <w:r>
        <w:rPr>
          <w:b/>
        </w:rPr>
        <w:t>config.json</w:t>
      </w:r>
      <w:proofErr w:type="spellEnd"/>
      <w:r>
        <w:t xml:space="preserve"> file and list of tables from a</w:t>
      </w:r>
      <w:r>
        <w:rPr>
          <w:b/>
        </w:rPr>
        <w:t xml:space="preserve"> </w:t>
      </w:r>
      <w:proofErr w:type="spellStart"/>
      <w:r>
        <w:rPr>
          <w:b/>
        </w:rPr>
        <w:t>table_settings.yaml</w:t>
      </w:r>
      <w:proofErr w:type="spellEnd"/>
      <w:r>
        <w:t xml:space="preserve"> file, with each table's schema defined in separate CSV files (</w:t>
      </w:r>
      <w:proofErr w:type="spellStart"/>
      <w:r>
        <w:rPr>
          <w:b/>
        </w:rPr>
        <w:t>table_schema</w:t>
      </w:r>
      <w:proofErr w:type="spellEnd"/>
      <w:r>
        <w:t xml:space="preserve"> for Raw tables, </w:t>
      </w:r>
      <w:proofErr w:type="spellStart"/>
      <w:r>
        <w:rPr>
          <w:b/>
        </w:rPr>
        <w:t>ods_edw_schema</w:t>
      </w:r>
      <w:proofErr w:type="spellEnd"/>
      <w:r>
        <w:t xml:space="preserve"> for </w:t>
      </w:r>
      <w:proofErr w:type="spellStart"/>
      <w:r>
        <w:t>Ods</w:t>
      </w:r>
      <w:proofErr w:type="spellEnd"/>
      <w:r>
        <w:t xml:space="preserve"> and Edw tables), and creates the tables if they do not exist, based on the provided configurations.</w:t>
      </w:r>
    </w:p>
    <w:p w14:paraId="31A2ED7D" w14:textId="77777777" w:rsidR="008E41CD" w:rsidRDefault="00000000">
      <w:r>
        <w:t>It includes the following steps:</w:t>
      </w:r>
    </w:p>
    <w:p w14:paraId="527DA99A" w14:textId="77777777" w:rsidR="008E41CD" w:rsidRDefault="00000000">
      <w:pPr>
        <w:numPr>
          <w:ilvl w:val="0"/>
          <w:numId w:val="11"/>
        </w:numPr>
      </w:pPr>
      <w:r>
        <w:t>Load configuration parameters from a JSON config file.</w:t>
      </w:r>
    </w:p>
    <w:p w14:paraId="39E066F1" w14:textId="77777777" w:rsidR="008E41CD" w:rsidRDefault="00000000">
      <w:pPr>
        <w:numPr>
          <w:ilvl w:val="0"/>
          <w:numId w:val="11"/>
        </w:numPr>
      </w:pPr>
      <w:r>
        <w:t>Extract necessary parameters such as project ID, dataset name, and location.</w:t>
      </w:r>
    </w:p>
    <w:p w14:paraId="70D9F7E6" w14:textId="77777777" w:rsidR="008E41CD" w:rsidRDefault="00000000">
      <w:pPr>
        <w:numPr>
          <w:ilvl w:val="0"/>
          <w:numId w:val="11"/>
        </w:numPr>
      </w:pPr>
      <w:r>
        <w:t>Read table configurations from a YAML settings file and iterate over each table.</w:t>
      </w:r>
    </w:p>
    <w:p w14:paraId="75083647" w14:textId="77777777" w:rsidR="008E41CD" w:rsidRDefault="00000000">
      <w:pPr>
        <w:numPr>
          <w:ilvl w:val="0"/>
          <w:numId w:val="11"/>
        </w:numPr>
      </w:pPr>
      <w:r>
        <w:t xml:space="preserve">Check if the table already exists in </w:t>
      </w:r>
      <w:proofErr w:type="spellStart"/>
      <w:r>
        <w:t>BigQuery</w:t>
      </w:r>
      <w:proofErr w:type="spellEnd"/>
      <w:r>
        <w:t>. If not, create it.</w:t>
      </w:r>
    </w:p>
    <w:p w14:paraId="2E6ED1DF" w14:textId="0F6FEBFC" w:rsidR="008E41CD" w:rsidRDefault="00000000" w:rsidP="007551E1">
      <w:pPr>
        <w:numPr>
          <w:ilvl w:val="0"/>
          <w:numId w:val="11"/>
        </w:numPr>
      </w:pPr>
      <w:r>
        <w:t>Create tables based on schema mappings defined in CSV files.Logs messages throughout the process, indicating the progress and any issues encountered.</w:t>
      </w:r>
    </w:p>
    <w:sectPr w:rsidR="008E4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330"/>
    <w:multiLevelType w:val="multilevel"/>
    <w:tmpl w:val="5F9C3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F41DA"/>
    <w:multiLevelType w:val="multilevel"/>
    <w:tmpl w:val="F25AF4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CB7A6E"/>
    <w:multiLevelType w:val="multilevel"/>
    <w:tmpl w:val="50BA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3A7890"/>
    <w:multiLevelType w:val="multilevel"/>
    <w:tmpl w:val="1F22C7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F83189"/>
    <w:multiLevelType w:val="multilevel"/>
    <w:tmpl w:val="21228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F72F2"/>
    <w:multiLevelType w:val="multilevel"/>
    <w:tmpl w:val="E2F43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5D1CC7"/>
    <w:multiLevelType w:val="multilevel"/>
    <w:tmpl w:val="8028E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AC1A5B"/>
    <w:multiLevelType w:val="multilevel"/>
    <w:tmpl w:val="BAD2C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BD0277"/>
    <w:multiLevelType w:val="multilevel"/>
    <w:tmpl w:val="9E5CD7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0D3C95"/>
    <w:multiLevelType w:val="multilevel"/>
    <w:tmpl w:val="A7C6E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F84C08"/>
    <w:multiLevelType w:val="multilevel"/>
    <w:tmpl w:val="4DA2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F664EC"/>
    <w:multiLevelType w:val="multilevel"/>
    <w:tmpl w:val="0A96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73132F"/>
    <w:multiLevelType w:val="multilevel"/>
    <w:tmpl w:val="5BAAE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4C6C47"/>
    <w:multiLevelType w:val="multilevel"/>
    <w:tmpl w:val="37482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155AA4"/>
    <w:multiLevelType w:val="multilevel"/>
    <w:tmpl w:val="14102B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74991801">
    <w:abstractNumId w:val="2"/>
  </w:num>
  <w:num w:numId="2" w16cid:durableId="2119597991">
    <w:abstractNumId w:val="14"/>
  </w:num>
  <w:num w:numId="3" w16cid:durableId="2093578606">
    <w:abstractNumId w:val="9"/>
  </w:num>
  <w:num w:numId="4" w16cid:durableId="1206792851">
    <w:abstractNumId w:val="3"/>
  </w:num>
  <w:num w:numId="5" w16cid:durableId="875003642">
    <w:abstractNumId w:val="0"/>
  </w:num>
  <w:num w:numId="6" w16cid:durableId="1182822024">
    <w:abstractNumId w:val="11"/>
  </w:num>
  <w:num w:numId="7" w16cid:durableId="1223710058">
    <w:abstractNumId w:val="6"/>
  </w:num>
  <w:num w:numId="8" w16cid:durableId="18285963">
    <w:abstractNumId w:val="12"/>
  </w:num>
  <w:num w:numId="9" w16cid:durableId="1539319288">
    <w:abstractNumId w:val="8"/>
  </w:num>
  <w:num w:numId="10" w16cid:durableId="1406339867">
    <w:abstractNumId w:val="4"/>
  </w:num>
  <w:num w:numId="11" w16cid:durableId="1576432712">
    <w:abstractNumId w:val="7"/>
  </w:num>
  <w:num w:numId="12" w16cid:durableId="1076438186">
    <w:abstractNumId w:val="13"/>
  </w:num>
  <w:num w:numId="13" w16cid:durableId="282423524">
    <w:abstractNumId w:val="5"/>
  </w:num>
  <w:num w:numId="14" w16cid:durableId="714701096">
    <w:abstractNumId w:val="1"/>
  </w:num>
  <w:num w:numId="15" w16cid:durableId="1755542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CD"/>
    <w:rsid w:val="007551E1"/>
    <w:rsid w:val="008E41CD"/>
    <w:rsid w:val="00F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560B"/>
  <w15:docId w15:val="{9D9A2130-A2E0-4DAD-B579-8B3F7A08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Mohida Firdose</dc:creator>
  <cp:lastModifiedBy>Mohida Firdose</cp:lastModifiedBy>
  <cp:revision>2</cp:revision>
  <dcterms:created xsi:type="dcterms:W3CDTF">2024-03-25T14:21:00Z</dcterms:created>
  <dcterms:modified xsi:type="dcterms:W3CDTF">2024-03-25T14:21:00Z</dcterms:modified>
</cp:coreProperties>
</file>