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C92C" w14:textId="77777777" w:rsidR="00D02EE4" w:rsidRPr="001B33E9" w:rsidRDefault="00663507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qxt3y2xmbkuq" w:colFirst="0" w:colLast="0"/>
      <w:bookmarkEnd w:id="0"/>
      <w:r w:rsidRPr="001B33E9">
        <w:rPr>
          <w:rFonts w:ascii="Times New Roman" w:hAnsi="Times New Roman" w:cs="Times New Roman"/>
          <w:sz w:val="48"/>
          <w:szCs w:val="48"/>
        </w:rPr>
        <w:t>Chapter 2</w:t>
      </w:r>
      <w:bookmarkStart w:id="1" w:name="_GoBack"/>
      <w:bookmarkEnd w:id="1"/>
    </w:p>
    <w:p w14:paraId="4DFBC92D" w14:textId="73C5455F" w:rsidR="00D02EE4" w:rsidRPr="001B33E9" w:rsidRDefault="00663507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2" w:name="_ddnct9esyd72" w:colFirst="0" w:colLast="0"/>
      <w:bookmarkEnd w:id="2"/>
      <w:r w:rsidRPr="001B33E9">
        <w:rPr>
          <w:rFonts w:ascii="Times New Roman" w:hAnsi="Times New Roman" w:cs="Times New Roman"/>
          <w:sz w:val="36"/>
          <w:szCs w:val="36"/>
        </w:rPr>
        <w:t xml:space="preserve">Try It Yourself: Create a Categorical Variable </w:t>
      </w:r>
      <w:r w:rsidR="0071482A" w:rsidRPr="001B33E9">
        <w:rPr>
          <w:rFonts w:ascii="Times New Roman" w:hAnsi="Times New Roman" w:cs="Times New Roman"/>
          <w:sz w:val="36"/>
          <w:szCs w:val="36"/>
        </w:rPr>
        <w:t xml:space="preserve">from </w:t>
      </w:r>
      <w:r w:rsidRPr="001B33E9">
        <w:rPr>
          <w:rFonts w:ascii="Times New Roman" w:hAnsi="Times New Roman" w:cs="Times New Roman"/>
          <w:sz w:val="36"/>
          <w:szCs w:val="36"/>
        </w:rPr>
        <w:t>a Quantitative Variable</w:t>
      </w:r>
    </w:p>
    <w:p w14:paraId="4DFBC92E" w14:textId="77777777" w:rsidR="00D02EE4" w:rsidRPr="001B33E9" w:rsidRDefault="00663507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c72yds5e37z3" w:colFirst="0" w:colLast="0"/>
      <w:bookmarkEnd w:id="3"/>
      <w:r w:rsidRPr="001B33E9">
        <w:rPr>
          <w:rFonts w:ascii="Times New Roman" w:hAnsi="Times New Roman" w:cs="Times New Roman"/>
          <w:sz w:val="28"/>
          <w:szCs w:val="28"/>
        </w:rPr>
        <w:t>Excel Instructions</w:t>
      </w:r>
    </w:p>
    <w:p w14:paraId="4DFBC92F" w14:textId="77777777" w:rsidR="00D02EE4" w:rsidRDefault="0066350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vote.csv file in Excel.</w:t>
      </w:r>
    </w:p>
    <w:p w14:paraId="4DFBC930" w14:textId="520A735E" w:rsidR="00D02EE4" w:rsidRDefault="0066350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proofErr w:type="spellStart"/>
      <w:r w:rsidR="00D62D14">
        <w:rPr>
          <w:rFonts w:ascii="Courier New" w:eastAsia="Times New Roman" w:hAnsi="Courier New" w:cs="Courier New"/>
          <w:sz w:val="24"/>
          <w:szCs w:val="24"/>
        </w:rPr>
        <w:t>gpa</w:t>
      </w:r>
      <w:proofErr w:type="spellEnd"/>
      <w:r w:rsidR="00D62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in Column D.</w:t>
      </w:r>
    </w:p>
    <w:p w14:paraId="4DFBC931" w14:textId="75F8C3B9" w:rsidR="00D02EE4" w:rsidRDefault="0066350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new column to create the </w:t>
      </w:r>
      <w:proofErr w:type="spellStart"/>
      <w:r w:rsidR="00D62D14">
        <w:rPr>
          <w:rFonts w:ascii="Courier New" w:eastAsia="Times New Roman" w:hAnsi="Courier New" w:cs="Courier New"/>
          <w:sz w:val="24"/>
          <w:szCs w:val="24"/>
        </w:rPr>
        <w:t>gpa</w:t>
      </w:r>
      <w:proofErr w:type="spellEnd"/>
      <w:r w:rsidR="00D62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categories:</w:t>
      </w:r>
    </w:p>
    <w:p w14:paraId="4DFBC932" w14:textId="63B2374F" w:rsidR="00D02EE4" w:rsidRDefault="0071482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663507">
        <w:rPr>
          <w:rFonts w:ascii="Times New Roman" w:eastAsia="Times New Roman" w:hAnsi="Times New Roman" w:cs="Times New Roman"/>
          <w:sz w:val="24"/>
          <w:szCs w:val="24"/>
        </w:rPr>
        <w:t>ight-click on Column E and choose Insert.</w:t>
      </w:r>
    </w:p>
    <w:p w14:paraId="4DFBC933" w14:textId="5232B903" w:rsidR="00D02EE4" w:rsidRDefault="0066350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the new blank Column E “</w:t>
      </w:r>
      <w:proofErr w:type="spellStart"/>
      <w:r w:rsidR="00B85FD0">
        <w:rPr>
          <w:rFonts w:ascii="Courier New" w:eastAsia="Times New Roman" w:hAnsi="Courier New" w:cs="Courier New"/>
          <w:sz w:val="24"/>
          <w:szCs w:val="24"/>
        </w:rPr>
        <w:t>gpa_cat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DFBC934" w14:textId="77777777" w:rsidR="00D02EE4" w:rsidRDefault="0066350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 IF statement to categorize GPA values:</w:t>
      </w:r>
    </w:p>
    <w:p w14:paraId="6940E712" w14:textId="77777777" w:rsidR="0071482A" w:rsidRDefault="0066350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Assuming E2 is the first cell of “</w:t>
      </w:r>
      <w:proofErr w:type="spellStart"/>
      <w:r w:rsidR="00B85FD0">
        <w:rPr>
          <w:rFonts w:ascii="Courier New" w:eastAsia="Times New Roman" w:hAnsi="Courier New" w:cs="Courier New"/>
          <w:sz w:val="24"/>
          <w:szCs w:val="24"/>
        </w:rPr>
        <w:t>gpa_cat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use the following formula: =IF(AND(D2&gt;=2.00, D2&lt;=2.99), "low", IF(AND(D2&gt;=3.00, D2&lt;=4.00), </w:t>
      </w:r>
    </w:p>
    <w:p w14:paraId="4DFBC935" w14:textId="2D27C1C1" w:rsidR="00D02EE4" w:rsidRDefault="00663507" w:rsidP="007148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"high", ""))</w:t>
      </w:r>
    </w:p>
    <w:p w14:paraId="4DFBC936" w14:textId="477D4E0A" w:rsidR="00D02EE4" w:rsidRDefault="0071482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>Fill the column with this formula</w:t>
      </w:r>
      <w:r w:rsidDel="00714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3507">
        <w:rPr>
          <w:rFonts w:ascii="Times New Roman" w:eastAsia="Times New Roman" w:hAnsi="Times New Roman" w:cs="Times New Roman"/>
          <w:sz w:val="24"/>
          <w:szCs w:val="24"/>
        </w:rPr>
        <w:t>to the end of the data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63507">
        <w:rPr>
          <w:rFonts w:ascii="Times New Roman" w:eastAsia="Times New Roman" w:hAnsi="Times New Roman" w:cs="Times New Roman"/>
          <w:sz w:val="24"/>
          <w:szCs w:val="24"/>
        </w:rPr>
        <w:t>et to apply it to all rows.</w:t>
      </w:r>
    </w:p>
    <w:p w14:paraId="4DFBC937" w14:textId="77777777" w:rsidR="00D02EE4" w:rsidRDefault="0066350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the number of high and low GPAs:</w:t>
      </w:r>
    </w:p>
    <w:p w14:paraId="4DFBC938" w14:textId="77777777" w:rsidR="00D02EE4" w:rsidRDefault="0066350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use the COUNTIF function to count the number of high and low GPAs.</w:t>
      </w:r>
    </w:p>
    <w:p w14:paraId="4DFBC939" w14:textId="77777777" w:rsidR="00D02EE4" w:rsidRDefault="00663507" w:rsidP="001275BD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 empty cell, count the number of high GPAs: </w:t>
      </w:r>
    </w:p>
    <w:p w14:paraId="4DFBC93A" w14:textId="77777777" w:rsidR="00D02EE4" w:rsidRDefault="00663507" w:rsidP="001275B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E:E, "high")</w:t>
      </w:r>
    </w:p>
    <w:p w14:paraId="4DFBC93B" w14:textId="77777777" w:rsidR="00D02EE4" w:rsidRDefault="00663507" w:rsidP="001275BD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another cell, count the number of low GPAs: </w:t>
      </w:r>
    </w:p>
    <w:p w14:paraId="4DFBC93C" w14:textId="77777777" w:rsidR="00D02EE4" w:rsidRDefault="00663507" w:rsidP="001275B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E:E, "low")</w:t>
      </w:r>
    </w:p>
    <w:p w14:paraId="4DFBC93D" w14:textId="77777777" w:rsidR="00D02EE4" w:rsidRDefault="00D02EE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D02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CC47AD4" w16cex:dateUtc="2024-05-16T23:55:00Z"/>
  <w16cex:commentExtensible w16cex:durableId="04ECAB48" w16cex:dateUtc="2024-05-16T23:56:00Z"/>
  <w16cex:commentExtensible w16cex:durableId="61891094" w16cex:dateUtc="2024-05-16T23:56:00Z"/>
  <w16cex:commentExtensible w16cex:durableId="7A70DBD3" w16cex:dateUtc="2024-05-16T23:56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5C4A"/>
    <w:multiLevelType w:val="multilevel"/>
    <w:tmpl w:val="99583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2Nzc2tjA3MbMwNDRU0lEKTi0uzszPAykwqgUAfYFvrywAAAA="/>
  </w:docVars>
  <w:rsids>
    <w:rsidRoot w:val="00D02EE4"/>
    <w:rsid w:val="001275BD"/>
    <w:rsid w:val="001B33E9"/>
    <w:rsid w:val="00210E4C"/>
    <w:rsid w:val="003E3409"/>
    <w:rsid w:val="00663507"/>
    <w:rsid w:val="0071482A"/>
    <w:rsid w:val="00A679BD"/>
    <w:rsid w:val="00B85FD0"/>
    <w:rsid w:val="00D02EE4"/>
    <w:rsid w:val="00D141B2"/>
    <w:rsid w:val="00D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C92C"/>
  <w15:docId w15:val="{9F51DE6B-3B67-49CE-8CA3-646FE4B1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E3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4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62D14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8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6ED73-BCF3-4589-A4DD-48EF39753D33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AD86B34F-F559-4B83-97C4-6132412DC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9C3F3D-8BAD-4989-9008-34804147A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10</cp:revision>
  <dcterms:created xsi:type="dcterms:W3CDTF">2024-05-01T08:21:00Z</dcterms:created>
  <dcterms:modified xsi:type="dcterms:W3CDTF">2024-09-16T09:29:00Z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