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oyg19mo4okz" w:id="0"/>
      <w:bookmarkEnd w:id="0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a9s4c98p512m" w:id="1"/>
      <w:bookmarkEnd w:id="1"/>
      <w:r w:rsidDel="00000000" w:rsidR="00000000" w:rsidRPr="00000000">
        <w:rPr>
          <w:rtl w:val="0"/>
        </w:rPr>
        <w:t xml:space="preserve">Try It Yourself: Describe a Density Plot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1024217E-82EE-49FC-A522-270CE2126F13}"/>
</file>

<file path=customXml/itemProps2.xml><?xml version="1.0" encoding="utf-8"?>
<ds:datastoreItem xmlns:ds="http://schemas.openxmlformats.org/officeDocument/2006/customXml" ds:itemID="{7F876E82-1727-4BFF-94FF-6C752DB433F4}"/>
</file>

<file path=customXml/itemProps3.xml><?xml version="1.0" encoding="utf-8"?>
<ds:datastoreItem xmlns:ds="http://schemas.openxmlformats.org/officeDocument/2006/customXml" ds:itemID="{FCB33DA7-40F9-446D-9A47-949944DC66F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