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354763" w:rsidRPr="00073C6A" w:rsidRDefault="005D2748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mnk2sxknix51" w:colFirst="0" w:colLast="0"/>
      <w:bookmarkEnd w:id="0"/>
      <w:r w:rsidRPr="00073C6A">
        <w:t>Chapter 7</w:t>
      </w:r>
    </w:p>
    <w:p w14:paraId="00000002" w14:textId="77777777" w:rsidR="00354763" w:rsidRPr="00073C6A" w:rsidRDefault="005D2748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l72kiqjuivnx" w:colFirst="0" w:colLast="0"/>
      <w:bookmarkEnd w:id="1"/>
      <w:r w:rsidRPr="00073C6A">
        <w:t>Try It Yourself: Perform T-tests on A/B Testing Data</w:t>
      </w:r>
    </w:p>
    <w:p w14:paraId="00000003" w14:textId="77777777" w:rsidR="00354763" w:rsidRPr="00073C6A" w:rsidRDefault="005D2748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8rcqg5v4wk34" w:colFirst="0" w:colLast="0"/>
      <w:bookmarkEnd w:id="2"/>
      <w:r w:rsidRPr="00073C6A">
        <w:t>Excel Instructions</w:t>
      </w:r>
    </w:p>
    <w:p w14:paraId="00000004" w14:textId="77777777" w:rsidR="00354763" w:rsidRPr="00073C6A" w:rsidRDefault="005D2748" w:rsidP="00073C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 w:rsidRPr="00073C6A">
        <w:rPr>
          <w:rFonts w:ascii="Times New Roman" w:eastAsia="Times New Roman" w:hAnsi="Times New Roman" w:cs="Times New Roman"/>
          <w:sz w:val="21"/>
          <w:szCs w:val="21"/>
        </w:rPr>
        <w:t>pizzapasta.csv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 xml:space="preserve"> dataset in Excel.</w:t>
      </w:r>
    </w:p>
    <w:p w14:paraId="00000005" w14:textId="3C84B30A" w:rsidR="00354763" w:rsidRPr="00073C6A" w:rsidRDefault="005D2748" w:rsidP="00073C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Verify that the first row of Column A is labeled “</w:t>
      </w:r>
      <w:r w:rsidR="008122D0" w:rsidRPr="00073C6A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>reatment”.</w:t>
      </w:r>
    </w:p>
    <w:p w14:paraId="00000006" w14:textId="77777777" w:rsidR="00354763" w:rsidRPr="00073C6A" w:rsidRDefault="005D2748" w:rsidP="00073C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Calculate the pizza treatment participant counts:</w:t>
      </w:r>
    </w:p>
    <w:p w14:paraId="00000007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bookmarkStart w:id="3" w:name="_GoBack"/>
      <w:bookmarkEnd w:id="3"/>
      <w:r w:rsidRPr="00073C6A">
        <w:rPr>
          <w:rFonts w:ascii="Times New Roman" w:eastAsia="Times New Roman" w:hAnsi="Times New Roman" w:cs="Times New Roman"/>
          <w:sz w:val="24"/>
          <w:szCs w:val="24"/>
        </w:rPr>
        <w:t>In Cell F2, type:</w:t>
      </w:r>
    </w:p>
    <w:p w14:paraId="00000008" w14:textId="20DC1064" w:rsidR="00354763" w:rsidRPr="00073C6A" w:rsidRDefault="005D2748" w:rsidP="00073C6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073C6A">
        <w:rPr>
          <w:rFonts w:ascii="Times New Roman" w:eastAsia="Times New Roman" w:hAnsi="Times New Roman" w:cs="Times New Roman"/>
          <w:sz w:val="24"/>
          <w:szCs w:val="24"/>
        </w:rPr>
        <w:t>COUNTIF(</w:t>
      </w:r>
      <w:proofErr w:type="gramEnd"/>
      <w:r w:rsidRPr="00073C6A">
        <w:rPr>
          <w:rFonts w:ascii="Times New Roman" w:eastAsia="Times New Roman" w:hAnsi="Times New Roman" w:cs="Times New Roman"/>
          <w:sz w:val="24"/>
          <w:szCs w:val="24"/>
        </w:rPr>
        <w:t xml:space="preserve">A2:A3992, </w:t>
      </w:r>
      <w:r w:rsidR="008122D0" w:rsidRPr="00073C6A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>pizza</w:t>
      </w:r>
      <w:r w:rsidR="008122D0" w:rsidRPr="00073C6A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09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E2, type “Pizza treatment participant counts:”</w:t>
      </w:r>
    </w:p>
    <w:p w14:paraId="0000000A" w14:textId="77777777" w:rsidR="00354763" w:rsidRPr="00073C6A" w:rsidRDefault="005D2748" w:rsidP="00073C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Calculate the pasta treatment participant counts:</w:t>
      </w:r>
    </w:p>
    <w:p w14:paraId="0000000B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F3, type:</w:t>
      </w:r>
    </w:p>
    <w:p w14:paraId="0000000C" w14:textId="041F1333" w:rsidR="00354763" w:rsidRPr="00073C6A" w:rsidRDefault="005D2748" w:rsidP="00073C6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073C6A">
        <w:rPr>
          <w:rFonts w:ascii="Times New Roman" w:eastAsia="Times New Roman" w:hAnsi="Times New Roman" w:cs="Times New Roman"/>
          <w:sz w:val="24"/>
          <w:szCs w:val="24"/>
        </w:rPr>
        <w:t>COUNTIF(</w:t>
      </w:r>
      <w:proofErr w:type="gramEnd"/>
      <w:r w:rsidRPr="00073C6A">
        <w:rPr>
          <w:rFonts w:ascii="Times New Roman" w:eastAsia="Times New Roman" w:hAnsi="Times New Roman" w:cs="Times New Roman"/>
          <w:sz w:val="24"/>
          <w:szCs w:val="24"/>
        </w:rPr>
        <w:t xml:space="preserve">A2:A3992, </w:t>
      </w:r>
      <w:r w:rsidR="008122D0" w:rsidRPr="00073C6A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>pasta</w:t>
      </w:r>
      <w:r w:rsidR="008122D0" w:rsidRPr="00073C6A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00000D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E3, type “Pasta treatment participant counts:”</w:t>
      </w:r>
    </w:p>
    <w:p w14:paraId="0000000E" w14:textId="77777777" w:rsidR="00354763" w:rsidRPr="00073C6A" w:rsidRDefault="005D2748" w:rsidP="00073C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Calculate the pizza treatment’s session duration mean:</w:t>
      </w:r>
    </w:p>
    <w:p w14:paraId="0000000F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F4, type:</w:t>
      </w:r>
    </w:p>
    <w:p w14:paraId="00000010" w14:textId="2C3FC445" w:rsidR="00354763" w:rsidRPr="00073C6A" w:rsidRDefault="005D2748" w:rsidP="00073C6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073C6A">
        <w:rPr>
          <w:rFonts w:ascii="Times New Roman" w:eastAsia="Times New Roman" w:hAnsi="Times New Roman" w:cs="Times New Roman"/>
          <w:sz w:val="24"/>
          <w:szCs w:val="24"/>
        </w:rPr>
        <w:t>AVERAGEIF(</w:t>
      </w:r>
      <w:proofErr w:type="gramEnd"/>
      <w:r w:rsidRPr="00073C6A">
        <w:rPr>
          <w:rFonts w:ascii="Times New Roman" w:eastAsia="Times New Roman" w:hAnsi="Times New Roman" w:cs="Times New Roman"/>
          <w:sz w:val="24"/>
          <w:szCs w:val="24"/>
        </w:rPr>
        <w:t>A2:A3992,</w:t>
      </w:r>
      <w:r w:rsidR="008122D0" w:rsidRPr="00073C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22D0" w:rsidRPr="00073C6A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>pizza",B2:B3992)</w:t>
      </w:r>
    </w:p>
    <w:p w14:paraId="00000011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E4, type “Pizza treatment’s session duration mean:”</w:t>
      </w:r>
    </w:p>
    <w:p w14:paraId="00000012" w14:textId="77777777" w:rsidR="00354763" w:rsidRPr="00073C6A" w:rsidRDefault="005D2748" w:rsidP="00073C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Calculate the pasta treatment’s session duration mean:</w:t>
      </w:r>
    </w:p>
    <w:p w14:paraId="00000013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F5, type:</w:t>
      </w:r>
    </w:p>
    <w:p w14:paraId="00000014" w14:textId="77777777" w:rsidR="00354763" w:rsidRPr="00073C6A" w:rsidRDefault="005D2748" w:rsidP="00073C6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073C6A">
        <w:rPr>
          <w:rFonts w:ascii="Times New Roman" w:eastAsia="Times New Roman" w:hAnsi="Times New Roman" w:cs="Times New Roman"/>
          <w:sz w:val="24"/>
          <w:szCs w:val="24"/>
        </w:rPr>
        <w:t>AVERAGEIF(</w:t>
      </w:r>
      <w:proofErr w:type="gramEnd"/>
      <w:r w:rsidRPr="00073C6A">
        <w:rPr>
          <w:rFonts w:ascii="Times New Roman" w:eastAsia="Times New Roman" w:hAnsi="Times New Roman" w:cs="Times New Roman"/>
          <w:sz w:val="24"/>
          <w:szCs w:val="24"/>
        </w:rPr>
        <w:t>A2:A3992,"pasta",B2:B3992)</w:t>
      </w:r>
    </w:p>
    <w:p w14:paraId="00000015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E5, type “Pasta treatment’s session duration mean:”</w:t>
      </w:r>
    </w:p>
    <w:p w14:paraId="00000016" w14:textId="77777777" w:rsidR="00354763" w:rsidRPr="00073C6A" w:rsidRDefault="005D2748" w:rsidP="00073C6A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Calculate the p-value of the T-Test for session duration</w:t>
      </w:r>
    </w:p>
    <w:p w14:paraId="00000017" w14:textId="278315A5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 xml:space="preserve">In Cell </w:t>
      </w:r>
      <w:r w:rsidR="00715999" w:rsidRPr="00073C6A">
        <w:rPr>
          <w:rFonts w:ascii="Times New Roman" w:eastAsia="Times New Roman" w:hAnsi="Times New Roman" w:cs="Times New Roman"/>
          <w:sz w:val="24"/>
          <w:szCs w:val="24"/>
        </w:rPr>
        <w:t>F7</w:t>
      </w:r>
      <w:r w:rsidRPr="00073C6A">
        <w:rPr>
          <w:rFonts w:ascii="Times New Roman" w:eastAsia="Times New Roman" w:hAnsi="Times New Roman" w:cs="Times New Roman"/>
          <w:sz w:val="24"/>
          <w:szCs w:val="24"/>
        </w:rPr>
        <w:t>, type:</w:t>
      </w:r>
    </w:p>
    <w:p w14:paraId="00000018" w14:textId="77777777" w:rsidR="00354763" w:rsidRPr="00073C6A" w:rsidRDefault="005D2748" w:rsidP="00073C6A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=T.</w:t>
      </w:r>
      <w:proofErr w:type="gramStart"/>
      <w:r w:rsidRPr="00073C6A">
        <w:rPr>
          <w:rFonts w:ascii="Times New Roman" w:eastAsia="Times New Roman" w:hAnsi="Times New Roman" w:cs="Times New Roman"/>
          <w:sz w:val="24"/>
          <w:szCs w:val="24"/>
        </w:rPr>
        <w:t>TEST(</w:t>
      </w:r>
      <w:proofErr w:type="gramEnd"/>
      <w:r w:rsidRPr="00073C6A">
        <w:rPr>
          <w:rFonts w:ascii="Times New Roman" w:eastAsia="Times New Roman" w:hAnsi="Times New Roman" w:cs="Times New Roman"/>
          <w:sz w:val="24"/>
          <w:szCs w:val="24"/>
        </w:rPr>
        <w:t>B2:B2012, B2013:B3992, 1, 2)</w:t>
      </w:r>
    </w:p>
    <w:p w14:paraId="00000019" w14:textId="77777777" w:rsidR="00354763" w:rsidRPr="00073C6A" w:rsidRDefault="005D2748" w:rsidP="00073C6A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</w:pPr>
      <w:r w:rsidRPr="00073C6A">
        <w:rPr>
          <w:rFonts w:ascii="Times New Roman" w:eastAsia="Times New Roman" w:hAnsi="Times New Roman" w:cs="Times New Roman"/>
          <w:sz w:val="24"/>
          <w:szCs w:val="24"/>
        </w:rPr>
        <w:t>In Cell E7, type “P-Value for session duration:”</w:t>
      </w:r>
    </w:p>
    <w:sectPr w:rsidR="00354763" w:rsidRPr="00073C6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EBD9AE9" w16cex:dateUtc="2024-06-09T10:58:00Z"/>
  <w16cex:commentExtensible w16cex:durableId="58D08EA3" w16cex:dateUtc="2024-07-11T21:16:00Z"/>
  <w16cex:commentExtensible w16cex:durableId="61F7B41E" w16cex:dateUtc="2024-07-12T22:40:00Z"/>
  <w16cex:commentExtensible w16cex:durableId="176B5A21" w16cex:dateUtc="2024-07-12T22:41:00Z"/>
  <w16cex:commentExtensible w16cex:durableId="5AC67489" w16cex:dateUtc="2024-06-09T11:03:00Z"/>
  <w16cex:commentExtensible w16cex:durableId="7D967342" w16cex:dateUtc="2024-07-11T21:17:00Z"/>
  <w16cex:commentExtensible w16cex:durableId="132B26D3" w16cex:dateUtc="2024-07-12T22:41:00Z"/>
  <w16cex:commentExtensible w16cex:durableId="34B76703" w16cex:dateUtc="2024-06-09T11:03:00Z"/>
  <w16cex:commentExtensible w16cex:durableId="54067419" w16cex:dateUtc="2024-07-11T21:17:00Z"/>
  <w16cex:commentExtensible w16cex:durableId="6EC6E947" w16cex:dateUtc="2024-07-12T22:41:00Z"/>
  <w16cex:commentExtensible w16cex:durableId="34A19D00" w16cex:dateUtc="2024-06-09T11:04:00Z"/>
  <w16cex:commentExtensible w16cex:durableId="173D81EA" w16cex:dateUtc="2024-07-11T21:17:00Z"/>
  <w16cex:commentExtensible w16cex:durableId="46B1AD83" w16cex:dateUtc="2024-07-12T22:41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D40F3D4-BEE5-4F3C-B2D2-45E18D9B6B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B82F672-02B4-4B9A-A92A-74C79D194C9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967B369-F7C6-41B5-8933-B8FB405907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7F93E6-8F9C-451D-B03F-8905A30BE9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241F3"/>
    <w:multiLevelType w:val="multilevel"/>
    <w:tmpl w:val="BA70F516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763"/>
    <w:rsid w:val="00073C6A"/>
    <w:rsid w:val="000E3B4E"/>
    <w:rsid w:val="00235C7A"/>
    <w:rsid w:val="00354763"/>
    <w:rsid w:val="00575E96"/>
    <w:rsid w:val="00594043"/>
    <w:rsid w:val="005D2748"/>
    <w:rsid w:val="00715999"/>
    <w:rsid w:val="007A1CF2"/>
    <w:rsid w:val="008122D0"/>
    <w:rsid w:val="00B04421"/>
    <w:rsid w:val="00B17774"/>
    <w:rsid w:val="00CF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C6F6D"/>
  <w15:docId w15:val="{01EC5CB5-724B-4853-8E85-0D64AEC4B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575E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75E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75E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5E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5E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3B4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B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3B47B2E2-4FFA-49D3-BEA3-548D873B4B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2C9702-C027-4511-81E9-554AB05F54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50874C-410B-47C6-AA62-9F6E18F23F15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9</cp:revision>
  <dcterms:created xsi:type="dcterms:W3CDTF">2024-06-09T10:57:00Z</dcterms:created>
  <dcterms:modified xsi:type="dcterms:W3CDTF">2024-09-16T12:10:00Z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