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81006" w14:textId="77777777" w:rsidR="005F375A" w:rsidRPr="00F01013" w:rsidRDefault="003F1E43">
      <w:pPr>
        <w:pStyle w:val="Title"/>
        <w:rPr>
          <w:rFonts w:ascii="Times New Roman" w:hAnsi="Times New Roman" w:cs="Times New Roman"/>
          <w:sz w:val="48"/>
          <w:szCs w:val="48"/>
        </w:rPr>
      </w:pPr>
      <w:bookmarkStart w:id="0" w:name="_uuqymba13adv" w:colFirst="0" w:colLast="0"/>
      <w:bookmarkEnd w:id="0"/>
      <w:r w:rsidRPr="00F01013">
        <w:rPr>
          <w:rFonts w:ascii="Times New Roman" w:hAnsi="Times New Roman" w:cs="Times New Roman"/>
          <w:sz w:val="48"/>
          <w:szCs w:val="48"/>
        </w:rPr>
        <w:t>Chapter 6</w:t>
      </w:r>
    </w:p>
    <w:p w14:paraId="2CA81007" w14:textId="47F4233C" w:rsidR="005F375A" w:rsidRPr="00F01013" w:rsidRDefault="003F1E43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1" w:name="_qohxujcjk1l3" w:colFirst="0" w:colLast="0"/>
      <w:bookmarkEnd w:id="1"/>
      <w:r w:rsidRPr="00F01013">
        <w:rPr>
          <w:rFonts w:ascii="Times New Roman" w:hAnsi="Times New Roman" w:cs="Times New Roman"/>
          <w:sz w:val="36"/>
          <w:szCs w:val="36"/>
        </w:rPr>
        <w:t xml:space="preserve">Try It Yourself: Predictability </w:t>
      </w:r>
      <w:r w:rsidR="00C92367" w:rsidRPr="00F01013">
        <w:rPr>
          <w:rFonts w:ascii="Times New Roman" w:hAnsi="Times New Roman" w:cs="Times New Roman"/>
          <w:sz w:val="36"/>
          <w:szCs w:val="36"/>
        </w:rPr>
        <w:t xml:space="preserve">with </w:t>
      </w:r>
      <w:r w:rsidRPr="00F01013">
        <w:rPr>
          <w:rFonts w:ascii="Times New Roman" w:hAnsi="Times New Roman" w:cs="Times New Roman"/>
          <w:sz w:val="36"/>
          <w:szCs w:val="36"/>
        </w:rPr>
        <w:t>Two Variables</w:t>
      </w:r>
    </w:p>
    <w:p w14:paraId="2CA81008" w14:textId="77777777" w:rsidR="005F375A" w:rsidRPr="00F01013" w:rsidRDefault="003F1E43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2" w:name="_yyls4rl7jpcl" w:colFirst="0" w:colLast="0"/>
      <w:bookmarkEnd w:id="2"/>
      <w:proofErr w:type="spellStart"/>
      <w:r w:rsidRPr="00F01013">
        <w:rPr>
          <w:rFonts w:ascii="Times New Roman" w:hAnsi="Times New Roman" w:cs="Times New Roman"/>
          <w:sz w:val="28"/>
          <w:szCs w:val="28"/>
        </w:rPr>
        <w:t>StatCrunch</w:t>
      </w:r>
      <w:proofErr w:type="spellEnd"/>
      <w:r w:rsidRPr="00F01013">
        <w:rPr>
          <w:rFonts w:ascii="Times New Roman" w:hAnsi="Times New Roman" w:cs="Times New Roman"/>
          <w:sz w:val="28"/>
          <w:szCs w:val="28"/>
        </w:rPr>
        <w:t xml:space="preserve"> Instructions</w:t>
      </w:r>
    </w:p>
    <w:p w14:paraId="2CA81009" w14:textId="7BF890F5" w:rsidR="005F375A" w:rsidRDefault="003F1E4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proofErr w:type="spellStart"/>
      <w:r w:rsidRPr="00F01013">
        <w:rPr>
          <w:rFonts w:ascii="Courier New" w:eastAsia="Times New Roman" w:hAnsi="Courier New" w:cs="Courier New"/>
          <w:b/>
          <w:bCs/>
          <w:sz w:val="24"/>
          <w:szCs w:val="24"/>
        </w:rPr>
        <w:t>pinball_sleep_caffeine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A06896"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StatCrunch</w:t>
      </w:r>
      <w:proofErr w:type="spellEnd"/>
    </w:p>
    <w:p w14:paraId="2CA8100A" w14:textId="77777777" w:rsidR="005F375A" w:rsidRDefault="003F1E4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rdo" w:eastAsia="Cardo" w:hAnsi="Cardo" w:cs="Cardo"/>
          <w:sz w:val="24"/>
          <w:szCs w:val="24"/>
        </w:rPr>
        <w:t>Graph→Scatter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Plot</w:t>
      </w:r>
    </w:p>
    <w:p w14:paraId="2CA8100B" w14:textId="77777777" w:rsidR="005F375A" w:rsidRDefault="003F1E4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 X Variable, select </w:t>
      </w:r>
      <w:r w:rsidRPr="00F01013">
        <w:rPr>
          <w:rFonts w:ascii="Courier New" w:eastAsia="Times New Roman" w:hAnsi="Courier New" w:cs="Courier New"/>
          <w:sz w:val="24"/>
          <w:szCs w:val="24"/>
        </w:rPr>
        <w:t>sleep</w:t>
      </w:r>
    </w:p>
    <w:p w14:paraId="2CA8100C" w14:textId="77777777" w:rsidR="005F375A" w:rsidRDefault="003F1E4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 Y Variable, select </w:t>
      </w:r>
      <w:r w:rsidRPr="00F01013">
        <w:rPr>
          <w:rFonts w:ascii="Courier New" w:eastAsia="Times New Roman" w:hAnsi="Courier New" w:cs="Courier New"/>
          <w:sz w:val="24"/>
          <w:szCs w:val="24"/>
        </w:rPr>
        <w:t>scores</w:t>
      </w:r>
      <w:bookmarkStart w:id="3" w:name="_GoBack"/>
      <w:bookmarkEnd w:id="3"/>
    </w:p>
    <w:p w14:paraId="2CA8100D" w14:textId="77777777" w:rsidR="005F375A" w:rsidRDefault="003F1E4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Compute!</w:t>
      </w:r>
    </w:p>
    <w:p w14:paraId="2CA8100F" w14:textId="226EB48B" w:rsidR="005F375A" w:rsidRPr="00DD018A" w:rsidRDefault="003F1E43" w:rsidP="00F0101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Repeat steps 2–5 for the </w:t>
      </w:r>
      <w:r w:rsidRPr="00F01013">
        <w:rPr>
          <w:rFonts w:ascii="Courier New" w:eastAsia="Times New Roman" w:hAnsi="Courier New" w:cs="Courier New"/>
          <w:sz w:val="24"/>
          <w:szCs w:val="24"/>
        </w:rPr>
        <w:t>caffeine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01013">
        <w:rPr>
          <w:rFonts w:ascii="Courier New" w:eastAsia="Times New Roman" w:hAnsi="Courier New" w:cs="Courier New"/>
          <w:sz w:val="24"/>
          <w:szCs w:val="24"/>
        </w:rPr>
        <w:t>scores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variables.</w:t>
      </w:r>
    </w:p>
    <w:sectPr w:rsidR="005F375A" w:rsidRPr="00DD01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d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41682"/>
    <w:multiLevelType w:val="multilevel"/>
    <w:tmpl w:val="46DE3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375A"/>
    <w:rsid w:val="00184DA9"/>
    <w:rsid w:val="00271FDC"/>
    <w:rsid w:val="003F1E43"/>
    <w:rsid w:val="005F375A"/>
    <w:rsid w:val="00A06896"/>
    <w:rsid w:val="00C92367"/>
    <w:rsid w:val="00DD018A"/>
    <w:rsid w:val="00F01013"/>
    <w:rsid w:val="00F5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1006"/>
  <w15:docId w15:val="{8B4651FD-0F52-4102-ADBB-FF8BE74E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D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DA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0689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8</cp:revision>
  <dcterms:created xsi:type="dcterms:W3CDTF">2024-05-23T15:40:00Z</dcterms:created>
  <dcterms:modified xsi:type="dcterms:W3CDTF">2024-09-16T13:05:00Z</dcterms:modified>
</cp:coreProperties>
</file>