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DC60F4" w:rsidRDefault="009243C9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i6yqmibk8a8n" w:colFirst="0" w:colLast="0"/>
      <w:bookmarkEnd w:id="0"/>
      <w:r>
        <w:t>Chapter 9</w:t>
      </w:r>
    </w:p>
    <w:p w14:paraId="00000002" w14:textId="77777777" w:rsidR="00DC60F4" w:rsidRDefault="009243C9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jd4cyegjcwk8" w:colFirst="0" w:colLast="0"/>
      <w:bookmarkEnd w:id="1"/>
      <w:r>
        <w:t>Try It Yourself: Connecting Linear Regression and T-Tests</w:t>
      </w:r>
    </w:p>
    <w:p w14:paraId="00000003" w14:textId="77777777" w:rsidR="00DC60F4" w:rsidRDefault="009243C9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i6xfhuq6yq6t" w:colFirst="0" w:colLast="0"/>
      <w:bookmarkEnd w:id="2"/>
      <w:proofErr w:type="spellStart"/>
      <w:r>
        <w:t>StatCrunch</w:t>
      </w:r>
      <w:proofErr w:type="spellEnd"/>
      <w:r>
        <w:t xml:space="preserve"> Instructions</w:t>
      </w:r>
    </w:p>
    <w:p w14:paraId="00000004" w14:textId="77777777" w:rsidR="00DC60F4" w:rsidRDefault="009243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Because of the way t-tests and regression are implemented in </w:t>
      </w:r>
      <w:proofErr w:type="spellStart"/>
      <w:r>
        <w:rPr>
          <w:rFonts w:ascii="Times New Roman" w:eastAsia="Times New Roman" w:hAnsi="Times New Roman" w:cs="Times New Roman"/>
        </w:rPr>
        <w:t>StatCrunch</w:t>
      </w:r>
      <w:proofErr w:type="spellEnd"/>
      <w:r>
        <w:rPr>
          <w:rFonts w:ascii="Times New Roman" w:eastAsia="Times New Roman" w:hAnsi="Times New Roman" w:cs="Times New Roman"/>
        </w:rPr>
        <w:t xml:space="preserve">, the data need to be in a format specific to each. This is why there is a different </w:t>
      </w:r>
      <w:r>
        <w:rPr>
          <w:rFonts w:ascii="Times New Roman" w:eastAsia="Times New Roman" w:hAnsi="Times New Roman" w:cs="Times New Roman"/>
        </w:rPr>
        <w:t>file for each procedure. In other words, penguins_bill_sex.csv is the same data as penguins.csv but formatted differently.</w:t>
      </w:r>
    </w:p>
    <w:p w14:paraId="00000005" w14:textId="77777777" w:rsidR="00DC60F4" w:rsidRDefault="00DC60F4">
      <w:pPr>
        <w:rPr>
          <w:rFonts w:ascii="Times New Roman" w:eastAsia="Times New Roman" w:hAnsi="Times New Roman" w:cs="Times New Roman"/>
        </w:rPr>
      </w:pPr>
    </w:p>
    <w:p w14:paraId="00000006" w14:textId="77777777" w:rsidR="00DC60F4" w:rsidRDefault="009243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 the Two-Sample T-Test:</w:t>
      </w:r>
    </w:p>
    <w:p w14:paraId="00000007" w14:textId="77777777" w:rsidR="00DC60F4" w:rsidRDefault="009243C9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Open the penguins_bill_sex.csv data in </w:t>
      </w:r>
      <w:proofErr w:type="spellStart"/>
      <w:r>
        <w:rPr>
          <w:rFonts w:ascii="Times New Roman" w:eastAsia="Times New Roman" w:hAnsi="Times New Roman" w:cs="Times New Roman"/>
        </w:rPr>
        <w:t>StatCrunch</w:t>
      </w:r>
      <w:proofErr w:type="spellEnd"/>
    </w:p>
    <w:p w14:paraId="00000008" w14:textId="77777777" w:rsidR="00DC60F4" w:rsidRDefault="009243C9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>Stat → T Stats → Two Sample → With Data</w:t>
      </w:r>
    </w:p>
    <w:p w14:paraId="00000009" w14:textId="77777777" w:rsidR="00DC60F4" w:rsidRDefault="009243C9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>Sample 1 Va</w:t>
      </w:r>
      <w:r>
        <w:rPr>
          <w:rFonts w:ascii="Cardo" w:eastAsia="Cardo" w:hAnsi="Cardo" w:cs="Cardo"/>
        </w:rPr>
        <w:t xml:space="preserve">lues in → </w:t>
      </w:r>
      <w:proofErr w:type="spellStart"/>
      <w:r w:rsidRPr="009243C9">
        <w:rPr>
          <w:rFonts w:ascii="Courier New" w:eastAsia="Cardo" w:hAnsi="Courier New" w:cs="Courier New"/>
        </w:rPr>
        <w:t>bill_male</w:t>
      </w:r>
      <w:proofErr w:type="spellEnd"/>
    </w:p>
    <w:p w14:paraId="0000000A" w14:textId="77777777" w:rsidR="00DC60F4" w:rsidRDefault="009243C9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Sample 2 Values in → </w:t>
      </w:r>
      <w:proofErr w:type="spellStart"/>
      <w:r w:rsidRPr="009243C9">
        <w:rPr>
          <w:rFonts w:ascii="Courier New" w:eastAsia="Cardo" w:hAnsi="Courier New" w:cs="Courier New"/>
        </w:rPr>
        <w:t>bill_female</w:t>
      </w:r>
      <w:proofErr w:type="spellEnd"/>
    </w:p>
    <w:p w14:paraId="0000000B" w14:textId="77777777" w:rsidR="00DC60F4" w:rsidRDefault="009243C9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>Calculation options → Pool variances</w:t>
      </w:r>
    </w:p>
    <w:p w14:paraId="0000000C" w14:textId="77777777" w:rsidR="00DC60F4" w:rsidRDefault="009243C9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Compute!</w:t>
      </w:r>
    </w:p>
    <w:p w14:paraId="0000000D" w14:textId="77777777" w:rsidR="00DC60F4" w:rsidRDefault="00DC60F4">
      <w:pPr>
        <w:rPr>
          <w:rFonts w:ascii="Times New Roman" w:eastAsia="Times New Roman" w:hAnsi="Times New Roman" w:cs="Times New Roman"/>
        </w:rPr>
      </w:pPr>
    </w:p>
    <w:p w14:paraId="0000000E" w14:textId="77777777" w:rsidR="00DC60F4" w:rsidRDefault="009243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Fit a Regression Line:</w:t>
      </w:r>
    </w:p>
    <w:p w14:paraId="0000000F" w14:textId="1AE9B438" w:rsidR="00DC60F4" w:rsidRDefault="009243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i</w:t>
      </w:r>
      <w:r>
        <w:rPr>
          <w:rFonts w:ascii="Times New Roman" w:eastAsia="Times New Roman" w:hAnsi="Times New Roman" w:cs="Times New Roman"/>
        </w:rPr>
        <w:t>ndicator v</w:t>
      </w:r>
      <w:r>
        <w:rPr>
          <w:rFonts w:ascii="Times New Roman" w:eastAsia="Times New Roman" w:hAnsi="Times New Roman" w:cs="Times New Roman"/>
        </w:rPr>
        <w:t xml:space="preserve">ariables </w:t>
      </w:r>
      <w:r>
        <w:rPr>
          <w:rFonts w:ascii="Times New Roman" w:eastAsia="Times New Roman" w:hAnsi="Times New Roman" w:cs="Times New Roman"/>
        </w:rPr>
        <w:t>for sex first:</w:t>
      </w:r>
    </w:p>
    <w:p w14:paraId="00000010" w14:textId="77777777" w:rsidR="00DC60F4" w:rsidRDefault="009243C9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Open the penguins.csv data in </w:t>
      </w:r>
      <w:proofErr w:type="spellStart"/>
      <w:r>
        <w:rPr>
          <w:rFonts w:ascii="Times New Roman" w:eastAsia="Times New Roman" w:hAnsi="Times New Roman" w:cs="Times New Roman"/>
        </w:rPr>
        <w:t>StatCrunch</w:t>
      </w:r>
      <w:proofErr w:type="spellEnd"/>
    </w:p>
    <w:p w14:paraId="00000011" w14:textId="77777777" w:rsidR="00DC60F4" w:rsidRDefault="009243C9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Data → Indicator </w:t>
      </w:r>
    </w:p>
    <w:p w14:paraId="00000012" w14:textId="77777777" w:rsidR="00DC60F4" w:rsidRDefault="009243C9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Select </w:t>
      </w:r>
      <w:r>
        <w:rPr>
          <w:rFonts w:ascii="Cardo" w:eastAsia="Cardo" w:hAnsi="Cardo" w:cs="Cardo"/>
        </w:rPr>
        <w:t>columns → sex</w:t>
      </w:r>
    </w:p>
    <w:p w14:paraId="00000013" w14:textId="77777777" w:rsidR="00DC60F4" w:rsidRDefault="009243C9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Compute!</w:t>
      </w:r>
    </w:p>
    <w:p w14:paraId="00000014" w14:textId="77777777" w:rsidR="00DC60F4" w:rsidRDefault="00DC60F4">
      <w:pPr>
        <w:ind w:left="720"/>
        <w:rPr>
          <w:rFonts w:ascii="Times New Roman" w:eastAsia="Times New Roman" w:hAnsi="Times New Roman" w:cs="Times New Roman"/>
        </w:rPr>
      </w:pPr>
    </w:p>
    <w:p w14:paraId="00000015" w14:textId="035931D7" w:rsidR="00DC60F4" w:rsidRDefault="009243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Then, create a r</w:t>
      </w:r>
      <w:bookmarkStart w:id="3" w:name="_GoBack"/>
      <w:r>
        <w:rPr>
          <w:rFonts w:ascii="Times New Roman" w:eastAsia="Times New Roman" w:hAnsi="Times New Roman" w:cs="Times New Roman"/>
        </w:rPr>
        <w:t>egression l</w:t>
      </w:r>
      <w:r>
        <w:rPr>
          <w:rFonts w:ascii="Times New Roman" w:eastAsia="Times New Roman" w:hAnsi="Times New Roman" w:cs="Times New Roman"/>
        </w:rPr>
        <w:t>ine</w:t>
      </w:r>
      <w:bookmarkEnd w:id="3"/>
      <w:r>
        <w:rPr>
          <w:rFonts w:ascii="Times New Roman" w:eastAsia="Times New Roman" w:hAnsi="Times New Roman" w:cs="Times New Roman"/>
        </w:rPr>
        <w:t>:</w:t>
      </w:r>
    </w:p>
    <w:p w14:paraId="00000016" w14:textId="77777777" w:rsidR="00DC60F4" w:rsidRDefault="009243C9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Stat → Regression → Simple Linear </w:t>
      </w:r>
    </w:p>
    <w:p w14:paraId="00000017" w14:textId="77777777" w:rsidR="00DC60F4" w:rsidRDefault="009243C9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>X variable → sex = male</w:t>
      </w:r>
    </w:p>
    <w:p w14:paraId="00000018" w14:textId="77777777" w:rsidR="00DC60F4" w:rsidRDefault="009243C9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Y variable → </w:t>
      </w:r>
      <w:proofErr w:type="spellStart"/>
      <w:r>
        <w:rPr>
          <w:rFonts w:ascii="Cardo" w:eastAsia="Cardo" w:hAnsi="Cardo" w:cs="Cardo"/>
        </w:rPr>
        <w:t>bill_depth_mm</w:t>
      </w:r>
      <w:proofErr w:type="spellEnd"/>
    </w:p>
    <w:p w14:paraId="00000019" w14:textId="77777777" w:rsidR="00DC60F4" w:rsidRDefault="009243C9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Compute!</w:t>
      </w:r>
    </w:p>
    <w:sectPr w:rsidR="00DC60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08680B1" w16cex:dateUtc="2024-07-04T06:13:00Z"/>
  <w16cex:commentExtensible w16cex:durableId="7DDD4125" w16cex:dateUtc="2024-06-13T10:51:00Z"/>
  <w16cex:commentExtensible w16cex:durableId="32E14103" w16cex:dateUtc="2024-07-04T06:13:00Z"/>
  <w16cex:commentExtensible w16cex:durableId="24C99D62" w16cex:dateUtc="2024-06-13T10:53:00Z"/>
  <w16cex:commentExtensible w16cex:durableId="5CB9D820" w16cex:dateUtc="2024-07-04T06:13:00Z"/>
  <w16cex:commentExtensible w16cex:durableId="3E6FA047" w16cex:dateUtc="2024-06-13T10:53:00Z"/>
  <w16cex:commentExtensible w16cex:durableId="75C6DDE4" w16cex:dateUtc="2024-07-04T06:13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135E1092-76EC-44CE-B07B-0EC5A24EA109}"/>
  </w:font>
  <w:font w:name="Cardo">
    <w:charset w:val="00"/>
    <w:family w:val="auto"/>
    <w:pitch w:val="default"/>
    <w:embedRegular r:id="rId2" w:fontKey="{9FB6736D-2841-4699-960B-97C2F15671C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0A5336F-1B84-48C6-9388-4782E240D1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87C92C9-F3CB-44CA-A7CF-C2BC42CD11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C060A"/>
    <w:multiLevelType w:val="multilevel"/>
    <w:tmpl w:val="BA945B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8764705"/>
    <w:multiLevelType w:val="multilevel"/>
    <w:tmpl w:val="A1E2E7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AB500E7"/>
    <w:multiLevelType w:val="multilevel"/>
    <w:tmpl w:val="B9E640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0F4"/>
    <w:rsid w:val="000B4152"/>
    <w:rsid w:val="007121D1"/>
    <w:rsid w:val="009243C9"/>
    <w:rsid w:val="00B06E9D"/>
    <w:rsid w:val="00DC60F4"/>
    <w:rsid w:val="00DC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3B9FA"/>
  <w15:docId w15:val="{73AE793D-F947-4C7C-9B7B-9DE67394B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0B41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B41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B41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41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415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43C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3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C52FF63C-7A2C-44C6-80A8-9EC711870C9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1C809C-2021-4B61-B37F-FCEBB0B444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AE375F-88CD-4880-944E-4506D8B5F352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135</Words>
  <Characters>775</Characters>
  <Application>Microsoft Office Word</Application>
  <DocSecurity>0</DocSecurity>
  <Lines>6</Lines>
  <Paragraphs>1</Paragraphs>
  <ScaleCrop>false</ScaleCrop>
  <Company>HP</Company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4</cp:revision>
  <dcterms:created xsi:type="dcterms:W3CDTF">2024-06-13T10:48:00Z</dcterms:created>
  <dcterms:modified xsi:type="dcterms:W3CDTF">2024-09-16T12:57:00Z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