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1B85" w14:textId="341EEFA5" w:rsidR="00B0344C" w:rsidRDefault="00A41AED" w:rsidP="00B0344C">
      <w:pPr>
        <w:pStyle w:val="Title"/>
        <w:rPr>
          <w:lang w:val="is-IS"/>
        </w:rPr>
      </w:pPr>
      <w:r>
        <w:t>GDSP statement of work</w:t>
      </w:r>
      <w:r w:rsidR="00B0344C">
        <w:t xml:space="preserve"> guide </w:t>
      </w:r>
    </w:p>
    <w:p w14:paraId="7EAF93B6" w14:textId="00D5D03B" w:rsidR="00335B0D" w:rsidRDefault="006753CD" w:rsidP="35A19999">
      <w:pPr>
        <w:rPr>
          <w:sz w:val="24"/>
          <w:szCs w:val="24"/>
        </w:rPr>
      </w:pPr>
      <w:r w:rsidRPr="35A19999">
        <w:rPr>
          <w:sz w:val="24"/>
          <w:szCs w:val="24"/>
        </w:rPr>
        <w:t>D</w:t>
      </w:r>
      <w:r w:rsidR="00B0344C" w:rsidRPr="35A19999">
        <w:rPr>
          <w:sz w:val="24"/>
          <w:szCs w:val="24"/>
        </w:rPr>
        <w:t>ocument g</w:t>
      </w:r>
      <w:r w:rsidR="001B24DA" w:rsidRPr="35A19999">
        <w:rPr>
          <w:sz w:val="24"/>
          <w:szCs w:val="24"/>
        </w:rPr>
        <w:t xml:space="preserve">oal: This </w:t>
      </w:r>
      <w:r w:rsidR="00B0344C" w:rsidRPr="35A19999">
        <w:rPr>
          <w:sz w:val="24"/>
          <w:szCs w:val="24"/>
        </w:rPr>
        <w:t xml:space="preserve">is a </w:t>
      </w:r>
      <w:r w:rsidR="001B24DA" w:rsidRPr="35A19999">
        <w:rPr>
          <w:sz w:val="24"/>
          <w:szCs w:val="24"/>
        </w:rPr>
        <w:t xml:space="preserve">guide </w:t>
      </w:r>
      <w:r w:rsidR="00B0344C" w:rsidRPr="35A19999">
        <w:rPr>
          <w:sz w:val="24"/>
          <w:szCs w:val="24"/>
        </w:rPr>
        <w:t>for</w:t>
      </w:r>
      <w:r w:rsidR="001B24DA" w:rsidRPr="35A19999">
        <w:rPr>
          <w:sz w:val="24"/>
          <w:szCs w:val="24"/>
        </w:rPr>
        <w:t xml:space="preserve"> filling out the </w:t>
      </w:r>
      <w:r w:rsidR="00A41AED" w:rsidRPr="35A19999">
        <w:rPr>
          <w:sz w:val="24"/>
          <w:szCs w:val="24"/>
        </w:rPr>
        <w:t>GDSP statement of work</w:t>
      </w:r>
      <w:r w:rsidRPr="35A19999">
        <w:rPr>
          <w:sz w:val="24"/>
          <w:szCs w:val="24"/>
        </w:rPr>
        <w:t xml:space="preserve"> (SOW)</w:t>
      </w:r>
      <w:r w:rsidR="001B24DA" w:rsidRPr="35A19999">
        <w:rPr>
          <w:sz w:val="24"/>
          <w:szCs w:val="24"/>
        </w:rPr>
        <w:t xml:space="preserve"> </w:t>
      </w:r>
      <w:proofErr w:type="gramStart"/>
      <w:r w:rsidR="001B24DA" w:rsidRPr="35A19999">
        <w:rPr>
          <w:sz w:val="24"/>
          <w:szCs w:val="24"/>
        </w:rPr>
        <w:t>document</w:t>
      </w:r>
      <w:proofErr w:type="gramEnd"/>
    </w:p>
    <w:p w14:paraId="0AF5AE25" w14:textId="0859AA8E" w:rsidR="00A4572B" w:rsidRDefault="00A4572B" w:rsidP="004C17AE">
      <w:pPr>
        <w:pStyle w:val="Heading1"/>
        <w:rPr>
          <w:lang w:val="is-IS"/>
        </w:rPr>
      </w:pPr>
      <w:r>
        <w:t>Overview</w:t>
      </w:r>
    </w:p>
    <w:p w14:paraId="6D42819B" w14:textId="3F425F49" w:rsidR="001B24DA" w:rsidRDefault="006753CD" w:rsidP="35A19999">
      <w:pPr>
        <w:pStyle w:val="Heading2"/>
        <w:rPr>
          <w:rFonts w:asciiTheme="minorHAnsi" w:eastAsiaTheme="minorEastAsia" w:hAnsiTheme="minorHAnsi" w:cstheme="minorBidi"/>
          <w:lang w:val="is-IS"/>
        </w:rPr>
      </w:pPr>
      <w:r>
        <w:t>GDSP SOW</w:t>
      </w:r>
      <w:r w:rsidR="001B24DA">
        <w:t xml:space="preserve"> goal </w:t>
      </w:r>
    </w:p>
    <w:p w14:paraId="18EEBDD3" w14:textId="6AB9BFF6" w:rsidR="00E27B59" w:rsidRDefault="00A44BDD" w:rsidP="35A19999">
      <w:pPr>
        <w:rPr>
          <w:lang w:val="is-IS"/>
        </w:rPr>
      </w:pPr>
      <w:r w:rsidRPr="35A19999">
        <w:t xml:space="preserve">The aim of this document is to </w:t>
      </w:r>
      <w:r w:rsidR="001425FE" w:rsidRPr="35A19999">
        <w:t>e</w:t>
      </w:r>
      <w:r w:rsidR="001B24DA" w:rsidRPr="35A19999">
        <w:t xml:space="preserve">nsure the right business and scientific questions are addressed, the right analyses (if any) are </w:t>
      </w:r>
      <w:r w:rsidR="00EC4619" w:rsidRPr="35A19999">
        <w:t xml:space="preserve">planned </w:t>
      </w:r>
      <w:r w:rsidR="001B24DA" w:rsidRPr="35A19999">
        <w:t>to address th</w:t>
      </w:r>
      <w:r w:rsidRPr="35A19999">
        <w:t>ose</w:t>
      </w:r>
      <w:r w:rsidR="001B24DA" w:rsidRPr="35A19999">
        <w:t xml:space="preserve"> questions, and </w:t>
      </w:r>
      <w:r w:rsidRPr="35A19999">
        <w:t xml:space="preserve">to </w:t>
      </w:r>
      <w:r w:rsidR="001B24DA" w:rsidRPr="35A19999">
        <w:t xml:space="preserve">assess </w:t>
      </w:r>
      <w:r w:rsidRPr="35A19999">
        <w:t xml:space="preserve">the </w:t>
      </w:r>
      <w:r w:rsidR="001B24DA" w:rsidRPr="35A19999">
        <w:t xml:space="preserve">necessary </w:t>
      </w:r>
      <w:r w:rsidRPr="35A19999">
        <w:t xml:space="preserve">materials and </w:t>
      </w:r>
      <w:r w:rsidR="001B24DA" w:rsidRPr="35A19999">
        <w:t>resources</w:t>
      </w:r>
      <w:r w:rsidRPr="35A19999">
        <w:t xml:space="preserve"> required to execute the project</w:t>
      </w:r>
      <w:r w:rsidR="001B24DA" w:rsidRPr="35A19999">
        <w:t>.</w:t>
      </w:r>
      <w:r w:rsidRPr="35A19999">
        <w:t xml:space="preserve"> </w:t>
      </w:r>
      <w:r w:rsidR="00E27B59" w:rsidRPr="35A19999">
        <w:t>This is the practice of scoping.</w:t>
      </w:r>
    </w:p>
    <w:p w14:paraId="4770B5BA" w14:textId="355FE65B" w:rsidR="00103A1D" w:rsidRDefault="00E27B59" w:rsidP="35A19999">
      <w:pPr>
        <w:rPr>
          <w:lang w:val="is-IS"/>
        </w:rPr>
      </w:pPr>
      <w:r w:rsidRPr="35A19999">
        <w:t>Scoping is the task of problem formulation</w:t>
      </w:r>
      <w:r w:rsidR="00E620B9" w:rsidRPr="35A19999">
        <w:t>; to</w:t>
      </w:r>
      <w:r w:rsidR="00A44BDD" w:rsidRPr="35A19999">
        <w:t xml:space="preserve"> </w:t>
      </w:r>
      <w:r w:rsidR="00A4572B" w:rsidRPr="35A19999">
        <w:t>c</w:t>
      </w:r>
      <w:r w:rsidR="00A44BDD" w:rsidRPr="35A19999">
        <w:t>apture and clarify key information such as</w:t>
      </w:r>
      <w:r w:rsidR="00103A1D" w:rsidRPr="35A19999">
        <w:t>:</w:t>
      </w:r>
      <w:r w:rsidR="00A4572B" w:rsidRPr="35A19999">
        <w:t xml:space="preserve"> </w:t>
      </w:r>
    </w:p>
    <w:p w14:paraId="6ECC93D1" w14:textId="57F923E0" w:rsidR="00103A1D" w:rsidRPr="00E27938" w:rsidRDefault="00A4572B" w:rsidP="35A19999">
      <w:pPr>
        <w:pStyle w:val="ListParagraph"/>
        <w:numPr>
          <w:ilvl w:val="0"/>
          <w:numId w:val="17"/>
        </w:numPr>
        <w:rPr>
          <w:sz w:val="20"/>
          <w:szCs w:val="20"/>
          <w:lang w:val="is-IS"/>
        </w:rPr>
      </w:pPr>
      <w:r w:rsidRPr="35A19999">
        <w:rPr>
          <w:sz w:val="20"/>
          <w:szCs w:val="20"/>
        </w:rPr>
        <w:t xml:space="preserve">the background of the request, </w:t>
      </w:r>
    </w:p>
    <w:p w14:paraId="3F9B3A0C" w14:textId="09F590E1" w:rsidR="00103A1D" w:rsidRPr="00E27938" w:rsidRDefault="00103A1D" w:rsidP="35A19999">
      <w:pPr>
        <w:pStyle w:val="ListParagraph"/>
        <w:numPr>
          <w:ilvl w:val="0"/>
          <w:numId w:val="17"/>
        </w:numPr>
        <w:rPr>
          <w:sz w:val="20"/>
          <w:szCs w:val="20"/>
          <w:lang w:val="is-IS"/>
        </w:rPr>
      </w:pPr>
      <w:r w:rsidRPr="35A19999">
        <w:rPr>
          <w:sz w:val="20"/>
          <w:szCs w:val="20"/>
        </w:rPr>
        <w:t>w</w:t>
      </w:r>
      <w:r w:rsidR="00A4572B" w:rsidRPr="35A19999">
        <w:rPr>
          <w:sz w:val="20"/>
          <w:szCs w:val="20"/>
        </w:rPr>
        <w:t xml:space="preserve">hat gap </w:t>
      </w:r>
      <w:r w:rsidR="00A44BDD" w:rsidRPr="35A19999">
        <w:rPr>
          <w:sz w:val="20"/>
          <w:szCs w:val="20"/>
        </w:rPr>
        <w:t>the project is</w:t>
      </w:r>
      <w:r w:rsidR="00A4572B" w:rsidRPr="35A19999">
        <w:rPr>
          <w:sz w:val="20"/>
          <w:szCs w:val="20"/>
        </w:rPr>
        <w:t xml:space="preserve"> trying to address, </w:t>
      </w:r>
    </w:p>
    <w:p w14:paraId="6C80F0EA" w14:textId="77777777" w:rsidR="00103A1D" w:rsidRPr="00E27938" w:rsidRDefault="00A4572B" w:rsidP="35A19999">
      <w:pPr>
        <w:pStyle w:val="ListParagraph"/>
        <w:numPr>
          <w:ilvl w:val="0"/>
          <w:numId w:val="17"/>
        </w:numPr>
        <w:rPr>
          <w:sz w:val="20"/>
          <w:szCs w:val="20"/>
          <w:lang w:val="is-IS"/>
        </w:rPr>
      </w:pPr>
      <w:r w:rsidRPr="35A19999">
        <w:rPr>
          <w:sz w:val="20"/>
          <w:szCs w:val="20"/>
        </w:rPr>
        <w:t xml:space="preserve">what has been done before, </w:t>
      </w:r>
    </w:p>
    <w:p w14:paraId="0C251857" w14:textId="6BCD6EBE" w:rsidR="00103A1D" w:rsidRPr="00E27938" w:rsidRDefault="00A44BDD" w:rsidP="35A19999">
      <w:pPr>
        <w:pStyle w:val="ListParagraph"/>
        <w:numPr>
          <w:ilvl w:val="0"/>
          <w:numId w:val="17"/>
        </w:numPr>
        <w:rPr>
          <w:sz w:val="20"/>
          <w:szCs w:val="20"/>
          <w:lang w:val="is-IS"/>
        </w:rPr>
      </w:pPr>
      <w:r w:rsidRPr="35A19999">
        <w:rPr>
          <w:sz w:val="20"/>
          <w:szCs w:val="20"/>
        </w:rPr>
        <w:t xml:space="preserve">identifying </w:t>
      </w:r>
      <w:r w:rsidR="00A4572B" w:rsidRPr="35A19999">
        <w:rPr>
          <w:sz w:val="20"/>
          <w:szCs w:val="20"/>
        </w:rPr>
        <w:t xml:space="preserve">previous or ongoing projects </w:t>
      </w:r>
      <w:r w:rsidR="00873B2F" w:rsidRPr="35A19999">
        <w:rPr>
          <w:sz w:val="20"/>
          <w:szCs w:val="20"/>
        </w:rPr>
        <w:t>(</w:t>
      </w:r>
      <w:r w:rsidR="00A4572B" w:rsidRPr="35A19999">
        <w:rPr>
          <w:sz w:val="20"/>
          <w:szCs w:val="20"/>
        </w:rPr>
        <w:t xml:space="preserve">and </w:t>
      </w:r>
      <w:r w:rsidR="00873B2F" w:rsidRPr="35A19999">
        <w:rPr>
          <w:sz w:val="20"/>
          <w:szCs w:val="20"/>
        </w:rPr>
        <w:t>potentially make use</w:t>
      </w:r>
      <w:r w:rsidRPr="35A19999">
        <w:rPr>
          <w:sz w:val="20"/>
          <w:szCs w:val="20"/>
        </w:rPr>
        <w:t xml:space="preserve"> of existing materials and knowledge, or make connections to those projects</w:t>
      </w:r>
      <w:r w:rsidR="00873B2F" w:rsidRPr="35A19999">
        <w:rPr>
          <w:sz w:val="20"/>
          <w:szCs w:val="20"/>
        </w:rPr>
        <w:t>)</w:t>
      </w:r>
      <w:r w:rsidR="00A4572B" w:rsidRPr="35A19999">
        <w:rPr>
          <w:sz w:val="20"/>
          <w:szCs w:val="20"/>
        </w:rPr>
        <w:t xml:space="preserve">, </w:t>
      </w:r>
    </w:p>
    <w:p w14:paraId="0B11CFDD" w14:textId="0F26F1B5" w:rsidR="00103A1D" w:rsidRPr="00E27938" w:rsidRDefault="00103A1D" w:rsidP="35A19999">
      <w:pPr>
        <w:pStyle w:val="ListParagraph"/>
        <w:numPr>
          <w:ilvl w:val="0"/>
          <w:numId w:val="17"/>
        </w:numPr>
        <w:rPr>
          <w:sz w:val="20"/>
          <w:szCs w:val="20"/>
          <w:lang w:val="is-IS"/>
        </w:rPr>
      </w:pPr>
      <w:r w:rsidRPr="35A19999">
        <w:rPr>
          <w:sz w:val="20"/>
          <w:szCs w:val="20"/>
        </w:rPr>
        <w:t xml:space="preserve">an outline of the key analytical activities (i.e. design, planning, data discovery, background review, </w:t>
      </w:r>
      <w:r w:rsidR="00EA418E" w:rsidRPr="35A19999">
        <w:rPr>
          <w:sz w:val="20"/>
          <w:szCs w:val="20"/>
        </w:rPr>
        <w:t>etc.</w:t>
      </w:r>
      <w:r w:rsidRPr="35A19999">
        <w:rPr>
          <w:sz w:val="20"/>
          <w:szCs w:val="20"/>
        </w:rPr>
        <w:t xml:space="preserve">) </w:t>
      </w:r>
    </w:p>
    <w:p w14:paraId="7AD3CABE" w14:textId="2FE9AD99" w:rsidR="00103A1D" w:rsidRPr="00B23779" w:rsidRDefault="00103A1D" w:rsidP="35A19999">
      <w:pPr>
        <w:pStyle w:val="ListParagraph"/>
        <w:numPr>
          <w:ilvl w:val="0"/>
          <w:numId w:val="17"/>
        </w:numPr>
        <w:rPr>
          <w:lang w:val="is-IS"/>
        </w:rPr>
      </w:pPr>
      <w:r w:rsidRPr="35A19999">
        <w:rPr>
          <w:sz w:val="20"/>
          <w:szCs w:val="20"/>
        </w:rPr>
        <w:t xml:space="preserve">And </w:t>
      </w:r>
      <w:r w:rsidR="00A44BDD" w:rsidRPr="35A19999">
        <w:rPr>
          <w:sz w:val="20"/>
          <w:szCs w:val="20"/>
        </w:rPr>
        <w:t xml:space="preserve">any other </w:t>
      </w:r>
      <w:r w:rsidR="00A4572B" w:rsidRPr="35A19999">
        <w:rPr>
          <w:sz w:val="20"/>
          <w:szCs w:val="20"/>
        </w:rPr>
        <w:t xml:space="preserve">information </w:t>
      </w:r>
      <w:r w:rsidRPr="35A19999">
        <w:rPr>
          <w:sz w:val="20"/>
          <w:szCs w:val="20"/>
        </w:rPr>
        <w:t>that could be important for</w:t>
      </w:r>
      <w:r w:rsidR="00A4572B" w:rsidRPr="35A19999">
        <w:rPr>
          <w:sz w:val="20"/>
          <w:szCs w:val="20"/>
        </w:rPr>
        <w:t xml:space="preserve"> formulating </w:t>
      </w:r>
      <w:r w:rsidRPr="35A19999">
        <w:rPr>
          <w:sz w:val="20"/>
          <w:szCs w:val="20"/>
        </w:rPr>
        <w:t xml:space="preserve">both </w:t>
      </w:r>
      <w:r w:rsidR="00A4572B" w:rsidRPr="35A19999">
        <w:rPr>
          <w:sz w:val="20"/>
          <w:szCs w:val="20"/>
        </w:rPr>
        <w:t>the analytical questions</w:t>
      </w:r>
      <w:r w:rsidR="00A44BDD" w:rsidRPr="35A19999">
        <w:rPr>
          <w:sz w:val="20"/>
          <w:szCs w:val="20"/>
        </w:rPr>
        <w:t xml:space="preserve"> and solution strategies</w:t>
      </w:r>
      <w:r w:rsidR="00A4572B" w:rsidRPr="35A19999">
        <w:rPr>
          <w:sz w:val="20"/>
          <w:szCs w:val="20"/>
        </w:rPr>
        <w:t xml:space="preserve"> </w:t>
      </w:r>
    </w:p>
    <w:p w14:paraId="60150AB9" w14:textId="4368C129" w:rsidR="00A4572B" w:rsidRDefault="00A4572B" w:rsidP="001B24DA">
      <w:pPr>
        <w:rPr>
          <w:lang w:val="is-IS"/>
        </w:rPr>
      </w:pPr>
      <w:r>
        <w:t xml:space="preserve">Scoping helps define </w:t>
      </w:r>
      <w:r w:rsidR="00E258B1">
        <w:t xml:space="preserve">that the </w:t>
      </w:r>
      <w:r w:rsidR="00E258B1" w:rsidRPr="35A19999">
        <w:rPr>
          <w:b/>
          <w:bCs/>
        </w:rPr>
        <w:t>right</w:t>
      </w:r>
      <w:r>
        <w:t xml:space="preserve"> scientific and business questions </w:t>
      </w:r>
      <w:r w:rsidR="00E258B1">
        <w:t xml:space="preserve">are </w:t>
      </w:r>
      <w:r>
        <w:t xml:space="preserve">addressed and </w:t>
      </w:r>
      <w:r w:rsidR="00E258B1">
        <w:t>that the</w:t>
      </w:r>
      <w:r>
        <w:t xml:space="preserve"> </w:t>
      </w:r>
      <w:r w:rsidR="00E258B1" w:rsidRPr="35A19999">
        <w:rPr>
          <w:b/>
          <w:bCs/>
        </w:rPr>
        <w:t>right</w:t>
      </w:r>
      <w:r w:rsidR="00E258B1">
        <w:t xml:space="preserve"> </w:t>
      </w:r>
      <w:r w:rsidRPr="35A19999">
        <w:rPr>
          <w:b/>
          <w:bCs/>
        </w:rPr>
        <w:t>data science</w:t>
      </w:r>
      <w:r>
        <w:t xml:space="preserve"> activities will be</w:t>
      </w:r>
      <w:r w:rsidR="00C25BEE">
        <w:t xml:space="preserve"> </w:t>
      </w:r>
      <w:r w:rsidR="00181C55">
        <w:t xml:space="preserve">planned and </w:t>
      </w:r>
      <w:r w:rsidR="00C25BEE">
        <w:t>executed</w:t>
      </w:r>
      <w:r>
        <w:t xml:space="preserve"> to address them. Scoping is neither a regulatory nor a mandatory requirement for </w:t>
      </w:r>
      <w:r w:rsidR="00835552">
        <w:t>exploratory investigations</w:t>
      </w:r>
      <w:r>
        <w:t>. However</w:t>
      </w:r>
      <w:r w:rsidR="00271E05">
        <w:t>,</w:t>
      </w:r>
      <w:r>
        <w:t xml:space="preserve"> it is key to </w:t>
      </w:r>
      <w:r w:rsidRPr="35A19999">
        <w:rPr>
          <w:b/>
          <w:bCs/>
        </w:rPr>
        <w:t>good scientific practice</w:t>
      </w:r>
      <w:r>
        <w:t xml:space="preserve"> and </w:t>
      </w:r>
      <w:r w:rsidR="005037EC">
        <w:t>sound</w:t>
      </w:r>
      <w:r>
        <w:t xml:space="preserve"> resource management. The need for scoping recognizes that data science</w:t>
      </w:r>
      <w:r w:rsidR="00E8455B">
        <w:t xml:space="preserve"> </w:t>
      </w:r>
      <w:r w:rsidR="00A57BAE">
        <w:t xml:space="preserve">projects </w:t>
      </w:r>
      <w:r>
        <w:t>have a strong exploratory component (i.e., scoping is never 'final') and th</w:t>
      </w:r>
      <w:r w:rsidR="00731924">
        <w:t xml:space="preserve">at project </w:t>
      </w:r>
      <w:r>
        <w:t>scope is often wide and may involve integration of information across studies, drug programs, or diseases</w:t>
      </w:r>
      <w:r w:rsidR="00E258B1">
        <w:t>, as well as integration of expertise and perspectives.</w:t>
      </w:r>
      <w:r w:rsidR="00731924">
        <w:t xml:space="preserve"> </w:t>
      </w:r>
    </w:p>
    <w:p w14:paraId="76C1CC22" w14:textId="704E3CDF" w:rsidR="001B24DA" w:rsidRDefault="006753CD" w:rsidP="00A4572B">
      <w:pPr>
        <w:pStyle w:val="Heading2"/>
        <w:rPr>
          <w:lang w:val="is-IS"/>
        </w:rPr>
      </w:pPr>
      <w:r>
        <w:t>GDSP SOW</w:t>
      </w:r>
      <w:r w:rsidR="001B24DA">
        <w:t xml:space="preserve"> output </w:t>
      </w:r>
    </w:p>
    <w:p w14:paraId="17D9F575" w14:textId="6361F13A" w:rsidR="00596BC3" w:rsidRDefault="00596BC3" w:rsidP="001B24DA">
      <w:pPr>
        <w:rPr>
          <w:lang w:val="is-IS"/>
        </w:rPr>
      </w:pPr>
      <w:r>
        <w:t>The main output from this task is to provide a</w:t>
      </w:r>
      <w:r w:rsidR="001B24DA">
        <w:t xml:space="preserve"> brief</w:t>
      </w:r>
      <w:r w:rsidR="00A4572B">
        <w:t xml:space="preserve"> </w:t>
      </w:r>
      <w:r w:rsidR="001B24DA">
        <w:t xml:space="preserve">written description of the </w:t>
      </w:r>
      <w:r w:rsidR="000C0B18">
        <w:t xml:space="preserve">problem, the </w:t>
      </w:r>
      <w:r w:rsidR="001B24DA">
        <w:t>questions to be addressed, the activities to address them</w:t>
      </w:r>
      <w:r w:rsidR="000C0B18">
        <w:t>,</w:t>
      </w:r>
      <w:r w:rsidR="001B24DA">
        <w:t xml:space="preserve"> and who was involved in this assessment. </w:t>
      </w:r>
    </w:p>
    <w:p w14:paraId="03C12CFD" w14:textId="35D355AA" w:rsidR="001B24DA" w:rsidRDefault="00596BC3" w:rsidP="001B24DA">
      <w:r>
        <w:t>Ideally, the GDSP SOW</w:t>
      </w:r>
      <w:r w:rsidR="001B24DA">
        <w:t xml:space="preserve"> </w:t>
      </w:r>
      <w:r>
        <w:t xml:space="preserve">should </w:t>
      </w:r>
      <w:r w:rsidR="001B24DA">
        <w:t xml:space="preserve">be stored on a </w:t>
      </w:r>
      <w:r w:rsidR="001B24DA" w:rsidRPr="5859DD02">
        <w:rPr>
          <w:b/>
          <w:bCs/>
        </w:rPr>
        <w:t>knowledge management</w:t>
      </w:r>
      <w:r w:rsidR="001B24DA">
        <w:t xml:space="preserve"> system, with the location of the document captured in a </w:t>
      </w:r>
      <w:r w:rsidR="001B24DA" w:rsidRPr="5859DD02">
        <w:rPr>
          <w:b/>
          <w:bCs/>
        </w:rPr>
        <w:t>tracker aligned with good documentation practices</w:t>
      </w:r>
      <w:r w:rsidR="001B24DA">
        <w:t xml:space="preserve">.  </w:t>
      </w:r>
    </w:p>
    <w:p w14:paraId="6F5B6E38" w14:textId="6D81EF6E" w:rsidR="00A4572B" w:rsidRDefault="00A4572B" w:rsidP="00A4572B">
      <w:pPr>
        <w:pStyle w:val="Heading2"/>
        <w:rPr>
          <w:lang w:val="is-IS"/>
        </w:rPr>
      </w:pPr>
      <w:r>
        <w:t xml:space="preserve">Accountability, responsibility &amp; consultation </w:t>
      </w:r>
    </w:p>
    <w:p w14:paraId="783720C8" w14:textId="31E00856" w:rsidR="00A4572B" w:rsidRDefault="00A4572B" w:rsidP="00A4572B">
      <w:pPr>
        <w:rPr>
          <w:lang w:val="is-IS"/>
        </w:rPr>
      </w:pPr>
      <w:r>
        <w:t xml:space="preserve">Project and SOW Accountability lies with the </w:t>
      </w:r>
      <w:r w:rsidR="00271E05">
        <w:t>organization’s/department’s leadership team that governs the (time</w:t>
      </w:r>
      <w:r w:rsidR="00F32E12">
        <w:t xml:space="preserve"> </w:t>
      </w:r>
      <w:r w:rsidR="00271E05">
        <w:t>&amp;</w:t>
      </w:r>
      <w:r w:rsidR="00F32E12">
        <w:t xml:space="preserve"> </w:t>
      </w:r>
      <w:r w:rsidR="00271E05">
        <w:t>work</w:t>
      </w:r>
      <w:r w:rsidR="00F32E12">
        <w:t>)</w:t>
      </w:r>
      <w:r w:rsidR="00271E05">
        <w:t xml:space="preserve"> of the project’s members. T</w:t>
      </w:r>
      <w:r>
        <w:t xml:space="preserve">he responsibility </w:t>
      </w:r>
      <w:r w:rsidR="780F0E2A">
        <w:t xml:space="preserve">is </w:t>
      </w:r>
      <w:r w:rsidR="00271E05">
        <w:t>with the project lead having the relevant expertise to run the project</w:t>
      </w:r>
      <w:r>
        <w:t>.</w:t>
      </w:r>
    </w:p>
    <w:p w14:paraId="66839F26" w14:textId="6DFA10D7" w:rsidR="001B24DA" w:rsidRDefault="001B24DA" w:rsidP="001B24DA">
      <w:pPr>
        <w:pStyle w:val="Heading1"/>
      </w:pPr>
      <w:r>
        <w:lastRenderedPageBreak/>
        <w:t>Background and Context</w:t>
      </w:r>
    </w:p>
    <w:p w14:paraId="627D61AC" w14:textId="1E8DE9CD" w:rsidR="001B24DA" w:rsidRPr="0024035A" w:rsidRDefault="001B24DA" w:rsidP="00287180">
      <w:r>
        <w:t xml:space="preserve">The aim of the </w:t>
      </w:r>
      <w:r w:rsidR="006753CD">
        <w:t>GDSP SOW</w:t>
      </w:r>
      <w:r>
        <w:t xml:space="preserve"> is to encourage teams to do disciplined </w:t>
      </w:r>
      <w:r w:rsidR="008D4217">
        <w:t xml:space="preserve">research </w:t>
      </w:r>
      <w:r>
        <w:t xml:space="preserve">prior to commencing exploratory work; to ensure the project matches the needs of underlying questions and business decisions (i.e. the purpose). </w:t>
      </w:r>
    </w:p>
    <w:p w14:paraId="7F1900C3" w14:textId="291AF9D0" w:rsidR="001B24DA" w:rsidRPr="0024035A" w:rsidRDefault="001B24DA" w:rsidP="00287180">
      <w:r>
        <w:t>Exploratory work without clear objectives runs the risk of converging to a confusing cycle: Exploration generates new ideas. These ideas then generate further explorations, and on this cycle goes indefinitely, often leaving project teams confused with this lack of clarity.</w:t>
      </w:r>
    </w:p>
    <w:p w14:paraId="7D3F2DA6" w14:textId="7EE9EC72" w:rsidR="001B24DA" w:rsidRDefault="00121A0C" w:rsidP="00287180">
      <w:r>
        <w:t>W</w:t>
      </w:r>
      <w:r w:rsidR="001B24DA" w:rsidRPr="0024035A">
        <w:t xml:space="preserve">hat can make matters worse is that, if there was no business justification in the first place, the team may realize (after the fact) that the results </w:t>
      </w:r>
      <w:r w:rsidR="001D123C" w:rsidRPr="0024035A">
        <w:t>have</w:t>
      </w:r>
      <w:r w:rsidR="001B24DA" w:rsidRPr="0024035A">
        <w:t xml:space="preserve"> no impact.</w:t>
      </w:r>
    </w:p>
    <w:p w14:paraId="29924DCC" w14:textId="0AEE58FD" w:rsidR="004166D8" w:rsidRDefault="00121A0C" w:rsidP="00B33199">
      <w:pPr>
        <w:rPr>
          <w:lang w:val="is-IS"/>
        </w:rPr>
      </w:pPr>
      <w:r>
        <w:t>Scoping is t</w:t>
      </w:r>
      <w:r w:rsidR="00287180">
        <w:t>he</w:t>
      </w:r>
      <w:r>
        <w:t xml:space="preserve"> </w:t>
      </w:r>
      <w:r w:rsidR="00287180">
        <w:t xml:space="preserve">task </w:t>
      </w:r>
      <w:r>
        <w:t>of</w:t>
      </w:r>
      <w:r w:rsidR="00287180">
        <w:t xml:space="preserve"> understand</w:t>
      </w:r>
      <w:r>
        <w:t>ing</w:t>
      </w:r>
      <w:r w:rsidR="00287180">
        <w:t>, from a scientific and business perspective, what the investigation really wants to accomplish. Often there may be many competing objectives and constraints that must be properly balanced. The goal is to uncover important factors at the beginning of the project that can influence the outcome. A likely consequence of neglecting this step would be to expend a great deal of effort producing the correct answers to the wrong questions.</w:t>
      </w:r>
    </w:p>
    <w:p w14:paraId="64542ED0" w14:textId="4583011E" w:rsidR="00ED544C" w:rsidRDefault="00ED544C" w:rsidP="00ED544C">
      <w:pPr>
        <w:rPr>
          <w:lang w:val="is-IS"/>
        </w:rPr>
      </w:pPr>
      <w:r>
        <w:t xml:space="preserve">There are many approaches to scoping a problem, </w:t>
      </w:r>
      <w:r w:rsidR="004C2299">
        <w:t>here</w:t>
      </w:r>
      <w:r>
        <w:t xml:space="preserve"> is only one approach. </w:t>
      </w:r>
      <w:r w:rsidR="004C2299">
        <w:t>The GDSP SOW</w:t>
      </w:r>
      <w:r>
        <w:t xml:space="preserve"> process is designed to be problem centric</w:t>
      </w:r>
      <w:r w:rsidR="004C2299">
        <w:t>,</w:t>
      </w:r>
      <w:r>
        <w:t xml:space="preserve"> rather than being </w:t>
      </w:r>
      <w:r w:rsidR="004C2299">
        <w:t xml:space="preserve">focused first on solutions i.e. </w:t>
      </w:r>
      <w:r>
        <w:t xml:space="preserve">data/model/methodology. The rationale is to first define the scientific problem and the potential value before exploring the solution space. </w:t>
      </w:r>
    </w:p>
    <w:p w14:paraId="0C94D482" w14:textId="3FF30041" w:rsidR="00ED544C" w:rsidRPr="000D323E" w:rsidRDefault="007E1866" w:rsidP="00ED544C">
      <w:pPr>
        <w:rPr>
          <w:lang w:val="is-IS"/>
        </w:rPr>
      </w:pPr>
      <w:r>
        <w:t xml:space="preserve">It should also be </w:t>
      </w:r>
      <w:proofErr w:type="spellStart"/>
      <w:r>
        <w:t>re</w:t>
      </w:r>
      <w:r w:rsidR="00B11525">
        <w:t>c</w:t>
      </w:r>
      <w:r>
        <w:t>ognised</w:t>
      </w:r>
      <w:proofErr w:type="spellEnd"/>
      <w:r>
        <w:t xml:space="preserve"> that </w:t>
      </w:r>
      <w:r w:rsidRPr="008758B9">
        <w:rPr>
          <w:b/>
          <w:bCs/>
          <w:color w:val="2B579A"/>
          <w:shd w:val="clear" w:color="auto" w:fill="E6E6E6"/>
        </w:rPr>
        <w:t>s</w:t>
      </w:r>
      <w:r w:rsidR="00ED544C" w:rsidRPr="008758B9">
        <w:rPr>
          <w:b/>
          <w:bCs/>
          <w:color w:val="2B579A"/>
          <w:shd w:val="clear" w:color="auto" w:fill="E6E6E6"/>
        </w:rPr>
        <w:t>coping is iterative</w:t>
      </w:r>
      <w:r>
        <w:t xml:space="preserve"> -</w:t>
      </w:r>
      <w:r w:rsidR="00ED544C">
        <w:t xml:space="preserve"> the project scope </w:t>
      </w:r>
      <w:r>
        <w:t xml:space="preserve">for an exploratory investigation may be </w:t>
      </w:r>
      <w:r w:rsidR="00ED544C">
        <w:t xml:space="preserve">refined both by the initial scoping process as well as during the project as more information is obtained. </w:t>
      </w:r>
    </w:p>
    <w:p w14:paraId="44A924C4" w14:textId="77777777" w:rsidR="00ED544C" w:rsidRDefault="00ED544C" w:rsidP="00ED544C">
      <w:pPr>
        <w:keepNext/>
      </w:pPr>
      <w:r>
        <w:rPr>
          <w:noProof/>
          <w:color w:val="2B579A"/>
          <w:shd w:val="clear" w:color="auto" w:fill="E6E6E6"/>
        </w:rPr>
        <w:drawing>
          <wp:anchor distT="0" distB="0" distL="114300" distR="114300" simplePos="0" relativeHeight="251658240" behindDoc="0" locked="0" layoutInCell="1" allowOverlap="1" wp14:anchorId="33FB9F19" wp14:editId="423C6D4B">
            <wp:simplePos x="0" y="0"/>
            <wp:positionH relativeFrom="column">
              <wp:posOffset>0</wp:posOffset>
            </wp:positionH>
            <wp:positionV relativeFrom="paragraph">
              <wp:posOffset>-635</wp:posOffset>
            </wp:positionV>
            <wp:extent cx="1990725" cy="282194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0725" cy="2821940"/>
                    </a:xfrm>
                    <a:prstGeom prst="rect">
                      <a:avLst/>
                    </a:prstGeom>
                  </pic:spPr>
                </pic:pic>
              </a:graphicData>
            </a:graphic>
          </wp:anchor>
        </w:drawing>
      </w:r>
    </w:p>
    <w:p w14:paraId="1C3625C8" w14:textId="1E0FA91C" w:rsidR="007D13B7" w:rsidRDefault="00ED544C" w:rsidP="35A19999">
      <w:pPr>
        <w:pStyle w:val="Caption"/>
        <w:rPr>
          <w:sz w:val="20"/>
          <w:szCs w:val="20"/>
          <w:lang w:val="is-IS"/>
        </w:rPr>
      </w:pPr>
      <w:r w:rsidRPr="35A19999">
        <w:rPr>
          <w:sz w:val="20"/>
          <w:szCs w:val="20"/>
        </w:rPr>
        <w:t xml:space="preserve">Figure </w:t>
      </w:r>
      <w:r w:rsidR="007D13B7" w:rsidRPr="35A19999">
        <w:rPr>
          <w:color w:val="2B579A"/>
          <w:sz w:val="20"/>
          <w:szCs w:val="20"/>
        </w:rPr>
        <w:fldChar w:fldCharType="begin"/>
      </w:r>
      <w:r w:rsidR="007D13B7" w:rsidRPr="35A19999">
        <w:rPr>
          <w:sz w:val="20"/>
          <w:szCs w:val="20"/>
        </w:rPr>
        <w:instrText xml:space="preserve"> SEQ Mynd \* ARABIC </w:instrText>
      </w:r>
      <w:r w:rsidR="007D13B7" w:rsidRPr="35A19999">
        <w:rPr>
          <w:color w:val="2B579A"/>
          <w:sz w:val="20"/>
          <w:szCs w:val="20"/>
        </w:rPr>
        <w:fldChar w:fldCharType="separate"/>
      </w:r>
      <w:r w:rsidR="009C6C85">
        <w:rPr>
          <w:noProof/>
          <w:sz w:val="20"/>
          <w:szCs w:val="20"/>
        </w:rPr>
        <w:t>1</w:t>
      </w:r>
      <w:r w:rsidR="007D13B7" w:rsidRPr="35A19999">
        <w:rPr>
          <w:noProof/>
          <w:color w:val="2B579A"/>
          <w:sz w:val="20"/>
          <w:szCs w:val="20"/>
        </w:rPr>
        <w:fldChar w:fldCharType="end"/>
      </w:r>
      <w:r w:rsidR="0043031E" w:rsidRPr="35A19999">
        <w:rPr>
          <w:sz w:val="20"/>
          <w:szCs w:val="20"/>
        </w:rPr>
        <w:t xml:space="preserve">. </w:t>
      </w:r>
      <w:r w:rsidRPr="35A19999">
        <w:rPr>
          <w:sz w:val="20"/>
          <w:szCs w:val="20"/>
        </w:rPr>
        <w:t>The iterative steps of project scoping</w:t>
      </w:r>
      <w:r w:rsidR="007D13B7" w:rsidRPr="35A19999">
        <w:rPr>
          <w:sz w:val="20"/>
          <w:szCs w:val="20"/>
        </w:rPr>
        <w:t xml:space="preserve">: </w:t>
      </w:r>
      <w:r w:rsidR="00563812" w:rsidRPr="35A19999">
        <w:rPr>
          <w:sz w:val="20"/>
          <w:szCs w:val="20"/>
        </w:rPr>
        <w:t>(</w:t>
      </w:r>
      <w:r w:rsidR="007D13B7" w:rsidRPr="35A19999">
        <w:rPr>
          <w:sz w:val="20"/>
          <w:szCs w:val="20"/>
        </w:rPr>
        <w:t>1</w:t>
      </w:r>
      <w:proofErr w:type="gramStart"/>
      <w:r w:rsidR="00563812" w:rsidRPr="35A19999">
        <w:rPr>
          <w:sz w:val="20"/>
          <w:szCs w:val="20"/>
        </w:rPr>
        <w:t>)</w:t>
      </w:r>
      <w:r w:rsidR="007D13B7" w:rsidRPr="35A19999">
        <w:rPr>
          <w:sz w:val="20"/>
          <w:szCs w:val="20"/>
        </w:rPr>
        <w:t>.Objectives</w:t>
      </w:r>
      <w:proofErr w:type="gramEnd"/>
      <w:r w:rsidR="007D13B7" w:rsidRPr="35A19999">
        <w:rPr>
          <w:sz w:val="20"/>
          <w:szCs w:val="20"/>
        </w:rPr>
        <w:t>(s) – capture, define and refine the goal and objective(s) of the project</w:t>
      </w:r>
      <w:r w:rsidR="008D1345" w:rsidRPr="35A19999">
        <w:rPr>
          <w:sz w:val="20"/>
          <w:szCs w:val="20"/>
        </w:rPr>
        <w:t>;</w:t>
      </w:r>
      <w:r w:rsidR="007D13B7" w:rsidRPr="35A19999">
        <w:rPr>
          <w:sz w:val="20"/>
          <w:szCs w:val="20"/>
        </w:rPr>
        <w:t xml:space="preserve"> </w:t>
      </w:r>
      <w:r w:rsidR="00563812" w:rsidRPr="35A19999">
        <w:rPr>
          <w:sz w:val="20"/>
          <w:szCs w:val="20"/>
        </w:rPr>
        <w:t>(</w:t>
      </w:r>
      <w:r w:rsidR="007D13B7" w:rsidRPr="35A19999">
        <w:rPr>
          <w:sz w:val="20"/>
          <w:szCs w:val="20"/>
        </w:rPr>
        <w:t>2</w:t>
      </w:r>
      <w:r w:rsidR="00563812" w:rsidRPr="35A19999">
        <w:rPr>
          <w:sz w:val="20"/>
          <w:szCs w:val="20"/>
        </w:rPr>
        <w:t>)</w:t>
      </w:r>
      <w:r w:rsidR="007D13B7" w:rsidRPr="35A19999">
        <w:rPr>
          <w:sz w:val="20"/>
          <w:szCs w:val="20"/>
        </w:rPr>
        <w:t xml:space="preserve"> Outcome(s) – capture what actions, decisions or interventions will the outcome of the project inform</w:t>
      </w:r>
      <w:r w:rsidR="008D1345" w:rsidRPr="35A19999">
        <w:rPr>
          <w:sz w:val="20"/>
          <w:szCs w:val="20"/>
        </w:rPr>
        <w:t>;</w:t>
      </w:r>
      <w:r w:rsidR="007D13B7" w:rsidRPr="35A19999">
        <w:rPr>
          <w:sz w:val="20"/>
          <w:szCs w:val="20"/>
        </w:rPr>
        <w:t xml:space="preserve"> </w:t>
      </w:r>
      <w:r w:rsidR="00563812" w:rsidRPr="35A19999">
        <w:rPr>
          <w:sz w:val="20"/>
          <w:szCs w:val="20"/>
        </w:rPr>
        <w:t>(</w:t>
      </w:r>
      <w:r w:rsidR="007D13B7" w:rsidRPr="35A19999">
        <w:rPr>
          <w:sz w:val="20"/>
          <w:szCs w:val="20"/>
        </w:rPr>
        <w:t>3</w:t>
      </w:r>
      <w:r w:rsidR="00563812" w:rsidRPr="35A19999">
        <w:rPr>
          <w:sz w:val="20"/>
          <w:szCs w:val="20"/>
        </w:rPr>
        <w:t>)</w:t>
      </w:r>
      <w:r w:rsidR="007D13B7" w:rsidRPr="35A19999">
        <w:rPr>
          <w:sz w:val="20"/>
          <w:szCs w:val="20"/>
        </w:rPr>
        <w:t>.</w:t>
      </w:r>
      <w:r w:rsidR="00B13F4C" w:rsidRPr="35A19999">
        <w:rPr>
          <w:sz w:val="20"/>
          <w:szCs w:val="20"/>
        </w:rPr>
        <w:t xml:space="preserve"> </w:t>
      </w:r>
      <w:r w:rsidR="007D13B7" w:rsidRPr="35A19999">
        <w:rPr>
          <w:sz w:val="20"/>
          <w:szCs w:val="20"/>
        </w:rPr>
        <w:t>Material(s) – what data and other resources are required to achieve these goals</w:t>
      </w:r>
      <w:r w:rsidR="008D1345" w:rsidRPr="35A19999">
        <w:rPr>
          <w:sz w:val="20"/>
          <w:szCs w:val="20"/>
        </w:rPr>
        <w:t>;</w:t>
      </w:r>
      <w:r w:rsidR="00563812" w:rsidRPr="35A19999">
        <w:rPr>
          <w:sz w:val="20"/>
          <w:szCs w:val="20"/>
        </w:rPr>
        <w:t xml:space="preserve"> (</w:t>
      </w:r>
      <w:r w:rsidR="007D13B7" w:rsidRPr="35A19999">
        <w:rPr>
          <w:sz w:val="20"/>
          <w:szCs w:val="20"/>
        </w:rPr>
        <w:t>4.</w:t>
      </w:r>
      <w:r w:rsidR="00563812" w:rsidRPr="35A19999">
        <w:rPr>
          <w:sz w:val="20"/>
          <w:szCs w:val="20"/>
        </w:rPr>
        <w:t>)</w:t>
      </w:r>
      <w:r w:rsidR="007D13B7" w:rsidRPr="35A19999">
        <w:rPr>
          <w:sz w:val="20"/>
          <w:szCs w:val="20"/>
        </w:rPr>
        <w:t xml:space="preserve"> </w:t>
      </w:r>
      <w:r w:rsidR="006F7947" w:rsidRPr="35A19999">
        <w:rPr>
          <w:sz w:val="20"/>
          <w:szCs w:val="20"/>
        </w:rPr>
        <w:t xml:space="preserve">Methods </w:t>
      </w:r>
      <w:r w:rsidR="00787841" w:rsidRPr="35A19999">
        <w:rPr>
          <w:sz w:val="20"/>
          <w:szCs w:val="20"/>
        </w:rPr>
        <w:t xml:space="preserve">– </w:t>
      </w:r>
      <w:r w:rsidR="007D13B7" w:rsidRPr="35A19999">
        <w:rPr>
          <w:sz w:val="20"/>
          <w:szCs w:val="20"/>
        </w:rPr>
        <w:t xml:space="preserve">What analyses need to be </w:t>
      </w:r>
      <w:r w:rsidR="00505D1F" w:rsidRPr="35A19999">
        <w:rPr>
          <w:sz w:val="20"/>
          <w:szCs w:val="20"/>
        </w:rPr>
        <w:t>performed</w:t>
      </w:r>
      <w:r w:rsidR="007D13B7" w:rsidRPr="35A19999">
        <w:rPr>
          <w:sz w:val="20"/>
          <w:szCs w:val="20"/>
        </w:rPr>
        <w:t>? What analysis type(s) and strategies are required (describe, detection, prediction, intervention, explanation?</w:t>
      </w:r>
      <w:r w:rsidR="006333D9">
        <w:t xml:space="preserve"> </w:t>
      </w:r>
      <w:r w:rsidR="006333D9" w:rsidRPr="35A19999">
        <w:rPr>
          <w:sz w:val="20"/>
          <w:szCs w:val="20"/>
        </w:rPr>
        <w:t>(</w:t>
      </w:r>
      <w:proofErr w:type="spellStart"/>
      <w:r w:rsidR="006333D9" w:rsidRPr="35A19999">
        <w:rPr>
          <w:sz w:val="20"/>
          <w:szCs w:val="20"/>
        </w:rPr>
        <w:t>Hernán</w:t>
      </w:r>
      <w:proofErr w:type="spellEnd"/>
      <w:r w:rsidR="006333D9" w:rsidRPr="35A19999">
        <w:rPr>
          <w:sz w:val="20"/>
          <w:szCs w:val="20"/>
        </w:rPr>
        <w:t xml:space="preserve"> et al. 2019</w:t>
      </w:r>
      <w:r w:rsidR="007D13B7" w:rsidRPr="35A19999">
        <w:rPr>
          <w:sz w:val="20"/>
          <w:szCs w:val="20"/>
        </w:rPr>
        <w:t>)</w:t>
      </w:r>
      <w:r w:rsidR="006333D9" w:rsidRPr="35A19999">
        <w:rPr>
          <w:sz w:val="20"/>
          <w:szCs w:val="20"/>
        </w:rPr>
        <w:t>)</w:t>
      </w:r>
      <w:r w:rsidR="007D13B7" w:rsidRPr="35A19999">
        <w:rPr>
          <w:sz w:val="20"/>
          <w:szCs w:val="20"/>
        </w:rPr>
        <w:t>.</w:t>
      </w:r>
    </w:p>
    <w:p w14:paraId="25FE7614" w14:textId="09E7FED1" w:rsidR="001B24DA" w:rsidRDefault="001B24DA" w:rsidP="001B24DA">
      <w:pPr>
        <w:pStyle w:val="Heading1"/>
      </w:pPr>
      <w:r>
        <w:t xml:space="preserve">filling out the </w:t>
      </w:r>
      <w:r w:rsidR="006753CD">
        <w:t>SOW</w:t>
      </w:r>
    </w:p>
    <w:p w14:paraId="01DB078F" w14:textId="6CF3CAD1" w:rsidR="001B24DA" w:rsidRPr="00287180" w:rsidRDefault="001B24DA" w:rsidP="00287180">
      <w:pPr>
        <w:pStyle w:val="Heading2"/>
      </w:pPr>
      <w:r>
        <w:t xml:space="preserve">Section </w:t>
      </w:r>
      <w:r w:rsidR="00A00271">
        <w:t>1</w:t>
      </w:r>
      <w:r>
        <w:t xml:space="preserve">: Project information </w:t>
      </w:r>
    </w:p>
    <w:p w14:paraId="09D640B5" w14:textId="26B459EC" w:rsidR="00E07760" w:rsidRPr="0024035A" w:rsidRDefault="003D2BD2" w:rsidP="00E07760">
      <w:pPr>
        <w:rPr>
          <w:rStyle w:val="Heading3Char"/>
          <w:lang w:val="is-IS"/>
        </w:rPr>
      </w:pPr>
      <w:r>
        <w:t>Capture</w:t>
      </w:r>
      <w:r w:rsidR="002410B0">
        <w:t xml:space="preserve"> and record </w:t>
      </w:r>
      <w:r w:rsidR="001B24DA">
        <w:t xml:space="preserve">key project metadata i.e., </w:t>
      </w:r>
      <w:r w:rsidR="2ECF0CD4">
        <w:t>r</w:t>
      </w:r>
      <w:r w:rsidR="001B24DA">
        <w:t xml:space="preserve">equestor, development unit, date, etc. </w:t>
      </w:r>
      <w:r w:rsidR="00E07760">
        <w:t xml:space="preserve">The underlying principle for recording key project metadata is to capture sufficient information to provide an </w:t>
      </w:r>
      <w:r w:rsidR="00E07760" w:rsidRPr="35A19999">
        <w:rPr>
          <w:b/>
          <w:bCs/>
        </w:rPr>
        <w:t>overview of the request</w:t>
      </w:r>
      <w:r w:rsidR="00E07760">
        <w:t xml:space="preserve">, as well as seed further scoping, </w:t>
      </w:r>
      <w:r w:rsidR="00C10C17">
        <w:t>design,</w:t>
      </w:r>
      <w:r w:rsidR="00E07760">
        <w:t xml:space="preserve"> and planning if the project initiates, as well as provide an initial capture of what </w:t>
      </w:r>
      <w:r w:rsidR="00E07760" w:rsidRPr="35A19999">
        <w:rPr>
          <w:b/>
          <w:bCs/>
        </w:rPr>
        <w:t>information is currently known</w:t>
      </w:r>
      <w:r w:rsidR="00E07760">
        <w:t xml:space="preserve">. </w:t>
      </w:r>
    </w:p>
    <w:p w14:paraId="721F6B15" w14:textId="1C715717" w:rsidR="00287180" w:rsidRDefault="001B24DA" w:rsidP="001B24DA">
      <w:pPr>
        <w:rPr>
          <w:lang w:val="is-IS"/>
        </w:rPr>
      </w:pPr>
      <w:r>
        <w:lastRenderedPageBreak/>
        <w:t>Th</w:t>
      </w:r>
      <w:r w:rsidR="002410B0">
        <w:t>e aim</w:t>
      </w:r>
      <w:r>
        <w:t xml:space="preserve"> is to </w:t>
      </w:r>
      <w:r w:rsidR="0042609C">
        <w:t>record the proj</w:t>
      </w:r>
      <w:r w:rsidR="0003707A">
        <w:t>e</w:t>
      </w:r>
      <w:r w:rsidR="0042609C">
        <w:t xml:space="preserve">ct </w:t>
      </w:r>
      <w:r>
        <w:t>overview, provid</w:t>
      </w:r>
      <w:r w:rsidR="0003707A">
        <w:t>ing necessary</w:t>
      </w:r>
      <w:r>
        <w:t xml:space="preserve"> context</w:t>
      </w:r>
      <w:r w:rsidR="0003707A">
        <w:t xml:space="preserve"> for understanding</w:t>
      </w:r>
      <w:r>
        <w:t xml:space="preserve">, and </w:t>
      </w:r>
      <w:r w:rsidR="0003707A">
        <w:t xml:space="preserve">to </w:t>
      </w:r>
      <w:r w:rsidR="00D7119B">
        <w:t xml:space="preserve">support </w:t>
      </w:r>
      <w:r>
        <w:t>retrieval of project information</w:t>
      </w:r>
      <w:r w:rsidR="002410B0">
        <w:t xml:space="preserve"> later (by yourself or others). </w:t>
      </w:r>
    </w:p>
    <w:p w14:paraId="4ABDAFDF" w14:textId="62A99046" w:rsidR="001B24DA" w:rsidRDefault="00287180" w:rsidP="001B24DA">
      <w:pPr>
        <w:rPr>
          <w:lang w:val="is-IS"/>
        </w:rPr>
      </w:pPr>
      <w:r>
        <w:t xml:space="preserve">The </w:t>
      </w:r>
      <w:r w:rsidR="00BD6B71">
        <w:t xml:space="preserve">captured </w:t>
      </w:r>
      <w:r>
        <w:t xml:space="preserve">information can be used </w:t>
      </w:r>
      <w:r w:rsidR="005B1662">
        <w:t xml:space="preserve">in </w:t>
      </w:r>
      <w:r w:rsidR="00BD6B71">
        <w:t xml:space="preserve">subsequent </w:t>
      </w:r>
      <w:r w:rsidR="005B1662">
        <w:t>documents and activities such as the</w:t>
      </w:r>
      <w:r>
        <w:t xml:space="preserve"> set-up </w:t>
      </w:r>
      <w:r w:rsidR="005B1662">
        <w:t xml:space="preserve">of </w:t>
      </w:r>
      <w:r>
        <w:t>project repositories (i.e., readme files), as well as form the seed of future analysis plans and project reports</w:t>
      </w:r>
      <w:r w:rsidR="001B24DA">
        <w:t xml:space="preserve">. </w:t>
      </w:r>
    </w:p>
    <w:p w14:paraId="6A10DD52" w14:textId="197E33A5" w:rsidR="001B24DA" w:rsidRPr="00E27938" w:rsidRDefault="001B24DA" w:rsidP="002670E8">
      <w:pPr>
        <w:pStyle w:val="Heading3"/>
        <w:rPr>
          <w:b w:val="0"/>
          <w:bCs w:val="0"/>
        </w:rPr>
      </w:pPr>
      <w:r w:rsidRPr="209FDD16">
        <w:rPr>
          <w:rStyle w:val="Heading3Char"/>
          <w:b/>
          <w:bCs/>
        </w:rPr>
        <w:t>Project title</w:t>
      </w:r>
      <w:r>
        <w:rPr>
          <w:b w:val="0"/>
          <w:bCs w:val="0"/>
        </w:rPr>
        <w:t xml:space="preserve"> </w:t>
      </w:r>
    </w:p>
    <w:p w14:paraId="2407856E" w14:textId="0AF6991B" w:rsidR="001B24DA" w:rsidRDefault="001B24DA" w:rsidP="001B24DA">
      <w:pPr>
        <w:rPr>
          <w:lang w:val="is-IS"/>
        </w:rPr>
      </w:pPr>
      <w:r>
        <w:t xml:space="preserve">Provide a </w:t>
      </w:r>
      <w:r w:rsidR="00F566F6">
        <w:t xml:space="preserve">descriptive </w:t>
      </w:r>
      <w:r>
        <w:t xml:space="preserve">title for the project. Where possible add keywords </w:t>
      </w:r>
      <w:r w:rsidR="00FC048B">
        <w:t xml:space="preserve">to the title </w:t>
      </w:r>
      <w:r>
        <w:t>that would help support the understanding and retrieval of the project</w:t>
      </w:r>
      <w:r w:rsidR="00FC048B">
        <w:t xml:space="preserve"> at a future date, especially by others who may not be familiar with the project but may benefit from the project outcomes (including data, code, methods, results, </w:t>
      </w:r>
      <w:r w:rsidR="00C10C17">
        <w:t>etc.</w:t>
      </w:r>
      <w:r w:rsidR="00FC048B">
        <w:t>)</w:t>
      </w:r>
      <w:r>
        <w:t xml:space="preserve">. </w:t>
      </w:r>
    </w:p>
    <w:p w14:paraId="507C61D7" w14:textId="51E71E5A" w:rsidR="5859DD02" w:rsidRDefault="5859DD02" w:rsidP="5859DD02">
      <w:r>
        <w:t xml:space="preserve">For example, take the following title: </w:t>
      </w:r>
    </w:p>
    <w:p w14:paraId="2ACE7C72" w14:textId="40C21020" w:rsidR="5859DD02" w:rsidRDefault="5859DD02" w:rsidP="008758B9">
      <w:pPr>
        <w:pStyle w:val="ListParagraph"/>
        <w:numPr>
          <w:ilvl w:val="0"/>
          <w:numId w:val="1"/>
        </w:numPr>
      </w:pPr>
      <w:r>
        <w:t xml:space="preserve">Clinical trial summaries. </w:t>
      </w:r>
    </w:p>
    <w:p w14:paraId="408B3B2B" w14:textId="315C4AB2" w:rsidR="5859DD02" w:rsidRDefault="5859DD02" w:rsidP="5859DD02">
      <w:r>
        <w:t>By adding additional descriptive information to the title</w:t>
      </w:r>
    </w:p>
    <w:p w14:paraId="1E7E5448" w14:textId="64E4C4EF" w:rsidR="5859DD02" w:rsidRDefault="5859DD02" w:rsidP="008758B9">
      <w:pPr>
        <w:pStyle w:val="ListParagraph"/>
        <w:numPr>
          <w:ilvl w:val="0"/>
          <w:numId w:val="2"/>
        </w:numPr>
      </w:pPr>
      <w:r>
        <w:t xml:space="preserve">Project </w:t>
      </w:r>
      <w:proofErr w:type="spellStart"/>
      <w:r>
        <w:t>xyz</w:t>
      </w:r>
      <w:proofErr w:type="spellEnd"/>
      <w:r>
        <w:t xml:space="preserve">: summarizing clinical trial baseline demographics for the ABC program using SOTA </w:t>
      </w:r>
      <w:proofErr w:type="gramStart"/>
      <w:r>
        <w:t>techniques</w:t>
      </w:r>
      <w:proofErr w:type="gramEnd"/>
    </w:p>
    <w:p w14:paraId="3ABF10C8" w14:textId="15033E76" w:rsidR="00D27D37" w:rsidRDefault="00D27D37" w:rsidP="00D27D37">
      <w:r>
        <w:t>p</w:t>
      </w:r>
      <w:r w:rsidR="5859DD02">
        <w:t>rovides additional clarifying information, such as a project code (</w:t>
      </w:r>
      <w:proofErr w:type="spellStart"/>
      <w:r w:rsidR="5859DD02">
        <w:t>xyz</w:t>
      </w:r>
      <w:proofErr w:type="spellEnd"/>
      <w:r w:rsidR="5859DD02">
        <w:t xml:space="preserve">), the associated program (ABC), specific information to be explored (baseline demographics), </w:t>
      </w:r>
      <w:r w:rsidR="004F7E0F">
        <w:t>and</w:t>
      </w:r>
      <w:r w:rsidR="5859DD02">
        <w:t xml:space="preserve"> the methodology applied (SOTA</w:t>
      </w:r>
      <w:r>
        <w:t xml:space="preserve"> [state of the art] </w:t>
      </w:r>
      <w:r w:rsidR="5859DD02">
        <w:t xml:space="preserve">techniques). The principle here, is not that all aspects should be covered, but that sufficient detail is provided for future project discovery, </w:t>
      </w:r>
      <w:r>
        <w:t>retrieval,</w:t>
      </w:r>
      <w:r w:rsidR="5859DD02">
        <w:t xml:space="preserve"> and re-use. </w:t>
      </w:r>
    </w:p>
    <w:p w14:paraId="61059E17" w14:textId="5973638D" w:rsidR="001B24DA" w:rsidRDefault="001B24DA" w:rsidP="004F7E0F">
      <w:pPr>
        <w:pStyle w:val="Heading3"/>
        <w:rPr>
          <w:lang w:val="is-IS"/>
        </w:rPr>
      </w:pPr>
      <w:r>
        <w:t>Project code / identifier (if applicable)</w:t>
      </w:r>
    </w:p>
    <w:p w14:paraId="15AF3C48" w14:textId="2A20CCA7" w:rsidR="001B24DA" w:rsidRDefault="001B24DA" w:rsidP="00287180">
      <w:pPr>
        <w:rPr>
          <w:lang w:val="is-IS"/>
        </w:rPr>
      </w:pPr>
      <w:r>
        <w:t xml:space="preserve">Add the project code or identifier if one exists. Ideally this would be a unique resource </w:t>
      </w:r>
      <w:r w:rsidR="00C56FAF">
        <w:t>identifier</w:t>
      </w:r>
      <w:r>
        <w:t xml:space="preserve"> that would be entered into a tracker and/or knowledge/ document management system. For example, a </w:t>
      </w:r>
      <w:r w:rsidR="00C56FAF">
        <w:t>work or time</w:t>
      </w:r>
      <w:r w:rsidR="004F7E0F">
        <w:t xml:space="preserve"> </w:t>
      </w:r>
      <w:r w:rsidR="00C56FAF">
        <w:t>&amp;</w:t>
      </w:r>
      <w:r w:rsidR="004F7E0F">
        <w:t xml:space="preserve"> </w:t>
      </w:r>
      <w:r w:rsidR="00C56FAF">
        <w:t xml:space="preserve">material related </w:t>
      </w:r>
      <w:r>
        <w:t xml:space="preserve">code, clinical study code, clinical program code, etc. </w:t>
      </w:r>
      <w:r w:rsidR="00F566F6">
        <w:t xml:space="preserve">The principle is to help support discovery and retrieval of the project and project outcomes later. </w:t>
      </w:r>
    </w:p>
    <w:p w14:paraId="7EA84415" w14:textId="77777777" w:rsidR="001B24DA" w:rsidRDefault="001B24DA" w:rsidP="001B24DA">
      <w:pPr>
        <w:pStyle w:val="Heading3"/>
        <w:rPr>
          <w:lang w:val="is-IS"/>
        </w:rPr>
      </w:pPr>
      <w:r>
        <w:t>Project requestor / sponsor (if applicable)</w:t>
      </w:r>
    </w:p>
    <w:p w14:paraId="6E75DD9E" w14:textId="4610725B" w:rsidR="00DE3E61" w:rsidRDefault="001B24DA" w:rsidP="001B24DA">
      <w:pPr>
        <w:rPr>
          <w:lang w:val="is-IS"/>
        </w:rPr>
      </w:pPr>
      <w:r>
        <w:t xml:space="preserve">Add details of the requestor </w:t>
      </w:r>
      <w:r w:rsidR="00FF18E6">
        <w:t>e.g.</w:t>
      </w:r>
      <w:r>
        <w:t xml:space="preserve"> business unit. Who the project sponsor </w:t>
      </w:r>
      <w:r w:rsidR="00F566F6">
        <w:t xml:space="preserve">or </w:t>
      </w:r>
      <w:r>
        <w:t>stakeholder(s)</w:t>
      </w:r>
      <w:r w:rsidR="00F566F6">
        <w:t xml:space="preserve"> are.</w:t>
      </w:r>
      <w:r w:rsidR="00417EAA">
        <w:t xml:space="preserve"> </w:t>
      </w:r>
    </w:p>
    <w:p w14:paraId="1848E719" w14:textId="7FFFDE94" w:rsidR="001B24DA" w:rsidRDefault="00C0744E" w:rsidP="001B24DA">
      <w:pPr>
        <w:rPr>
          <w:lang w:val="is-IS"/>
        </w:rPr>
      </w:pPr>
      <w:r>
        <w:t>N</w:t>
      </w:r>
      <w:r w:rsidR="00417EAA">
        <w:t>ote,</w:t>
      </w:r>
      <w:r>
        <w:t xml:space="preserve"> the requestor could be yourself. </w:t>
      </w:r>
      <w:r w:rsidR="00DE3E61">
        <w:t>However, g</w:t>
      </w:r>
      <w:r>
        <w:t xml:space="preserve">oing through this exercise may be a useful </w:t>
      </w:r>
      <w:r w:rsidR="00DE3E61">
        <w:t xml:space="preserve">exercise </w:t>
      </w:r>
      <w:r>
        <w:t xml:space="preserve">to clarify thinking prior to initiating a project of any scope. </w:t>
      </w:r>
    </w:p>
    <w:p w14:paraId="3EE2E07B" w14:textId="77777777" w:rsidR="002A1E30" w:rsidRDefault="002A1E30" w:rsidP="00A01E01">
      <w:pPr>
        <w:pStyle w:val="Heading3"/>
        <w:rPr>
          <w:lang w:val="is-IS"/>
        </w:rPr>
      </w:pPr>
      <w:proofErr w:type="spellStart"/>
      <w:r>
        <w:t>GxP</w:t>
      </w:r>
      <w:proofErr w:type="spellEnd"/>
      <w:r>
        <w:t xml:space="preserve"> applicability?</w:t>
      </w:r>
    </w:p>
    <w:p w14:paraId="37959B10" w14:textId="7905B456" w:rsidR="008E61C1" w:rsidRDefault="002A1E30" w:rsidP="00A01E01">
      <w:pPr>
        <w:rPr>
          <w:lang w:val="is-IS"/>
        </w:rPr>
      </w:pPr>
      <w:r>
        <w:t>Indicate if this work is purely exploratory (and for</w:t>
      </w:r>
      <w:r w:rsidR="00FF18E6">
        <w:t xml:space="preserve"> organization’s</w:t>
      </w:r>
      <w:r>
        <w:t xml:space="preserve"> internal purposes) or </w:t>
      </w:r>
      <w:r w:rsidR="00C25949">
        <w:t xml:space="preserve">if </w:t>
      </w:r>
      <w:r>
        <w:t xml:space="preserve">project outcomes </w:t>
      </w:r>
      <w:r w:rsidR="00C25949">
        <w:t xml:space="preserve">may </w:t>
      </w:r>
      <w:r>
        <w:t>be subject to H</w:t>
      </w:r>
      <w:r w:rsidR="00FF18E6">
        <w:t xml:space="preserve">ealth </w:t>
      </w:r>
      <w:r>
        <w:t>A</w:t>
      </w:r>
      <w:r w:rsidR="00FF18E6">
        <w:t>uthority (HA)</w:t>
      </w:r>
      <w:r>
        <w:t xml:space="preserve"> interactions, part of a submission to a scientific publication, etc. The pu</w:t>
      </w:r>
      <w:r w:rsidR="00A96F41">
        <w:t>r</w:t>
      </w:r>
      <w:r>
        <w:t xml:space="preserve">pose is to help discussion and planning around potential verification and validation, especially to avoid rework </w:t>
      </w:r>
      <w:r w:rsidR="006E3BA1">
        <w:t>later</w:t>
      </w:r>
      <w:r>
        <w:t xml:space="preserve">. </w:t>
      </w:r>
      <w:r w:rsidR="00A01E01">
        <w:t xml:space="preserve"> </w:t>
      </w:r>
    </w:p>
    <w:p w14:paraId="7EC15A9A" w14:textId="6C0E8774" w:rsidR="002A1E30" w:rsidRPr="00A01E01" w:rsidRDefault="00A01E01" w:rsidP="00A01E01">
      <w:pPr>
        <w:rPr>
          <w:lang w:val="is-IS"/>
        </w:rPr>
      </w:pPr>
      <w:r>
        <w:t>For purely exploratory work, provide appropriate indication of the level of verification &amp; validation that will be undertaken when publishing and sharing outcomes</w:t>
      </w:r>
      <w:r w:rsidR="00523AA5">
        <w:t xml:space="preserve"> (</w:t>
      </w:r>
      <w:proofErr w:type="spellStart"/>
      <w:r w:rsidR="005B342B">
        <w:t>Kuemmel</w:t>
      </w:r>
      <w:proofErr w:type="spellEnd"/>
      <w:r w:rsidR="005B342B">
        <w:t xml:space="preserve"> et al. 2020</w:t>
      </w:r>
      <w:r w:rsidR="00523AA5">
        <w:t>)</w:t>
      </w:r>
      <w:r>
        <w:t>. If output is not formally reviewed or checked, consider using labels such as draft / exploratory, etc. to indicate this.</w:t>
      </w:r>
    </w:p>
    <w:p w14:paraId="3FD65B29" w14:textId="0BBDDB76" w:rsidR="001B24DA" w:rsidRDefault="001B24DA" w:rsidP="001B24DA">
      <w:pPr>
        <w:pStyle w:val="Heading3"/>
        <w:rPr>
          <w:lang w:val="is-IS"/>
        </w:rPr>
      </w:pPr>
      <w:r>
        <w:lastRenderedPageBreak/>
        <w:t xml:space="preserve">Project keywords </w:t>
      </w:r>
    </w:p>
    <w:p w14:paraId="58CA8F31" w14:textId="77777777" w:rsidR="008E54AC" w:rsidRDefault="36D3505D" w:rsidP="00287180">
      <w:pPr>
        <w:rPr>
          <w:lang w:val="is-IS"/>
        </w:rPr>
      </w:pPr>
      <w:r>
        <w:t>Provide</w:t>
      </w:r>
      <w:r w:rsidR="56A89419">
        <w:t xml:space="preserve"> keywords </w:t>
      </w:r>
      <w:r w:rsidR="11083655">
        <w:t>that may</w:t>
      </w:r>
      <w:r w:rsidR="56A89419">
        <w:t xml:space="preserve"> help with </w:t>
      </w:r>
      <w:r w:rsidR="11083655">
        <w:t xml:space="preserve">the </w:t>
      </w:r>
      <w:r w:rsidR="56A89419">
        <w:t xml:space="preserve">retrieval </w:t>
      </w:r>
      <w:r w:rsidR="11083655">
        <w:t xml:space="preserve">or discovery </w:t>
      </w:r>
      <w:r w:rsidR="56A89419">
        <w:t>of the project</w:t>
      </w:r>
      <w:r>
        <w:t xml:space="preserve"> at a later point.</w:t>
      </w:r>
      <w:r w:rsidR="008E54AC">
        <w:t xml:space="preserve"> </w:t>
      </w:r>
      <w:r>
        <w:t xml:space="preserve"> </w:t>
      </w:r>
    </w:p>
    <w:p w14:paraId="049717A3" w14:textId="691ABA8D" w:rsidR="008E54AC" w:rsidRDefault="008E54AC" w:rsidP="00287180">
      <w:pPr>
        <w:rPr>
          <w:lang w:val="is-IS"/>
        </w:rPr>
      </w:pPr>
      <w:r>
        <w:t xml:space="preserve">To aid keyword selection it may be helpful to answer the following questions: </w:t>
      </w:r>
    </w:p>
    <w:p w14:paraId="6C621178" w14:textId="0C5D7A45" w:rsidR="008E54AC" w:rsidRDefault="008E54AC" w:rsidP="008E54AC">
      <w:pPr>
        <w:pStyle w:val="ListParagraph"/>
        <w:numPr>
          <w:ilvl w:val="0"/>
          <w:numId w:val="28"/>
        </w:numPr>
        <w:rPr>
          <w:lang w:val="is-IS"/>
        </w:rPr>
      </w:pPr>
      <w:r>
        <w:t xml:space="preserve">In which circumstance would I or others want to find this project? </w:t>
      </w:r>
    </w:p>
    <w:p w14:paraId="081A58A7" w14:textId="0F91602F" w:rsidR="001B24DA" w:rsidRDefault="008E54AC" w:rsidP="008E54AC">
      <w:pPr>
        <w:pStyle w:val="ListParagraph"/>
        <w:numPr>
          <w:ilvl w:val="0"/>
          <w:numId w:val="28"/>
        </w:numPr>
        <w:rPr>
          <w:lang w:val="is-IS"/>
        </w:rPr>
      </w:pPr>
      <w:r>
        <w:t>What phrases may be used to search or find this project (i.e. not a general single term).</w:t>
      </w:r>
      <w:r w:rsidR="56A89419">
        <w:t xml:space="preserve">  </w:t>
      </w:r>
    </w:p>
    <w:p w14:paraId="43D24C9E" w14:textId="046F6268" w:rsidR="008E54AC" w:rsidRPr="008E54AC" w:rsidRDefault="008E54AC" w:rsidP="008758B9">
      <w:pPr>
        <w:pStyle w:val="ListParagraph"/>
        <w:numPr>
          <w:ilvl w:val="0"/>
          <w:numId w:val="28"/>
        </w:numPr>
        <w:rPr>
          <w:lang w:val="is-IS"/>
        </w:rPr>
      </w:pPr>
      <w:r>
        <w:t>When and how will the outputs of this project be used?</w:t>
      </w:r>
    </w:p>
    <w:p w14:paraId="5AFA1A96" w14:textId="255B8606" w:rsidR="5CA35EC4" w:rsidRDefault="5CA35EC4" w:rsidP="008758B9">
      <w:pPr>
        <w:pStyle w:val="Heading3"/>
        <w:rPr>
          <w:lang w:val="is-IS"/>
        </w:rPr>
      </w:pPr>
      <w:r>
        <w:t>3.1.6 Version and revision history (change log)</w:t>
      </w:r>
    </w:p>
    <w:p w14:paraId="3EFF9208" w14:textId="7D8DDACC" w:rsidR="5CA35EC4" w:rsidRDefault="5CA35EC4" w:rsidP="5859DD02">
      <w:r>
        <w:t>It is important to provide an audit trial of the revision history of the SOW,</w:t>
      </w:r>
      <w:r w:rsidR="5859DD02">
        <w:t xml:space="preserve"> e</w:t>
      </w:r>
      <w:r>
        <w:t xml:space="preserve">ither manually using the change log, or through commenting as part of a version control system (i.e. git). This provides a record of any changes in project direction or scope.  However, the change log provides an immediate, accessible, history of important and key project changes an update to all readers of the SOW. </w:t>
      </w:r>
    </w:p>
    <w:p w14:paraId="1A378BBB" w14:textId="3843DDDE" w:rsidR="5CA35EC4" w:rsidRDefault="5CA35EC4" w:rsidP="5859DD02">
      <w:r>
        <w:t xml:space="preserve">A change log is provided in the SOW to handle changes or updates to the SOW. </w:t>
      </w:r>
    </w:p>
    <w:p w14:paraId="75C7C0E7" w14:textId="1869B0FD" w:rsidR="001B24DA" w:rsidRDefault="001B24DA" w:rsidP="001B24DA">
      <w:pPr>
        <w:pStyle w:val="Heading2"/>
      </w:pPr>
      <w:bookmarkStart w:id="0" w:name="_Hlk74655863"/>
      <w:r>
        <w:t xml:space="preserve">Section </w:t>
      </w:r>
      <w:r w:rsidR="00A00271">
        <w:t>2</w:t>
      </w:r>
      <w:r>
        <w:t xml:space="preserve">: Project purpose </w:t>
      </w:r>
      <w:r w:rsidR="004374DC">
        <w:t>&amp;</w:t>
      </w:r>
      <w:r>
        <w:t xml:space="preserve"> background </w:t>
      </w:r>
      <w:r w:rsidR="008E6109">
        <w:t xml:space="preserve">(i.e. </w:t>
      </w:r>
      <w:r w:rsidR="00CA7266">
        <w:t>business justification</w:t>
      </w:r>
      <w:r w:rsidR="008E6109">
        <w:t>)</w:t>
      </w:r>
      <w:r w:rsidR="00CA7266">
        <w:t xml:space="preserve"> </w:t>
      </w:r>
    </w:p>
    <w:p w14:paraId="0B404DA4" w14:textId="4AC63E11" w:rsidR="001B24DA" w:rsidRPr="00383939" w:rsidRDefault="001B24DA" w:rsidP="001B24DA">
      <w:r>
        <w:t>Provide an informal summary of the scientific/business context and what is known about the situation at the beginning of the project. Provide a rationale in terms of what is already known and what gaps exist (i.e. why this project is required).</w:t>
      </w:r>
    </w:p>
    <w:p w14:paraId="076503BB" w14:textId="0F124149" w:rsidR="00715598" w:rsidRPr="00E27938" w:rsidRDefault="0074425D" w:rsidP="00B51E6E">
      <w:pPr>
        <w:rPr>
          <w:color w:val="000000" w:themeColor="text1"/>
        </w:rPr>
      </w:pPr>
      <w:r>
        <w:t xml:space="preserve">It is helpful to write down </w:t>
      </w:r>
      <w:r w:rsidR="00B44BC6">
        <w:t xml:space="preserve">what </w:t>
      </w:r>
      <w:r w:rsidR="00B51E6E">
        <w:t xml:space="preserve">is known at the start of the project. </w:t>
      </w:r>
      <w:r w:rsidR="00B51E6E" w:rsidRPr="209FDD16">
        <w:rPr>
          <w:color w:val="000000" w:themeColor="text1"/>
        </w:rPr>
        <w:t>These details not only serve to identify the project goals but also serve to identify resources, both human and material, that may be use</w:t>
      </w:r>
      <w:r w:rsidR="00ED47D6" w:rsidRPr="209FDD16">
        <w:rPr>
          <w:color w:val="000000" w:themeColor="text1"/>
        </w:rPr>
        <w:t>d</w:t>
      </w:r>
      <w:r w:rsidR="00B51E6E" w:rsidRPr="209FDD16">
        <w:rPr>
          <w:color w:val="000000" w:themeColor="text1"/>
        </w:rPr>
        <w:t xml:space="preserve"> or </w:t>
      </w:r>
      <w:r w:rsidR="008B6C68" w:rsidRPr="209FDD16">
        <w:rPr>
          <w:color w:val="000000" w:themeColor="text1"/>
        </w:rPr>
        <w:t>required</w:t>
      </w:r>
      <w:r w:rsidR="00B51E6E" w:rsidRPr="209FDD16">
        <w:rPr>
          <w:color w:val="000000" w:themeColor="text1"/>
        </w:rPr>
        <w:t xml:space="preserve"> </w:t>
      </w:r>
      <w:r w:rsidR="00BE4C62" w:rsidRPr="209FDD16">
        <w:rPr>
          <w:color w:val="000000" w:themeColor="text1"/>
        </w:rPr>
        <w:t>during</w:t>
      </w:r>
      <w:r w:rsidR="00B51E6E" w:rsidRPr="209FDD16">
        <w:rPr>
          <w:color w:val="000000" w:themeColor="text1"/>
        </w:rPr>
        <w:t xml:space="preserve"> the project.</w:t>
      </w:r>
      <w:r w:rsidRPr="209FDD16">
        <w:rPr>
          <w:color w:val="000000" w:themeColor="text1"/>
        </w:rPr>
        <w:t xml:space="preserve"> </w:t>
      </w:r>
    </w:p>
    <w:p w14:paraId="71F75EF1" w14:textId="77777777" w:rsidR="001E7287" w:rsidRDefault="0074425D" w:rsidP="001B24DA">
      <w:pPr>
        <w:rPr>
          <w:color w:val="000000" w:themeColor="text1"/>
        </w:rPr>
      </w:pPr>
      <w:r w:rsidRPr="209FDD16">
        <w:rPr>
          <w:color w:val="000000" w:themeColor="text1"/>
        </w:rPr>
        <w:t xml:space="preserve">Writing down the background and context also helps identify potential gaps in understanding. </w:t>
      </w:r>
    </w:p>
    <w:p w14:paraId="1E0D0925" w14:textId="460FCA9B" w:rsidR="00715598" w:rsidRDefault="001B24DA" w:rsidP="001B24DA">
      <w:pPr>
        <w:rPr>
          <w:color w:val="000000" w:themeColor="text1"/>
        </w:rPr>
      </w:pPr>
      <w:r w:rsidRPr="209FDD16">
        <w:rPr>
          <w:color w:val="000000" w:themeColor="text1"/>
        </w:rPr>
        <w:t>The aim of this section is to describe but also ensure there is a common understanding of the problem the project is trying to solve and why you/</w:t>
      </w:r>
      <w:r w:rsidR="00FF18E6">
        <w:rPr>
          <w:color w:val="000000" w:themeColor="text1"/>
        </w:rPr>
        <w:t>your organization</w:t>
      </w:r>
      <w:r w:rsidRPr="209FDD16">
        <w:rPr>
          <w:color w:val="000000" w:themeColor="text1"/>
        </w:rPr>
        <w:t xml:space="preserve"> are doing it i.e. to </w:t>
      </w:r>
      <w:r w:rsidRPr="209FDD16">
        <w:rPr>
          <w:b/>
          <w:bCs/>
          <w:color w:val="000000" w:themeColor="text1"/>
        </w:rPr>
        <w:t>capture the purpose, scientific context</w:t>
      </w:r>
      <w:r w:rsidR="00127AE4" w:rsidRPr="209FDD16">
        <w:rPr>
          <w:b/>
          <w:bCs/>
          <w:color w:val="000000" w:themeColor="text1"/>
        </w:rPr>
        <w:t>,</w:t>
      </w:r>
      <w:r w:rsidRPr="209FDD16">
        <w:rPr>
          <w:b/>
          <w:bCs/>
          <w:color w:val="000000" w:themeColor="text1"/>
        </w:rPr>
        <w:t xml:space="preserve"> business value</w:t>
      </w:r>
      <w:r w:rsidR="00B44BC6" w:rsidRPr="209FDD16">
        <w:rPr>
          <w:b/>
          <w:bCs/>
          <w:color w:val="000000" w:themeColor="text1"/>
        </w:rPr>
        <w:t xml:space="preserve"> and justification</w:t>
      </w:r>
      <w:r w:rsidRPr="209FDD16">
        <w:rPr>
          <w:b/>
          <w:bCs/>
          <w:color w:val="000000" w:themeColor="text1"/>
        </w:rPr>
        <w:t>.</w:t>
      </w:r>
      <w:r w:rsidRPr="209FDD16">
        <w:rPr>
          <w:color w:val="000000" w:themeColor="text1"/>
        </w:rPr>
        <w:t xml:space="preserve"> </w:t>
      </w:r>
      <w:r w:rsidR="00287180" w:rsidRPr="209FDD16">
        <w:rPr>
          <w:color w:val="000000" w:themeColor="text1"/>
        </w:rPr>
        <w:t>Use this exercise to u</w:t>
      </w:r>
      <w:r w:rsidRPr="209FDD16">
        <w:rPr>
          <w:color w:val="000000" w:themeColor="text1"/>
        </w:rPr>
        <w:t xml:space="preserve">nderstand </w:t>
      </w:r>
      <w:r w:rsidR="00287180" w:rsidRPr="209FDD16">
        <w:rPr>
          <w:color w:val="000000" w:themeColor="text1"/>
        </w:rPr>
        <w:t xml:space="preserve">what is known about </w:t>
      </w:r>
      <w:r w:rsidRPr="209FDD16">
        <w:rPr>
          <w:color w:val="000000" w:themeColor="text1"/>
        </w:rPr>
        <w:t>the problem and why we are doing it, and what has been done before</w:t>
      </w:r>
      <w:r w:rsidR="00287180" w:rsidRPr="209FDD16">
        <w:rPr>
          <w:color w:val="000000" w:themeColor="text1"/>
        </w:rPr>
        <w:t xml:space="preserve">, but also to identify gaps in information, assumptions, etc. </w:t>
      </w:r>
    </w:p>
    <w:p w14:paraId="08DD60C0" w14:textId="139E9677" w:rsidR="00715598" w:rsidRDefault="00674776" w:rsidP="00715598">
      <w:pPr>
        <w:pStyle w:val="ListParagraph"/>
        <w:numPr>
          <w:ilvl w:val="0"/>
          <w:numId w:val="17"/>
        </w:numPr>
        <w:rPr>
          <w:color w:val="000000" w:themeColor="text1"/>
        </w:rPr>
      </w:pPr>
      <w:r w:rsidRPr="209FDD16">
        <w:rPr>
          <w:color w:val="000000" w:themeColor="text1"/>
        </w:rPr>
        <w:t>Are there related ongoing or complete</w:t>
      </w:r>
      <w:r w:rsidR="00715598" w:rsidRPr="209FDD16">
        <w:rPr>
          <w:color w:val="000000" w:themeColor="text1"/>
        </w:rPr>
        <w:t>d</w:t>
      </w:r>
      <w:r w:rsidRPr="209FDD16">
        <w:rPr>
          <w:color w:val="000000" w:themeColor="text1"/>
        </w:rPr>
        <w:t xml:space="preserve"> projects</w:t>
      </w:r>
      <w:r w:rsidR="006753CD" w:rsidRPr="209FDD16">
        <w:rPr>
          <w:color w:val="000000" w:themeColor="text1"/>
        </w:rPr>
        <w:t>?</w:t>
      </w:r>
      <w:r w:rsidRPr="209FDD16">
        <w:rPr>
          <w:color w:val="000000" w:themeColor="text1"/>
        </w:rPr>
        <w:t xml:space="preserve"> </w:t>
      </w:r>
    </w:p>
    <w:p w14:paraId="2CF8C94F" w14:textId="77777777" w:rsidR="00715598" w:rsidRDefault="00674776" w:rsidP="00715598">
      <w:pPr>
        <w:pStyle w:val="ListParagraph"/>
        <w:numPr>
          <w:ilvl w:val="0"/>
          <w:numId w:val="17"/>
        </w:numPr>
        <w:rPr>
          <w:color w:val="000000" w:themeColor="text1"/>
        </w:rPr>
      </w:pPr>
      <w:r w:rsidRPr="209FDD16">
        <w:rPr>
          <w:color w:val="000000" w:themeColor="text1"/>
        </w:rPr>
        <w:t>Are there specific areas of expertise that will be required</w:t>
      </w:r>
      <w:r w:rsidR="00715598" w:rsidRPr="209FDD16">
        <w:rPr>
          <w:color w:val="000000" w:themeColor="text1"/>
        </w:rPr>
        <w:t>?</w:t>
      </w:r>
    </w:p>
    <w:p w14:paraId="3CEF3976" w14:textId="45FF1B50" w:rsidR="001B24DA" w:rsidRPr="00E27938" w:rsidRDefault="00674776" w:rsidP="00E27938">
      <w:pPr>
        <w:pStyle w:val="ListParagraph"/>
        <w:numPr>
          <w:ilvl w:val="0"/>
          <w:numId w:val="17"/>
        </w:numPr>
        <w:rPr>
          <w:color w:val="000000" w:themeColor="text1"/>
        </w:rPr>
      </w:pPr>
      <w:r w:rsidRPr="209FDD16">
        <w:rPr>
          <w:color w:val="000000" w:themeColor="text1"/>
        </w:rPr>
        <w:t>etc.</w:t>
      </w:r>
    </w:p>
    <w:p w14:paraId="582722FA" w14:textId="7D324481" w:rsidR="00B51E6E" w:rsidRDefault="001B24DA" w:rsidP="00E27938">
      <w:r w:rsidRPr="35A19999">
        <w:rPr>
          <w:color w:val="000000" w:themeColor="text1"/>
        </w:rPr>
        <w:t xml:space="preserve">The purpose reflects the overarching objective and should give an understanding of the need and potential value of the project. </w:t>
      </w:r>
      <w:r w:rsidR="00674776" w:rsidRPr="35A19999">
        <w:rPr>
          <w:color w:val="000000" w:themeColor="text1"/>
        </w:rPr>
        <w:t xml:space="preserve">The </w:t>
      </w:r>
      <w:r w:rsidRPr="35A19999">
        <w:rPr>
          <w:color w:val="000000" w:themeColor="text1"/>
        </w:rPr>
        <w:t xml:space="preserve">purpose acts as the focal point of </w:t>
      </w:r>
      <w:r w:rsidR="00B94C22" w:rsidRPr="35A19999">
        <w:rPr>
          <w:color w:val="000000" w:themeColor="text1"/>
        </w:rPr>
        <w:t xml:space="preserve">the investigation </w:t>
      </w:r>
      <w:r w:rsidRPr="35A19999">
        <w:rPr>
          <w:color w:val="000000" w:themeColor="text1"/>
        </w:rPr>
        <w:t xml:space="preserve">and provides clarity as to what </w:t>
      </w:r>
      <w:r w:rsidR="00B94C22" w:rsidRPr="35A19999">
        <w:rPr>
          <w:color w:val="000000" w:themeColor="text1"/>
        </w:rPr>
        <w:t xml:space="preserve">that </w:t>
      </w:r>
      <w:r w:rsidRPr="35A19999">
        <w:rPr>
          <w:color w:val="000000" w:themeColor="text1"/>
        </w:rPr>
        <w:t xml:space="preserve">project is about, and </w:t>
      </w:r>
      <w:r w:rsidR="00B94C22" w:rsidRPr="35A19999">
        <w:rPr>
          <w:color w:val="000000" w:themeColor="text1"/>
        </w:rPr>
        <w:t xml:space="preserve">why it is required, and what value it will bring to the organization. </w:t>
      </w:r>
      <w:r w:rsidR="00674776" w:rsidRPr="35A19999">
        <w:rPr>
          <w:color w:val="000000" w:themeColor="text1"/>
        </w:rPr>
        <w:t xml:space="preserve">Thinking about what the project needs will </w:t>
      </w:r>
      <w:r w:rsidR="00C447D9" w:rsidRPr="35A19999">
        <w:rPr>
          <w:color w:val="000000" w:themeColor="text1"/>
        </w:rPr>
        <w:t xml:space="preserve">also </w:t>
      </w:r>
      <w:r w:rsidR="00674776" w:rsidRPr="35A19999">
        <w:rPr>
          <w:color w:val="000000" w:themeColor="text1"/>
        </w:rPr>
        <w:t>help make sure the</w:t>
      </w:r>
      <w:r w:rsidR="00C447D9" w:rsidRPr="35A19999">
        <w:rPr>
          <w:color w:val="000000" w:themeColor="text1"/>
        </w:rPr>
        <w:t xml:space="preserve"> project</w:t>
      </w:r>
      <w:r w:rsidR="00674776" w:rsidRPr="35A19999">
        <w:rPr>
          <w:color w:val="000000" w:themeColor="text1"/>
        </w:rPr>
        <w:t xml:space="preserve"> is relevant and will not be wasted time / resources i.e. has this </w:t>
      </w:r>
      <w:r w:rsidR="00D515E5" w:rsidRPr="35A19999">
        <w:rPr>
          <w:color w:val="000000" w:themeColor="text1"/>
        </w:rPr>
        <w:t xml:space="preserve">work </w:t>
      </w:r>
      <w:r w:rsidR="00674776" w:rsidRPr="35A19999">
        <w:rPr>
          <w:color w:val="000000" w:themeColor="text1"/>
        </w:rPr>
        <w:t>been done before</w:t>
      </w:r>
      <w:r w:rsidR="00355419" w:rsidRPr="35A19999">
        <w:rPr>
          <w:color w:val="000000" w:themeColor="text1"/>
        </w:rPr>
        <w:t>?</w:t>
      </w:r>
      <w:r w:rsidR="00674776" w:rsidRPr="35A19999">
        <w:rPr>
          <w:color w:val="000000" w:themeColor="text1"/>
        </w:rPr>
        <w:t xml:space="preserve"> </w:t>
      </w:r>
    </w:p>
    <w:p w14:paraId="14A0784D" w14:textId="00FA292D" w:rsidR="001B24DA" w:rsidRDefault="001B24DA" w:rsidP="001B24DA">
      <w:pPr>
        <w:pStyle w:val="Heading2"/>
      </w:pPr>
      <w:r>
        <w:t xml:space="preserve">Section </w:t>
      </w:r>
      <w:r w:rsidR="00A00271">
        <w:t>3</w:t>
      </w:r>
      <w:r>
        <w:t xml:space="preserve">: Project objectives </w:t>
      </w:r>
    </w:p>
    <w:p w14:paraId="6BC32987" w14:textId="171B4C17" w:rsidR="001178DD" w:rsidRDefault="001B24DA" w:rsidP="00CE0717">
      <w:pPr>
        <w:rPr>
          <w:lang w:val="is-IS"/>
        </w:rPr>
      </w:pPr>
      <w:r>
        <w:t>Describe the primary objective, from a business or scientific perspective. In addition to the primary objective</w:t>
      </w:r>
      <w:r w:rsidR="004B0C14">
        <w:t xml:space="preserve"> (i.e. key scientific question of interest)</w:t>
      </w:r>
      <w:r>
        <w:t xml:space="preserve">, there are typically other related questions that may be </w:t>
      </w:r>
      <w:r>
        <w:lastRenderedPageBreak/>
        <w:t>of interest; the primary objective or question is potentially just one of several to support the purpose. Capture what is known.</w:t>
      </w:r>
      <w:r w:rsidR="003E1938">
        <w:t xml:space="preserve"> The questions may not be yet amenable </w:t>
      </w:r>
      <w:r w:rsidR="00F44A7C">
        <w:t>or specific for analysis, however, writing down the question</w:t>
      </w:r>
      <w:r w:rsidR="001517BA">
        <w:t>s as is</w:t>
      </w:r>
      <w:r w:rsidR="00F44A7C">
        <w:t xml:space="preserve"> can help reveal activities that are still required such as designing and refining the research question. </w:t>
      </w:r>
      <w:r>
        <w:t xml:space="preserve">   </w:t>
      </w:r>
    </w:p>
    <w:p w14:paraId="74F5B34B" w14:textId="3FDB46DC" w:rsidR="001178DD" w:rsidRDefault="00B65375" w:rsidP="001178DD">
      <w:r>
        <w:t>Writing down t</w:t>
      </w:r>
      <w:r w:rsidR="001178DD">
        <w:t xml:space="preserve">he objective </w:t>
      </w:r>
      <w:r>
        <w:t>is</w:t>
      </w:r>
      <w:r w:rsidR="001178DD">
        <w:t xml:space="preserve"> </w:t>
      </w:r>
      <w:r>
        <w:t xml:space="preserve">the first </w:t>
      </w:r>
      <w:r w:rsidR="001178DD">
        <w:t>step of the process as it is the most critical. Most projects start with a vague, abstract, or ill-posed problem (say, for example, “Crack M</w:t>
      </w:r>
      <w:r w:rsidR="009D0B69">
        <w:t xml:space="preserve">ultiple </w:t>
      </w:r>
      <w:r w:rsidR="001178DD">
        <w:t>S</w:t>
      </w:r>
      <w:r w:rsidR="009D0B69">
        <w:t>clerosis (MS)</w:t>
      </w:r>
      <w:r w:rsidR="001178DD">
        <w:t xml:space="preserve">”). Scoping can improve the definition, to become more concrete (e.g. identify the various phenotypes of MS) and keep refining until the goal is both concrete and measurable (i.e. identify the characteristics of primary progressive MS patient groups we can measure at trial enrollment who may respond to new drug X). This step is difficult because </w:t>
      </w:r>
      <w:r w:rsidR="000321BF">
        <w:t>investigations</w:t>
      </w:r>
      <w:r w:rsidR="001178DD">
        <w:t xml:space="preserve"> may not </w:t>
      </w:r>
      <w:r w:rsidR="000321BF">
        <w:t xml:space="preserve">have an </w:t>
      </w:r>
      <w:r w:rsidR="001178DD">
        <w:t>explicitly define</w:t>
      </w:r>
      <w:r w:rsidR="000321BF">
        <w:t>d</w:t>
      </w:r>
      <w:r w:rsidR="001178DD">
        <w:t xml:space="preserve"> analytical goal</w:t>
      </w:r>
      <w:r w:rsidR="000321BF">
        <w:t xml:space="preserve"> from the outset</w:t>
      </w:r>
      <w:r w:rsidR="001178DD">
        <w:t xml:space="preserve">. Sometimes, these goals exist but are implicit and not clearly written down. Other times, there are several objectives that different members of the organization are trying to solve. </w:t>
      </w:r>
    </w:p>
    <w:p w14:paraId="6BACF19C" w14:textId="6024A927" w:rsidR="001B24DA" w:rsidRDefault="001B24DA" w:rsidP="001B24DA">
      <w:pPr>
        <w:pStyle w:val="Heading2"/>
      </w:pPr>
      <w:r>
        <w:t xml:space="preserve">Section </w:t>
      </w:r>
      <w:r w:rsidR="00A00271">
        <w:t>4</w:t>
      </w:r>
      <w:r>
        <w:t>: Project outcome(s)</w:t>
      </w:r>
    </w:p>
    <w:p w14:paraId="667B5A1A" w14:textId="7DBA427C" w:rsidR="00612270" w:rsidRDefault="00612270" w:rsidP="001B24DA">
      <w:r>
        <w:t>What actions/decisions will the investigation inform?</w:t>
      </w:r>
      <w:r w:rsidR="00E87ACF">
        <w:t xml:space="preserve"> What are the </w:t>
      </w:r>
      <w:r w:rsidR="00D35E85">
        <w:t>expected</w:t>
      </w:r>
      <w:r w:rsidR="00E87ACF">
        <w:t xml:space="preserve"> outputs </w:t>
      </w:r>
      <w:r w:rsidR="00D35E85">
        <w:t xml:space="preserve">from the investigation? </w:t>
      </w:r>
    </w:p>
    <w:p w14:paraId="2B8CB185" w14:textId="794886DD" w:rsidR="000321BF" w:rsidRDefault="001B24DA" w:rsidP="001B24DA">
      <w:pPr>
        <w:rPr>
          <w:lang w:val="is-IS"/>
        </w:rPr>
      </w:pPr>
      <w:r>
        <w:t>Describe the criteria for a successful or useful outcome to the project from the business/scientific point of view. At this phase, this information might be quite specific and able to be measured objectively or it might be general and subjective. In the latter case, it should be indicated.</w:t>
      </w:r>
    </w:p>
    <w:p w14:paraId="1223D534" w14:textId="6D95855B" w:rsidR="001B24DA" w:rsidRDefault="000321BF" w:rsidP="000321BF">
      <w:r>
        <w:t>It is important to consider the impact of the project and if the project outcome is actionable i.e. what actions can be taken to achieve the specified goals? These actions should be concrete e.g. selecting a subgroup of patients based on a specified criterion, providing a list of potential prognostic variables, etc.</w:t>
      </w:r>
    </w:p>
    <w:p w14:paraId="07AEAE2F" w14:textId="53526EEA" w:rsidR="000524AB" w:rsidRDefault="00D35E85" w:rsidP="000524AB">
      <w:r>
        <w:t xml:space="preserve">Also capture what are the expected deliverables i.e. </w:t>
      </w:r>
      <w:r w:rsidR="005A07B1">
        <w:t xml:space="preserve">a </w:t>
      </w:r>
      <w:r>
        <w:t>general</w:t>
      </w:r>
      <w:r w:rsidR="005A07B1">
        <w:t xml:space="preserve"> or </w:t>
      </w:r>
      <w:r>
        <w:t>technical report</w:t>
      </w:r>
      <w:r w:rsidR="005A07B1">
        <w:t xml:space="preserve">, a published scientific manuscript, a conference abstract, a presentation to a decision board, etc. </w:t>
      </w:r>
      <w:r w:rsidR="000524AB">
        <w:t xml:space="preserve">Also list other potential project artifact(s) that may be side effects of the project such as derived data, </w:t>
      </w:r>
      <w:r w:rsidR="00507A32">
        <w:t xml:space="preserve">new </w:t>
      </w:r>
      <w:r w:rsidR="000524AB">
        <w:t xml:space="preserve">methodology, analytical code, etc. </w:t>
      </w:r>
    </w:p>
    <w:p w14:paraId="1C75E8B8" w14:textId="1D3E943A" w:rsidR="00C72C0D" w:rsidRDefault="00C72C0D" w:rsidP="000524AB">
      <w:r>
        <w:t>Deliverables: Final Presentation, Technical Report, Gitlab</w:t>
      </w:r>
      <w:r w:rsidR="00C74271">
        <w:t>/</w:t>
      </w:r>
      <w:r w:rsidR="006E7650">
        <w:t>GitHub</w:t>
      </w:r>
      <w:r>
        <w:t xml:space="preserve"> Code Repository, ...</w:t>
      </w:r>
    </w:p>
    <w:p w14:paraId="1D8D2130" w14:textId="072D5FDD" w:rsidR="006902C3" w:rsidRDefault="001E5B8A" w:rsidP="000321BF">
      <w:r>
        <w:t>Another</w:t>
      </w:r>
      <w:r w:rsidR="006902C3">
        <w:t xml:space="preserve"> principle here is to </w:t>
      </w:r>
      <w:r w:rsidR="004A1EE2">
        <w:t xml:space="preserve">identify and </w:t>
      </w:r>
      <w:r w:rsidR="006902C3">
        <w:t xml:space="preserve">factor in </w:t>
      </w:r>
      <w:r w:rsidR="004A1EE2">
        <w:t xml:space="preserve">(potentially unstated) </w:t>
      </w:r>
      <w:r w:rsidR="00FF7E53">
        <w:t>activities</w:t>
      </w:r>
      <w:r w:rsidR="006902C3">
        <w:t xml:space="preserve"> that may </w:t>
      </w:r>
      <w:r w:rsidR="00AE5375">
        <w:t>need</w:t>
      </w:r>
      <w:r>
        <w:t xml:space="preserve"> </w:t>
      </w:r>
      <w:r w:rsidR="006902C3">
        <w:t xml:space="preserve">to be planned </w:t>
      </w:r>
      <w:r w:rsidR="00E27938">
        <w:t>to share outcomes internally and externally i.e. what approvals and reviews are required</w:t>
      </w:r>
      <w:r w:rsidR="000524AB">
        <w:t xml:space="preserve"> for publishing</w:t>
      </w:r>
      <w:r w:rsidR="00E27938">
        <w:t xml:space="preserve">, what are the constraints to consider for publishing, what verification and validation </w:t>
      </w:r>
      <w:r w:rsidR="00FF7E53">
        <w:t>activities</w:t>
      </w:r>
      <w:r w:rsidR="00E27938">
        <w:t xml:space="preserve"> may be required, etc. </w:t>
      </w:r>
    </w:p>
    <w:p w14:paraId="205FA447" w14:textId="77777777" w:rsidR="00E10804" w:rsidRDefault="00E10804" w:rsidP="00E10804">
      <w:r>
        <w:t xml:space="preserve">What about a small exploratory analysis for internal discussion? </w:t>
      </w:r>
    </w:p>
    <w:p w14:paraId="7E98F491" w14:textId="79524CCE" w:rsidR="00263306" w:rsidRDefault="00263306" w:rsidP="00E10804">
      <w:bookmarkStart w:id="1" w:name="OLE_LINK3"/>
      <w:bookmarkStart w:id="2" w:name="OLE_LINK4"/>
      <w:r w:rsidRPr="00263306">
        <w:t xml:space="preserve">In the context of developing an analysis </w:t>
      </w:r>
      <w:r w:rsidR="002D0AA7">
        <w:t>strategy</w:t>
      </w:r>
      <w:r w:rsidRPr="00263306">
        <w:t xml:space="preserve">, the scope and detail required are largely influenced by the intended application of the results. In some instances, a simple e-mail outlining the request for analysis may serve adequately as the plan, while the outcomes can be communicated through various means such as figures, tables, or descriptive summaries. Emphasizing efficiency in the process is considered reasonable. Nonetheless, it is crucial to acknowledge that once a document is distributed, the author relinquishes control over its subsequent circulation and impact. The potential for these materials to influence decision-making processes underscores the necessity of ensuring their credibility </w:t>
      </w:r>
      <w:r w:rsidRPr="00263306">
        <w:lastRenderedPageBreak/>
        <w:t>and traceability. This approach not only safeguards the author's reputation and contributes value to the organization but also addresses the implications for patients who might be affected by these decisions.</w:t>
      </w:r>
    </w:p>
    <w:bookmarkEnd w:id="1"/>
    <w:bookmarkEnd w:id="2"/>
    <w:p w14:paraId="606B74D5" w14:textId="5BC48A04" w:rsidR="00F62FB7" w:rsidRDefault="00885CE5" w:rsidP="00F62FB7">
      <w:pPr>
        <w:pStyle w:val="Heading2"/>
      </w:pPr>
      <w:r>
        <w:t xml:space="preserve">Section </w:t>
      </w:r>
      <w:r w:rsidR="00A00271">
        <w:t>5</w:t>
      </w:r>
      <w:r>
        <w:t>.</w:t>
      </w:r>
      <w:r w:rsidR="00831854">
        <w:t xml:space="preserve"> </w:t>
      </w:r>
      <w:r w:rsidR="00F62FB7">
        <w:t>Material</w:t>
      </w:r>
      <w:r w:rsidR="00E971F4">
        <w:t>s</w:t>
      </w:r>
      <w:r w:rsidR="00484AAA">
        <w:t xml:space="preserve"> &amp; Methods</w:t>
      </w:r>
    </w:p>
    <w:p w14:paraId="58BAD789" w14:textId="2FD7477A" w:rsidR="00553956" w:rsidRDefault="00F62FB7" w:rsidP="00F62FB7">
      <w:r>
        <w:t xml:space="preserve">List out the available </w:t>
      </w:r>
      <w:r w:rsidR="00E80FE0">
        <w:t xml:space="preserve">materials and resources such as </w:t>
      </w:r>
      <w:r>
        <w:t>data</w:t>
      </w:r>
      <w:r w:rsidR="00E80FE0">
        <w:t xml:space="preserve"> sources</w:t>
      </w:r>
      <w:r w:rsidR="00553956">
        <w:t xml:space="preserve">, </w:t>
      </w:r>
      <w:r w:rsidR="00E80FE0">
        <w:t xml:space="preserve">platforms, analysis </w:t>
      </w:r>
      <w:r w:rsidR="00553956">
        <w:t>tools and other resources</w:t>
      </w:r>
      <w:r>
        <w:t xml:space="preserve"> that </w:t>
      </w:r>
      <w:r w:rsidR="00E80FE0">
        <w:t xml:space="preserve">may be required </w:t>
      </w:r>
      <w:r>
        <w:t xml:space="preserve">to achieve the </w:t>
      </w:r>
      <w:r w:rsidR="00E80FE0">
        <w:t xml:space="preserve">investigation </w:t>
      </w:r>
      <w:r>
        <w:t xml:space="preserve">goal(s). </w:t>
      </w:r>
      <w:r w:rsidR="00090954">
        <w:t xml:space="preserve">Also list out </w:t>
      </w:r>
      <w:r w:rsidR="00BC1CEA">
        <w:t>the</w:t>
      </w:r>
      <w:r w:rsidR="00090954">
        <w:t xml:space="preserve"> tasks and activities need to be taken to achieve the goals and objectives of the project. </w:t>
      </w:r>
    </w:p>
    <w:p w14:paraId="0B9AC0EB" w14:textId="696EE458" w:rsidR="00886F30" w:rsidRDefault="00886F30" w:rsidP="00886F30">
      <w:pPr>
        <w:pStyle w:val="Heading3"/>
      </w:pPr>
      <w:r>
        <w:t>Data</w:t>
      </w:r>
    </w:p>
    <w:p w14:paraId="65AB5B86" w14:textId="43671FAF" w:rsidR="00283CF4" w:rsidRDefault="00553956" w:rsidP="00F62FB7">
      <w:r>
        <w:t xml:space="preserve">Write </w:t>
      </w:r>
      <w:r w:rsidR="00F62FB7">
        <w:t>out what data sources exist inside (and outside</w:t>
      </w:r>
      <w:r w:rsidR="009D0B69">
        <w:t xml:space="preserve"> your organization</w:t>
      </w:r>
      <w:r w:rsidR="00F62FB7">
        <w:t>) that will be relevant to this problem and what data sources are needed to solve this problem effectively. For each data source, it’s good practice to find out how and where it is stored</w:t>
      </w:r>
      <w:r w:rsidR="00683AE9">
        <w:t xml:space="preserve"> (source and derived)</w:t>
      </w:r>
      <w:r w:rsidR="00F62FB7">
        <w:t>.</w:t>
      </w:r>
      <w:r w:rsidR="001E22DE">
        <w:t xml:space="preserve"> </w:t>
      </w:r>
      <w:r w:rsidR="00D247F6">
        <w:t>It may also be helpful to</w:t>
      </w:r>
      <w:r w:rsidR="005431AD">
        <w:t xml:space="preserve"> clarify data questions such as:</w:t>
      </w:r>
    </w:p>
    <w:p w14:paraId="58BE92CC" w14:textId="787745A4" w:rsidR="00943674" w:rsidRDefault="00851752" w:rsidP="00403B93">
      <w:pPr>
        <w:pStyle w:val="ListParagraph"/>
        <w:numPr>
          <w:ilvl w:val="0"/>
          <w:numId w:val="17"/>
        </w:numPr>
      </w:pPr>
      <w:r>
        <w:t xml:space="preserve">What access requirement(s) or policies(s) would need to be </w:t>
      </w:r>
      <w:r w:rsidR="00AE033C">
        <w:t>considered</w:t>
      </w:r>
      <w:r>
        <w:t xml:space="preserve"> (i.e. if the investigation involves secondary use of data),</w:t>
      </w:r>
      <w:r w:rsidR="00943674">
        <w:t xml:space="preserve"> informed consent, </w:t>
      </w:r>
      <w:r w:rsidR="00AE033C">
        <w:t>anonymization</w:t>
      </w:r>
      <w:r w:rsidR="00943674">
        <w:t xml:space="preserve">, etc. </w:t>
      </w:r>
    </w:p>
    <w:p w14:paraId="1E3DCCA3" w14:textId="77777777" w:rsidR="00283CF4" w:rsidRDefault="00B12EEE" w:rsidP="00283CF4">
      <w:pPr>
        <w:pStyle w:val="ListParagraph"/>
        <w:numPr>
          <w:ilvl w:val="0"/>
          <w:numId w:val="17"/>
        </w:numPr>
      </w:pPr>
      <w:r>
        <w:t xml:space="preserve">What is the analysis readiness of the data (i.e. what data processing is </w:t>
      </w:r>
      <w:r w:rsidR="00A25302">
        <w:t>required)?</w:t>
      </w:r>
      <w:r w:rsidR="00851752">
        <w:t xml:space="preserve"> </w:t>
      </w:r>
    </w:p>
    <w:p w14:paraId="73D0F5D5" w14:textId="70536B19" w:rsidR="00851752" w:rsidRDefault="00EA74BA" w:rsidP="00283CF4">
      <w:pPr>
        <w:pStyle w:val="ListParagraph"/>
        <w:numPr>
          <w:ilvl w:val="0"/>
          <w:numId w:val="17"/>
        </w:numPr>
      </w:pPr>
      <w:r>
        <w:t xml:space="preserve">Where will intermediate and analysis data be stored and shared (i.e. </w:t>
      </w:r>
      <w:r w:rsidR="004340CD">
        <w:t xml:space="preserve">following </w:t>
      </w:r>
      <w:r>
        <w:t>FAIR</w:t>
      </w:r>
      <w:r w:rsidR="004340CD">
        <w:t xml:space="preserve"> </w:t>
      </w:r>
      <w:r w:rsidR="00B671C7">
        <w:t>principles?</w:t>
      </w:r>
      <w:r w:rsidR="00F775D1">
        <w:t xml:space="preserve"> Wilkinson et al. 2016</w:t>
      </w:r>
      <w:r>
        <w:t xml:space="preserve">). </w:t>
      </w:r>
    </w:p>
    <w:p w14:paraId="156E03D2" w14:textId="6F687710" w:rsidR="00F62FB7" w:rsidRDefault="001E22DE" w:rsidP="00F62FB7">
      <w:r>
        <w:t xml:space="preserve">If the data source(s) are not known, then capture this as an activity to be performed. </w:t>
      </w:r>
    </w:p>
    <w:p w14:paraId="15AC8E5C" w14:textId="164664B7" w:rsidR="00886F30" w:rsidRDefault="00886F30" w:rsidP="00886F30">
      <w:pPr>
        <w:pStyle w:val="Heading3"/>
      </w:pPr>
      <w:r>
        <w:t>Other resources</w:t>
      </w:r>
    </w:p>
    <w:p w14:paraId="3039A719" w14:textId="35D8E4B2" w:rsidR="00886F30" w:rsidRDefault="0078384A" w:rsidP="00F62FB7">
      <w:r>
        <w:t xml:space="preserve">If known, write down </w:t>
      </w:r>
      <w:r w:rsidR="001E22DE">
        <w:t xml:space="preserve">the </w:t>
      </w:r>
      <w:r>
        <w:t xml:space="preserve">platforms and tools that may be used for each key task i.e. analytical, communication, </w:t>
      </w:r>
      <w:r w:rsidR="00E03D92">
        <w:t xml:space="preserve">code </w:t>
      </w:r>
      <w:r>
        <w:t xml:space="preserve">versioning, </w:t>
      </w:r>
      <w:r w:rsidR="00702459">
        <w:t>document,</w:t>
      </w:r>
      <w:r w:rsidR="00E03D92">
        <w:t xml:space="preserve"> </w:t>
      </w:r>
      <w:r w:rsidR="004067D0">
        <w:t xml:space="preserve">and knowledge </w:t>
      </w:r>
      <w:r w:rsidR="00E03D92">
        <w:t>management</w:t>
      </w:r>
      <w:r>
        <w:t>, etc.</w:t>
      </w:r>
      <w:r w:rsidR="00886F30">
        <w:t xml:space="preserve"> </w:t>
      </w:r>
    </w:p>
    <w:p w14:paraId="693916B4" w14:textId="3F2B137E" w:rsidR="001E22DE" w:rsidRDefault="00886F30" w:rsidP="00F62FB7">
      <w:r>
        <w:t>For example</w:t>
      </w:r>
      <w:r w:rsidR="00E0223D">
        <w:t>:</w:t>
      </w:r>
      <w:r w:rsidR="0078384A">
        <w:t xml:space="preserve"> </w:t>
      </w:r>
    </w:p>
    <w:p w14:paraId="58E38166" w14:textId="73DE4B45" w:rsidR="007A4999" w:rsidRPr="005C1A11" w:rsidRDefault="00F53894" w:rsidP="005C1A11">
      <w:pPr>
        <w:pStyle w:val="ListParagraph"/>
        <w:numPr>
          <w:ilvl w:val="0"/>
          <w:numId w:val="17"/>
        </w:numPr>
      </w:pPr>
      <w:r>
        <w:t>What platform</w:t>
      </w:r>
      <w:r w:rsidR="00A60E12">
        <w:t>(s)</w:t>
      </w:r>
      <w:r>
        <w:t xml:space="preserve"> will be used (</w:t>
      </w:r>
      <w:r w:rsidR="009D0B69">
        <w:t xml:space="preserve">e.g. clinical data platform, </w:t>
      </w:r>
      <w:r w:rsidR="00702459">
        <w:t>statistical computing environment</w:t>
      </w:r>
      <w:r w:rsidR="009D0B69">
        <w:t>, collaborative tools,</w:t>
      </w:r>
      <w:r w:rsidR="00702459">
        <w:t xml:space="preserve"> </w:t>
      </w:r>
      <w:r w:rsidR="009D0B69">
        <w:t>.</w:t>
      </w:r>
      <w:r w:rsidR="00702459">
        <w:t>.</w:t>
      </w:r>
      <w:r w:rsidR="009D0B69">
        <w:t>.</w:t>
      </w:r>
      <w:r w:rsidR="007A4999">
        <w:t>)</w:t>
      </w:r>
      <w:r w:rsidR="00A43224">
        <w:t>?</w:t>
      </w:r>
    </w:p>
    <w:p w14:paraId="56407202" w14:textId="68FD890E" w:rsidR="00886F30" w:rsidRDefault="00886F30" w:rsidP="00886F30">
      <w:pPr>
        <w:pStyle w:val="ListParagraph"/>
        <w:numPr>
          <w:ilvl w:val="0"/>
          <w:numId w:val="17"/>
        </w:numPr>
      </w:pPr>
      <w:r>
        <w:t>Where is the source code to be stored and versioned (</w:t>
      </w:r>
      <w:r w:rsidR="009D0B69">
        <w:t>e.g. version control system, git</w:t>
      </w:r>
      <w:r w:rsidR="008E01E9">
        <w:t xml:space="preserve">, </w:t>
      </w:r>
      <w:r w:rsidR="009D0B69">
        <w:t>GitLab,</w:t>
      </w:r>
      <w:r w:rsidR="008E01E9">
        <w:t xml:space="preserve"> </w:t>
      </w:r>
      <w:r w:rsidR="00702459">
        <w:t xml:space="preserve">GitHub, </w:t>
      </w:r>
      <w:r w:rsidR="009D0B69">
        <w:t>…</w:t>
      </w:r>
      <w:r>
        <w:t xml:space="preserve">)? </w:t>
      </w:r>
    </w:p>
    <w:p w14:paraId="6643B881" w14:textId="1682DB65" w:rsidR="00F53894" w:rsidRDefault="00886F30" w:rsidP="00F62FB7">
      <w:pPr>
        <w:pStyle w:val="ListParagraph"/>
        <w:numPr>
          <w:ilvl w:val="0"/>
          <w:numId w:val="17"/>
        </w:numPr>
      </w:pPr>
      <w:r>
        <w:t>List any known</w:t>
      </w:r>
      <w:r w:rsidR="00F53894">
        <w:t xml:space="preserve"> links to director</w:t>
      </w:r>
      <w:r>
        <w:t>ies</w:t>
      </w:r>
      <w:r w:rsidR="00F53894">
        <w:t xml:space="preserve"> or code repositor</w:t>
      </w:r>
      <w:r>
        <w:t>ies already set up</w:t>
      </w:r>
      <w:r w:rsidR="00F53894">
        <w:t>.</w:t>
      </w:r>
    </w:p>
    <w:p w14:paraId="35276E29" w14:textId="39E0DF1C" w:rsidR="00A43224" w:rsidRPr="00A43224" w:rsidRDefault="00A43224" w:rsidP="00A43224">
      <w:pPr>
        <w:pStyle w:val="ListParagraph"/>
        <w:numPr>
          <w:ilvl w:val="0"/>
          <w:numId w:val="17"/>
        </w:numPr>
        <w:rPr>
          <w:lang w:val="is-IS"/>
        </w:rPr>
      </w:pPr>
      <w:r>
        <w:t>Where are documentation and other materials to be stored</w:t>
      </w:r>
      <w:r w:rsidR="00A60E12">
        <w:t xml:space="preserve"> (</w:t>
      </w:r>
      <w:r w:rsidR="009D0B69">
        <w:t>Document Management Systems, Collaborative Tools</w:t>
      </w:r>
      <w:r w:rsidR="00263CCB">
        <w:t xml:space="preserve"> Platform,</w:t>
      </w:r>
      <w:r w:rsidR="002B08A8">
        <w:t xml:space="preserve"> </w:t>
      </w:r>
      <w:r w:rsidR="00263CCB">
        <w:t>…</w:t>
      </w:r>
      <w:r w:rsidR="00A60E12">
        <w:t>)</w:t>
      </w:r>
      <w:r>
        <w:t>?</w:t>
      </w:r>
    </w:p>
    <w:p w14:paraId="5F598B50" w14:textId="26E348C3" w:rsidR="00E26702" w:rsidRDefault="00E26702" w:rsidP="00F62FB7">
      <w:r>
        <w:t xml:space="preserve">For documentation it is important to agree upfront with the team if </w:t>
      </w:r>
      <w:r w:rsidR="00263CCB">
        <w:t xml:space="preserve">e.g. </w:t>
      </w:r>
      <w:r>
        <w:t>MS Office based solution (i.e. word and power</w:t>
      </w:r>
      <w:r w:rsidR="00D66BCB">
        <w:t xml:space="preserve"> </w:t>
      </w:r>
      <w:r>
        <w:t xml:space="preserve">point) or </w:t>
      </w:r>
      <w:r w:rsidR="003914B1">
        <w:t>alternative plain text</w:t>
      </w:r>
      <w:r w:rsidR="00263CCB">
        <w:t>-</w:t>
      </w:r>
      <w:r w:rsidR="003914B1">
        <w:t>based variations (amenable to git) will be used, and what will the workflow for contributing will be</w:t>
      </w:r>
      <w:r w:rsidR="00646DBA">
        <w:t xml:space="preserve"> (i.e. review cycles)</w:t>
      </w:r>
      <w:r w:rsidR="003914B1">
        <w:t xml:space="preserve">, to avoid </w:t>
      </w:r>
      <w:r w:rsidR="00646DBA">
        <w:t>rework and additional effort later</w:t>
      </w:r>
      <w:r w:rsidR="005E7B39">
        <w:t xml:space="preserve"> (Wilson et al. 2017).</w:t>
      </w:r>
      <w:r w:rsidR="00646DBA">
        <w:t xml:space="preserve"> </w:t>
      </w:r>
    </w:p>
    <w:p w14:paraId="0C92EEC5" w14:textId="02DC09D8" w:rsidR="00651844" w:rsidRDefault="00651844" w:rsidP="00F62FB7">
      <w:r>
        <w:t xml:space="preserve">An underlying principle here is to identify the source of truth for the project </w:t>
      </w:r>
      <w:r w:rsidR="00A75C3D">
        <w:t>and where all materials are stored or to be shared</w:t>
      </w:r>
      <w:r w:rsidR="00AF7096">
        <w:t xml:space="preserve"> </w:t>
      </w:r>
      <w:r w:rsidR="00F15F17">
        <w:t>i.e.</w:t>
      </w:r>
      <w:r w:rsidR="005E7B39">
        <w:t xml:space="preserve"> inputs and outputs to </w:t>
      </w:r>
      <w:r w:rsidR="00F15F17">
        <w:t xml:space="preserve">analysis and modelling scripts. </w:t>
      </w:r>
      <w:r w:rsidR="00A75C3D">
        <w:t xml:space="preserve"> </w:t>
      </w:r>
    </w:p>
    <w:p w14:paraId="08D25E42" w14:textId="54A9FF92" w:rsidR="00D64FD2" w:rsidRDefault="00D64FD2" w:rsidP="00D64FD2">
      <w:pPr>
        <w:pStyle w:val="Heading3"/>
      </w:pPr>
      <w:r>
        <w:t>Methods</w:t>
      </w:r>
    </w:p>
    <w:p w14:paraId="18BE53EA" w14:textId="52018E96" w:rsidR="00D64FD2" w:rsidRDefault="00093E94" w:rsidP="00D64FD2">
      <w:r>
        <w:t>List out the high</w:t>
      </w:r>
      <w:r w:rsidR="007C11E3">
        <w:t>-</w:t>
      </w:r>
      <w:r>
        <w:t>level activities required to achieve the objectives</w:t>
      </w:r>
      <w:r w:rsidR="007C11E3">
        <w:t xml:space="preserve">. For </w:t>
      </w:r>
      <w:r w:rsidR="002B08A8">
        <w:t>example</w:t>
      </w:r>
      <w:r w:rsidR="0E9A1508">
        <w:t>:</w:t>
      </w:r>
    </w:p>
    <w:p w14:paraId="566035A3" w14:textId="37492A5C" w:rsidR="000F29CB" w:rsidRDefault="000F29CB" w:rsidP="000F29CB">
      <w:pPr>
        <w:pStyle w:val="ListParagraph"/>
        <w:numPr>
          <w:ilvl w:val="0"/>
          <w:numId w:val="17"/>
        </w:numPr>
      </w:pPr>
      <w:r>
        <w:t xml:space="preserve">Review of potential analytical strategies </w:t>
      </w:r>
    </w:p>
    <w:p w14:paraId="38D46A63" w14:textId="2988C388" w:rsidR="007C11E3" w:rsidRDefault="007C11E3" w:rsidP="007C11E3">
      <w:pPr>
        <w:pStyle w:val="ListParagraph"/>
        <w:numPr>
          <w:ilvl w:val="0"/>
          <w:numId w:val="17"/>
        </w:numPr>
      </w:pPr>
      <w:r>
        <w:lastRenderedPageBreak/>
        <w:t>Initial data analysis</w:t>
      </w:r>
      <w:r w:rsidR="000F29CB">
        <w:t xml:space="preserve"> for understanding </w:t>
      </w:r>
    </w:p>
    <w:p w14:paraId="13C8BA0A" w14:textId="60E7702B" w:rsidR="000F29CB" w:rsidRDefault="000F29CB" w:rsidP="007C11E3">
      <w:pPr>
        <w:pStyle w:val="ListParagraph"/>
        <w:numPr>
          <w:ilvl w:val="0"/>
          <w:numId w:val="17"/>
        </w:numPr>
      </w:pPr>
      <w:r>
        <w:t xml:space="preserve">Exploratory data analysis </w:t>
      </w:r>
    </w:p>
    <w:p w14:paraId="0B12C273" w14:textId="594FCF48" w:rsidR="007C11E3" w:rsidRDefault="007C11E3" w:rsidP="007C11E3">
      <w:pPr>
        <w:pStyle w:val="ListParagraph"/>
        <w:numPr>
          <w:ilvl w:val="0"/>
          <w:numId w:val="17"/>
        </w:numPr>
      </w:pPr>
      <w:r>
        <w:t>Data derivations</w:t>
      </w:r>
      <w:r w:rsidR="000F29CB">
        <w:t xml:space="preserve"> and transformations </w:t>
      </w:r>
    </w:p>
    <w:p w14:paraId="7F47899D" w14:textId="615EDAEA" w:rsidR="000225AE" w:rsidRDefault="000225AE" w:rsidP="007C11E3">
      <w:pPr>
        <w:pStyle w:val="ListParagraph"/>
        <w:numPr>
          <w:ilvl w:val="0"/>
          <w:numId w:val="17"/>
        </w:numPr>
      </w:pPr>
      <w:r>
        <w:t xml:space="preserve">Model development </w:t>
      </w:r>
      <w:r w:rsidR="00F104BA">
        <w:t>(building, selection, checking, etc.)</w:t>
      </w:r>
    </w:p>
    <w:p w14:paraId="145D6AFB" w14:textId="6EA911C6" w:rsidR="000225AE" w:rsidRDefault="000225AE" w:rsidP="007C11E3">
      <w:pPr>
        <w:pStyle w:val="ListParagraph"/>
        <w:numPr>
          <w:ilvl w:val="0"/>
          <w:numId w:val="17"/>
        </w:numPr>
      </w:pPr>
      <w:r>
        <w:t>Validation and verification planning</w:t>
      </w:r>
    </w:p>
    <w:p w14:paraId="671BBA7C" w14:textId="35FA9912" w:rsidR="000225AE" w:rsidRDefault="00266A89" w:rsidP="007C11E3">
      <w:pPr>
        <w:pStyle w:val="ListParagraph"/>
        <w:numPr>
          <w:ilvl w:val="0"/>
          <w:numId w:val="17"/>
        </w:numPr>
      </w:pPr>
      <w:r>
        <w:t>Fake data simulation(s)</w:t>
      </w:r>
    </w:p>
    <w:p w14:paraId="69CF06DA" w14:textId="5806B09F" w:rsidR="005C6D2A" w:rsidRPr="00D64FD2" w:rsidRDefault="005C6D2A" w:rsidP="005C6D2A">
      <w:r>
        <w:t xml:space="preserve">The principle here is not to select the first </w:t>
      </w:r>
      <w:r w:rsidR="00154CA4">
        <w:t>solution but</w:t>
      </w:r>
      <w:r>
        <w:t xml:space="preserve"> explore a range of options</w:t>
      </w:r>
      <w:r w:rsidR="000F29CB">
        <w:t xml:space="preserve"> and strategies</w:t>
      </w:r>
      <w:r w:rsidR="00F104BA">
        <w:t xml:space="preserve"> that can help inform</w:t>
      </w:r>
      <w:r w:rsidR="00FC300C">
        <w:t xml:space="preserve"> rationale and methodology approach. The project may go through phases of exploring options, refinement, then production </w:t>
      </w:r>
      <w:r w:rsidR="002D2425">
        <w:t xml:space="preserve">and delivery </w:t>
      </w:r>
      <w:r w:rsidR="00FC300C">
        <w:t>once a clear rationale has been developed</w:t>
      </w:r>
      <w:r w:rsidR="00154CA4">
        <w:t xml:space="preserve"> (</w:t>
      </w:r>
      <w:r w:rsidR="00D5331D">
        <w:t>Stoudt et al. 2021</w:t>
      </w:r>
      <w:r w:rsidR="00154CA4">
        <w:t>)</w:t>
      </w:r>
      <w:r w:rsidR="00FC300C">
        <w:t xml:space="preserve">. </w:t>
      </w:r>
      <w:r w:rsidR="000F29CB">
        <w:t xml:space="preserve"> </w:t>
      </w:r>
    </w:p>
    <w:p w14:paraId="5B4D8644" w14:textId="788BCBD9" w:rsidR="00943674" w:rsidRDefault="00D07CD0" w:rsidP="00943674">
      <w:pPr>
        <w:pStyle w:val="Heading2"/>
      </w:pPr>
      <w:r>
        <w:t xml:space="preserve">Section 6: </w:t>
      </w:r>
      <w:r w:rsidR="007E0E16">
        <w:t>Project Governance</w:t>
      </w:r>
    </w:p>
    <w:p w14:paraId="38020B1A" w14:textId="410A59BE" w:rsidR="00943674" w:rsidRPr="0055424A" w:rsidRDefault="00943674" w:rsidP="00943674">
      <w:pPr>
        <w:rPr>
          <w:lang w:val="is-IS"/>
        </w:rPr>
      </w:pPr>
      <w:r>
        <w:t>List out what is known about</w:t>
      </w:r>
      <w:r w:rsidR="0000210E">
        <w:t>.</w:t>
      </w:r>
    </w:p>
    <w:p w14:paraId="3418E48D" w14:textId="090D6064" w:rsidR="00A75C3D" w:rsidRDefault="00A75C3D" w:rsidP="00E27938">
      <w:pPr>
        <w:pStyle w:val="Heading3"/>
      </w:pPr>
      <w:r>
        <w:t>Team members</w:t>
      </w:r>
      <w:r w:rsidR="00F548C8">
        <w:t xml:space="preserve"> &amp; Contributors </w:t>
      </w:r>
    </w:p>
    <w:p w14:paraId="55A06451" w14:textId="1F1EAA16" w:rsidR="00140321" w:rsidRDefault="007E0E16" w:rsidP="00140321">
      <w:r>
        <w:t xml:space="preserve">List out project team member(s) if assigned, key stakeholders, and other potential contributors to the project. </w:t>
      </w:r>
      <w:r w:rsidR="00140321">
        <w:t>Outline who are the people involved in this project. Include any stakeholders or advisors.</w:t>
      </w:r>
    </w:p>
    <w:p w14:paraId="39B11B01" w14:textId="651DA9CA" w:rsidR="00C66D3E" w:rsidRDefault="00C66D3E" w:rsidP="00C66D3E">
      <w:r>
        <w:t xml:space="preserve">Main Collaborators: * Typically, would include a mixture of domain knowledge experts and Analytics </w:t>
      </w:r>
      <w:r w:rsidR="007356A8">
        <w:t>experts.</w:t>
      </w:r>
      <w:r>
        <w:t xml:space="preserve"> </w:t>
      </w:r>
    </w:p>
    <w:p w14:paraId="5A65DB31" w14:textId="24CEAD6A" w:rsidR="00C66D3E" w:rsidRDefault="00C66D3E" w:rsidP="00C66D3E">
      <w:r>
        <w:t xml:space="preserve">Advisors: * e.g. subset of </w:t>
      </w:r>
      <w:r w:rsidR="00263CCB">
        <w:t>decision-making boards governing and/or using the outputs</w:t>
      </w:r>
      <w:r>
        <w:t>. External KOLs for publication, Expert consultants</w:t>
      </w:r>
    </w:p>
    <w:p w14:paraId="766FCA4E" w14:textId="50F803F9" w:rsidR="00C66D3E" w:rsidRDefault="00C66D3E" w:rsidP="00140321">
      <w:r>
        <w:t xml:space="preserve">Stakeholders: * e.g. </w:t>
      </w:r>
      <w:r w:rsidR="1500AB6C">
        <w:t>p</w:t>
      </w:r>
      <w:r w:rsidR="00263CCB">
        <w:t xml:space="preserve">eers, decision-making boards, management </w:t>
      </w:r>
      <w:r w:rsidR="007356A8">
        <w:t>members…</w:t>
      </w:r>
      <w:r>
        <w:t xml:space="preserve"> (</w:t>
      </w:r>
      <w:r w:rsidR="00263CCB">
        <w:t xml:space="preserve">should </w:t>
      </w:r>
      <w:r>
        <w:t>at a minimum see the final presentation and discuss recommendations on actionable items)</w:t>
      </w:r>
    </w:p>
    <w:p w14:paraId="4D6735A3" w14:textId="29208CF9" w:rsidR="00140321" w:rsidRDefault="00140321" w:rsidP="00E27938">
      <w:pPr>
        <w:pStyle w:val="Heading3"/>
      </w:pPr>
      <w:r>
        <w:t>Timelines</w:t>
      </w:r>
      <w:r w:rsidR="008D367A">
        <w:t xml:space="preserve"> &amp; Milestones </w:t>
      </w:r>
    </w:p>
    <w:p w14:paraId="7C3FDA0B" w14:textId="77777777" w:rsidR="006534CB" w:rsidRDefault="006534CB" w:rsidP="00140321">
      <w:r>
        <w:t xml:space="preserve">When are the outcomes expected and what are the (key) milestones? </w:t>
      </w:r>
    </w:p>
    <w:p w14:paraId="42F9BE3E" w14:textId="77777777" w:rsidR="00362333" w:rsidRDefault="006534CB" w:rsidP="00E27938">
      <w:r>
        <w:t>Provide</w:t>
      </w:r>
      <w:r w:rsidR="00140321">
        <w:t xml:space="preserve"> an indication of the timeline of the analysis. This could be a rough indication at the beginning, which can be refined later.</w:t>
      </w:r>
      <w:r>
        <w:t xml:space="preserve"> The principle here is to identify an </w:t>
      </w:r>
      <w:r w:rsidR="00E20126">
        <w:t>approximate</w:t>
      </w:r>
      <w:r>
        <w:t xml:space="preserve"> estimate of the </w:t>
      </w:r>
      <w:r w:rsidR="00E20126">
        <w:t>project and potential go/no go decision points.</w:t>
      </w:r>
    </w:p>
    <w:p w14:paraId="454FA7BC" w14:textId="7006174D" w:rsidR="00EC44C9" w:rsidRDefault="00362333" w:rsidP="00E27938">
      <w:r>
        <w:t>Timelines: * Outline sprints and timeline that will lead to the final output. These can be partitioned into Milestones that can be used to evaluate progress. Such Milestones can be particularly helpful for determining early termination in case of no promising findings.</w:t>
      </w:r>
      <w:r w:rsidR="00E20126">
        <w:t xml:space="preserve"> </w:t>
      </w:r>
    </w:p>
    <w:p w14:paraId="03B6E178" w14:textId="70BC2E58" w:rsidR="001B24DA" w:rsidRDefault="001B24DA" w:rsidP="001B24DA">
      <w:pPr>
        <w:pStyle w:val="Heading2"/>
      </w:pPr>
      <w:r>
        <w:t xml:space="preserve">Section </w:t>
      </w:r>
      <w:r w:rsidR="00AF3C47">
        <w:t>7</w:t>
      </w:r>
      <w:r>
        <w:t xml:space="preserve">: Project assessment </w:t>
      </w:r>
    </w:p>
    <w:p w14:paraId="19F46734" w14:textId="70D97345" w:rsidR="001B24DA" w:rsidRPr="00C0744E" w:rsidRDefault="001B24DA" w:rsidP="001B24DA">
      <w:pPr>
        <w:rPr>
          <w:lang w:val="is-IS"/>
        </w:rPr>
      </w:pPr>
      <w:r>
        <w:t xml:space="preserve">Use this section to </w:t>
      </w:r>
      <w:r w:rsidR="00C0744E">
        <w:t>capture</w:t>
      </w:r>
      <w:r>
        <w:t xml:space="preserve"> more detail </w:t>
      </w:r>
      <w:r w:rsidRPr="209FDD16">
        <w:rPr>
          <w:b/>
          <w:bCs/>
        </w:rPr>
        <w:t>if required</w:t>
      </w:r>
      <w:r>
        <w:t xml:space="preserve"> </w:t>
      </w:r>
      <w:r w:rsidR="00350B13">
        <w:t>to</w:t>
      </w:r>
      <w:r>
        <w:t xml:space="preserve"> make a full assessment on the </w:t>
      </w:r>
      <w:r w:rsidR="00C0744E">
        <w:t xml:space="preserve">initial request </w:t>
      </w:r>
      <w:r>
        <w:t xml:space="preserve">scope and what is required to </w:t>
      </w:r>
      <w:r w:rsidR="00263CCB">
        <w:t>initiate</w:t>
      </w:r>
      <w:r>
        <w:t xml:space="preserve"> the project. This task involves more detailed fact-finding about all the resources, constraints, assumptions, and other factors that should be considered in determining the analytical goal(s) and project plan. In the previous section, your objective is to quickly get to the crux of the situation. Here, you want to expand upon the details such as a high-level outline of the potential activities, resources, timelines, etc. </w:t>
      </w:r>
    </w:p>
    <w:p w14:paraId="56B05AF3" w14:textId="6AF272B3" w:rsidR="007F66E9" w:rsidRDefault="00674776" w:rsidP="001B24DA">
      <w:r>
        <w:lastRenderedPageBreak/>
        <w:t>In this section there will be a need for a pragmatic assessment based on the initial scope of the project. If this is a small, self-contained request or need, then keep this section brief. If the request is potentially a large, multi-st</w:t>
      </w:r>
      <w:r w:rsidR="00861B5E">
        <w:t>aged</w:t>
      </w:r>
      <w:r>
        <w:t xml:space="preserve"> project, capture as much information as possible. Below is a guide of the things and themes to think about. Use this as a guide, not all sections will be relevant. </w:t>
      </w:r>
      <w:bookmarkEnd w:id="0"/>
    </w:p>
    <w:p w14:paraId="473BC6F7" w14:textId="08DC99BB" w:rsidR="004770CD" w:rsidRPr="004770CD" w:rsidRDefault="004770CD" w:rsidP="001B24DA">
      <w:pPr>
        <w:rPr>
          <w:lang w:val="is-IS"/>
        </w:rPr>
      </w:pPr>
      <w:r>
        <w:t xml:space="preserve">Capture important information that is known including the following items: </w:t>
      </w:r>
    </w:p>
    <w:p w14:paraId="0183653F" w14:textId="77777777" w:rsidR="00AE4C9B" w:rsidRPr="00AE4C9B" w:rsidRDefault="00AE4C9B" w:rsidP="00AE4C9B">
      <w:pPr>
        <w:pStyle w:val="Heading3"/>
      </w:pPr>
      <w:r>
        <w:t>Inventory of resources</w:t>
      </w:r>
    </w:p>
    <w:p w14:paraId="2ED1A287" w14:textId="77777777" w:rsidR="00AE4C9B" w:rsidRDefault="00AE4C9B" w:rsidP="00AE4C9B">
      <w:r w:rsidRPr="00AE4C9B">
        <w:t xml:space="preserve">List the resources available to the project, </w:t>
      </w:r>
      <w:proofErr w:type="gramStart"/>
      <w:r w:rsidRPr="00AE4C9B">
        <w:t>including</w:t>
      </w:r>
      <w:proofErr w:type="gramEnd"/>
      <w:r w:rsidRPr="00AE4C9B">
        <w:t xml:space="preserve"> </w:t>
      </w:r>
    </w:p>
    <w:p w14:paraId="41FBE964" w14:textId="191B664A" w:rsidR="00AE4C9B" w:rsidRPr="008758B9" w:rsidRDefault="00AE4C9B" w:rsidP="35A19999">
      <w:pPr>
        <w:pStyle w:val="ListParagraph"/>
        <w:numPr>
          <w:ilvl w:val="0"/>
          <w:numId w:val="14"/>
        </w:numPr>
        <w:rPr>
          <w:sz w:val="20"/>
          <w:szCs w:val="20"/>
          <w:lang w:val="fr-CH"/>
        </w:rPr>
      </w:pPr>
      <w:proofErr w:type="gramStart"/>
      <w:r w:rsidRPr="35A19999">
        <w:rPr>
          <w:sz w:val="20"/>
          <w:szCs w:val="20"/>
          <w:lang w:val="fr-CH"/>
        </w:rPr>
        <w:t>personnel</w:t>
      </w:r>
      <w:proofErr w:type="gramEnd"/>
      <w:r w:rsidRPr="35A19999">
        <w:rPr>
          <w:sz w:val="20"/>
          <w:szCs w:val="20"/>
          <w:lang w:val="fr-CH"/>
        </w:rPr>
        <w:t xml:space="preserve"> (</w:t>
      </w:r>
      <w:proofErr w:type="spellStart"/>
      <w:r w:rsidRPr="35A19999">
        <w:rPr>
          <w:sz w:val="20"/>
          <w:szCs w:val="20"/>
          <w:lang w:val="fr-CH"/>
        </w:rPr>
        <w:t>domain</w:t>
      </w:r>
      <w:proofErr w:type="spellEnd"/>
      <w:r w:rsidRPr="35A19999">
        <w:rPr>
          <w:sz w:val="20"/>
          <w:szCs w:val="20"/>
          <w:lang w:val="fr-CH"/>
        </w:rPr>
        <w:t xml:space="preserve"> experts, data experts, data </w:t>
      </w:r>
      <w:proofErr w:type="spellStart"/>
      <w:r w:rsidRPr="35A19999">
        <w:rPr>
          <w:sz w:val="20"/>
          <w:szCs w:val="20"/>
          <w:lang w:val="fr-CH"/>
        </w:rPr>
        <w:t>scientists</w:t>
      </w:r>
      <w:proofErr w:type="spellEnd"/>
      <w:r w:rsidRPr="35A19999">
        <w:rPr>
          <w:sz w:val="20"/>
          <w:szCs w:val="20"/>
          <w:lang w:val="fr-CH"/>
        </w:rPr>
        <w:t xml:space="preserve">, </w:t>
      </w:r>
      <w:proofErr w:type="spellStart"/>
      <w:r w:rsidRPr="35A19999">
        <w:rPr>
          <w:sz w:val="20"/>
          <w:szCs w:val="20"/>
          <w:lang w:val="fr-CH"/>
        </w:rPr>
        <w:t>technical</w:t>
      </w:r>
      <w:proofErr w:type="spellEnd"/>
      <w:r w:rsidRPr="35A19999">
        <w:rPr>
          <w:sz w:val="20"/>
          <w:szCs w:val="20"/>
          <w:lang w:val="fr-CH"/>
        </w:rPr>
        <w:t xml:space="preserve"> support, etc.), </w:t>
      </w:r>
    </w:p>
    <w:p w14:paraId="0D9A98F8" w14:textId="31E91E40" w:rsidR="00AE4C9B" w:rsidRDefault="00AE4C9B" w:rsidP="35A19999">
      <w:pPr>
        <w:pStyle w:val="ListParagraph"/>
        <w:numPr>
          <w:ilvl w:val="0"/>
          <w:numId w:val="14"/>
        </w:numPr>
        <w:rPr>
          <w:sz w:val="20"/>
          <w:szCs w:val="20"/>
        </w:rPr>
      </w:pPr>
      <w:r w:rsidRPr="35A19999">
        <w:rPr>
          <w:sz w:val="20"/>
          <w:szCs w:val="20"/>
        </w:rPr>
        <w:t xml:space="preserve">data (fixed extracts, source data, anon data, synthetic data, analysis ready data, etc.), </w:t>
      </w:r>
    </w:p>
    <w:p w14:paraId="573A4195" w14:textId="19E8B580" w:rsidR="00AE4C9B" w:rsidRPr="00AE4C9B" w:rsidRDefault="00AE4C9B" w:rsidP="35A19999">
      <w:pPr>
        <w:pStyle w:val="ListParagraph"/>
        <w:numPr>
          <w:ilvl w:val="0"/>
          <w:numId w:val="14"/>
        </w:numPr>
        <w:rPr>
          <w:sz w:val="20"/>
          <w:szCs w:val="20"/>
        </w:rPr>
      </w:pPr>
      <w:r w:rsidRPr="35A19999">
        <w:rPr>
          <w:sz w:val="20"/>
          <w:szCs w:val="20"/>
        </w:rPr>
        <w:t xml:space="preserve">data readiness assessment (i.e. </w:t>
      </w:r>
      <w:r w:rsidR="004770CD" w:rsidRPr="35A19999">
        <w:rPr>
          <w:sz w:val="20"/>
          <w:szCs w:val="20"/>
        </w:rPr>
        <w:t xml:space="preserve">source only, </w:t>
      </w:r>
      <w:r w:rsidRPr="35A19999">
        <w:rPr>
          <w:sz w:val="20"/>
          <w:szCs w:val="20"/>
        </w:rPr>
        <w:t>analysis ready data</w:t>
      </w:r>
      <w:r w:rsidR="004770CD" w:rsidRPr="35A19999">
        <w:rPr>
          <w:sz w:val="20"/>
          <w:szCs w:val="20"/>
        </w:rPr>
        <w:t xml:space="preserve"> available</w:t>
      </w:r>
      <w:r w:rsidR="001C50AB" w:rsidRPr="35A19999">
        <w:rPr>
          <w:sz w:val="20"/>
          <w:szCs w:val="20"/>
        </w:rPr>
        <w:t>, etc</w:t>
      </w:r>
      <w:r w:rsidR="0081238D" w:rsidRPr="35A19999">
        <w:rPr>
          <w:sz w:val="20"/>
          <w:szCs w:val="20"/>
        </w:rPr>
        <w:t>.</w:t>
      </w:r>
      <w:r w:rsidRPr="35A19999">
        <w:rPr>
          <w:sz w:val="20"/>
          <w:szCs w:val="20"/>
        </w:rPr>
        <w:t xml:space="preserve">), </w:t>
      </w:r>
    </w:p>
    <w:p w14:paraId="6D5FCF31" w14:textId="16CE76C9" w:rsidR="00AE4C9B" w:rsidRPr="00AE4C9B" w:rsidRDefault="00AE4C9B" w:rsidP="35A19999">
      <w:pPr>
        <w:pStyle w:val="ListParagraph"/>
        <w:numPr>
          <w:ilvl w:val="0"/>
          <w:numId w:val="14"/>
        </w:numPr>
        <w:rPr>
          <w:sz w:val="20"/>
          <w:szCs w:val="20"/>
        </w:rPr>
      </w:pPr>
      <w:r w:rsidRPr="35A19999">
        <w:rPr>
          <w:sz w:val="20"/>
          <w:szCs w:val="20"/>
        </w:rPr>
        <w:t xml:space="preserve">computing resources (hardware platforms </w:t>
      </w:r>
      <w:r w:rsidR="00263CCB" w:rsidRPr="35A19999">
        <w:rPr>
          <w:sz w:val="20"/>
          <w:szCs w:val="20"/>
        </w:rPr>
        <w:t>e.g. data platform, IDE,</w:t>
      </w:r>
      <w:r w:rsidR="00A550D7" w:rsidRPr="35A19999">
        <w:rPr>
          <w:sz w:val="20"/>
          <w:szCs w:val="20"/>
        </w:rPr>
        <w:t xml:space="preserve"> .</w:t>
      </w:r>
      <w:r w:rsidR="00263CCB" w:rsidRPr="35A19999">
        <w:rPr>
          <w:sz w:val="20"/>
          <w:szCs w:val="20"/>
        </w:rPr>
        <w:t>..</w:t>
      </w:r>
      <w:r w:rsidRPr="35A19999">
        <w:rPr>
          <w:sz w:val="20"/>
          <w:szCs w:val="20"/>
        </w:rPr>
        <w:t xml:space="preserve">), </w:t>
      </w:r>
    </w:p>
    <w:p w14:paraId="272B4ED8" w14:textId="7DB33382" w:rsidR="004770CD" w:rsidRDefault="00AE4C9B" w:rsidP="35A19999">
      <w:pPr>
        <w:pStyle w:val="ListParagraph"/>
        <w:numPr>
          <w:ilvl w:val="0"/>
          <w:numId w:val="14"/>
        </w:numPr>
        <w:rPr>
          <w:sz w:val="20"/>
          <w:szCs w:val="20"/>
        </w:rPr>
      </w:pPr>
      <w:r w:rsidRPr="35A19999">
        <w:rPr>
          <w:sz w:val="20"/>
          <w:szCs w:val="20"/>
        </w:rPr>
        <w:t>software (tools, packages, libraries, other relevant software).</w:t>
      </w:r>
    </w:p>
    <w:p w14:paraId="12CE2DA0" w14:textId="62D3479C" w:rsidR="0055424A" w:rsidRPr="007F4E76" w:rsidRDefault="0055424A" w:rsidP="35A19999">
      <w:pPr>
        <w:pStyle w:val="ListParagraph"/>
        <w:numPr>
          <w:ilvl w:val="0"/>
          <w:numId w:val="14"/>
        </w:numPr>
        <w:rPr>
          <w:sz w:val="20"/>
          <w:szCs w:val="20"/>
        </w:rPr>
      </w:pPr>
      <w:r w:rsidRPr="35A19999">
        <w:rPr>
          <w:sz w:val="20"/>
          <w:szCs w:val="20"/>
        </w:rPr>
        <w:t>d</w:t>
      </w:r>
      <w:r w:rsidR="004770CD" w:rsidRPr="35A19999">
        <w:rPr>
          <w:sz w:val="20"/>
          <w:szCs w:val="20"/>
        </w:rPr>
        <w:t xml:space="preserve">ocument and knowledge management - where is the </w:t>
      </w:r>
      <w:r w:rsidR="00A57772" w:rsidRPr="35A19999">
        <w:rPr>
          <w:sz w:val="20"/>
          <w:szCs w:val="20"/>
        </w:rPr>
        <w:t>single source</w:t>
      </w:r>
      <w:r w:rsidR="004770CD" w:rsidRPr="35A19999">
        <w:rPr>
          <w:sz w:val="20"/>
          <w:szCs w:val="20"/>
        </w:rPr>
        <w:t xml:space="preserve"> of truth?</w:t>
      </w:r>
    </w:p>
    <w:p w14:paraId="5C34487C" w14:textId="2A00D95B" w:rsidR="007F66E9" w:rsidRPr="007F4E76" w:rsidRDefault="00947991" w:rsidP="209FDD16">
      <w:pPr>
        <w:pStyle w:val="ListParagraph"/>
        <w:numPr>
          <w:ilvl w:val="0"/>
          <w:numId w:val="14"/>
        </w:numPr>
        <w:rPr>
          <w:rFonts w:ascii="Arial" w:hAnsi="Arial" w:cs="Arial"/>
          <w:sz w:val="20"/>
          <w:szCs w:val="20"/>
        </w:rPr>
      </w:pPr>
      <w:r w:rsidRPr="35A19999">
        <w:rPr>
          <w:sz w:val="20"/>
          <w:szCs w:val="20"/>
        </w:rPr>
        <w:t xml:space="preserve">Project </w:t>
      </w:r>
      <w:proofErr w:type="gramStart"/>
      <w:r w:rsidRPr="35A19999">
        <w:rPr>
          <w:sz w:val="20"/>
          <w:szCs w:val="20"/>
        </w:rPr>
        <w:t>a</w:t>
      </w:r>
      <w:r w:rsidR="0055424A" w:rsidRPr="35A19999">
        <w:rPr>
          <w:sz w:val="20"/>
          <w:szCs w:val="20"/>
        </w:rPr>
        <w:t>ccess</w:t>
      </w:r>
      <w:r w:rsidR="007F4E76" w:rsidRPr="35A19999">
        <w:rPr>
          <w:sz w:val="20"/>
          <w:szCs w:val="20"/>
        </w:rPr>
        <w:t>;</w:t>
      </w:r>
      <w:proofErr w:type="gramEnd"/>
      <w:r w:rsidR="007F4E76" w:rsidRPr="35A19999">
        <w:rPr>
          <w:sz w:val="20"/>
          <w:szCs w:val="20"/>
        </w:rPr>
        <w:t xml:space="preserve"> w</w:t>
      </w:r>
      <w:r w:rsidR="0055424A" w:rsidRPr="35A19999">
        <w:rPr>
          <w:sz w:val="20"/>
          <w:szCs w:val="20"/>
        </w:rPr>
        <w:t>ho should have access to what, when</w:t>
      </w:r>
      <w:r w:rsidR="006B3110" w:rsidRPr="35A19999">
        <w:rPr>
          <w:sz w:val="20"/>
          <w:szCs w:val="20"/>
        </w:rPr>
        <w:t>?</w:t>
      </w:r>
      <w:r w:rsidR="0055424A" w:rsidRPr="35A19999">
        <w:rPr>
          <w:rFonts w:ascii="Arial" w:hAnsi="Arial" w:cs="Arial"/>
          <w:sz w:val="20"/>
          <w:szCs w:val="20"/>
        </w:rPr>
        <w:t xml:space="preserve"> </w:t>
      </w:r>
    </w:p>
    <w:p w14:paraId="61B5D45F" w14:textId="090A0F2C" w:rsidR="00AE4C9B" w:rsidRPr="00AE4C9B" w:rsidRDefault="00AE4C9B" w:rsidP="00AE4C9B">
      <w:pPr>
        <w:pStyle w:val="Heading3"/>
      </w:pPr>
      <w:r>
        <w:t>Requirements, assumptions, and constraints</w:t>
      </w:r>
    </w:p>
    <w:p w14:paraId="4B762923" w14:textId="77777777" w:rsidR="00FF3FC2" w:rsidRDefault="00AE4C9B" w:rsidP="00FF3FC2">
      <w:pPr>
        <w:pStyle w:val="Heading4"/>
      </w:pPr>
      <w:r>
        <w:t>List all requirements of the project</w:t>
      </w:r>
      <w:r w:rsidR="00FF3FC2">
        <w:t>.</w:t>
      </w:r>
      <w:r>
        <w:t xml:space="preserve"> </w:t>
      </w:r>
    </w:p>
    <w:p w14:paraId="40955963" w14:textId="26E862B9" w:rsidR="00AE4C9B" w:rsidRPr="00AE4C9B" w:rsidRDefault="00FF3FC2" w:rsidP="00AE4C9B">
      <w:r>
        <w:t>I</w:t>
      </w:r>
      <w:r w:rsidR="00AE4C9B">
        <w:t xml:space="preserve">ncluding schedule of completion, comprehensibility and quality of results, and security, as well as legal issues. As part of this output, make sure that you </w:t>
      </w:r>
      <w:r w:rsidR="006B4403">
        <w:t>have permission to</w:t>
      </w:r>
      <w:r w:rsidR="00AE4C9B">
        <w:t xml:space="preserve"> </w:t>
      </w:r>
      <w:r w:rsidR="006B3110">
        <w:t xml:space="preserve">access and </w:t>
      </w:r>
      <w:r w:rsidR="00AE4C9B">
        <w:t>use the data.</w:t>
      </w:r>
    </w:p>
    <w:p w14:paraId="015701F9" w14:textId="77777777" w:rsidR="00FF3FC2" w:rsidRDefault="00AE4C9B" w:rsidP="00FF3FC2">
      <w:pPr>
        <w:pStyle w:val="Heading4"/>
      </w:pPr>
      <w:r>
        <w:t>List the assumptions made by the project.</w:t>
      </w:r>
      <w:r w:rsidR="00FF3FC2">
        <w:t xml:space="preserve"> </w:t>
      </w:r>
    </w:p>
    <w:p w14:paraId="4256D4CB" w14:textId="6DB564E1" w:rsidR="00AE4C9B" w:rsidRPr="00AE4C9B" w:rsidRDefault="44191C5C" w:rsidP="00AE4C9B">
      <w:r>
        <w:t xml:space="preserve">These may be assumptions about the data that can be verified during analysis but may also include non-verifiable assumptions about the business related to the project. It is particularly important to list the latter if it will affect the validity of the results. </w:t>
      </w:r>
    </w:p>
    <w:p w14:paraId="1DE530B5" w14:textId="77777777" w:rsidR="00AE4C9B" w:rsidRDefault="00AE4C9B" w:rsidP="00FF3FC2">
      <w:pPr>
        <w:pStyle w:val="Heading4"/>
      </w:pPr>
      <w:r>
        <w:t xml:space="preserve">List the constraints on the project. </w:t>
      </w:r>
    </w:p>
    <w:p w14:paraId="2613CE1E" w14:textId="1FB580DF" w:rsidR="001B24DA" w:rsidRDefault="00AE4C9B" w:rsidP="00AE4C9B">
      <w:r w:rsidRPr="00AE4C9B">
        <w:t>These may be constraints on the availability of resources but may also include technological constraints such as the size of dataset that it is practical to use for modeling.</w:t>
      </w:r>
    </w:p>
    <w:p w14:paraId="22445A27" w14:textId="77777777" w:rsidR="00842FCA" w:rsidRDefault="00842FCA" w:rsidP="00842FCA">
      <w:pPr>
        <w:pStyle w:val="Heading3"/>
      </w:pPr>
      <w:r>
        <w:t>Risks and contingencies</w:t>
      </w:r>
    </w:p>
    <w:p w14:paraId="4A198DFF" w14:textId="7BC21D7C" w:rsidR="00842FCA" w:rsidRDefault="00842FCA" w:rsidP="00842FCA">
      <w:r>
        <w:t>List the risks or events that might delay the project or cause it to fail</w:t>
      </w:r>
      <w:r w:rsidR="004770CD">
        <w:t xml:space="preserve"> i.e. risks (ethical, legal, safety, timelines, resources, etc.)</w:t>
      </w:r>
    </w:p>
    <w:p w14:paraId="60DB274D" w14:textId="5C4E619D" w:rsidR="00403B93" w:rsidRPr="00403B93" w:rsidRDefault="004770CD" w:rsidP="00842FCA">
      <w:r>
        <w:t xml:space="preserve">Risks around data access, informed consent, anonymization, </w:t>
      </w:r>
      <w:r w:rsidR="00403B93">
        <w:t>ethical, legal, safety, timelines, resources, etc.</w:t>
      </w:r>
    </w:p>
    <w:p w14:paraId="5FF76940" w14:textId="649D84D7" w:rsidR="008D2A36" w:rsidRDefault="00842FCA" w:rsidP="00842FCA">
      <w:r>
        <w:t>List the corresponding contingency plans, what action will be taken if these risks or events take place</w:t>
      </w:r>
      <w:r w:rsidR="007E159D">
        <w:t>.</w:t>
      </w:r>
    </w:p>
    <w:p w14:paraId="4FB0396E" w14:textId="589B6171" w:rsidR="00842FCA" w:rsidRDefault="0055424A" w:rsidP="004770CD">
      <w:pPr>
        <w:pStyle w:val="Heading3"/>
      </w:pPr>
      <w:r>
        <w:t>Success and e</w:t>
      </w:r>
      <w:r w:rsidR="004770CD">
        <w:t>valuation</w:t>
      </w:r>
    </w:p>
    <w:p w14:paraId="59B359B9" w14:textId="020D80F9" w:rsidR="00A4572B" w:rsidRDefault="004770CD" w:rsidP="008A702D">
      <w:r>
        <w:t>List what may be the evaluation level and type i.e. project is purely proof of concept, verification of results required (to what standard), analytical validation (or tools and methods), clinical validation, and/or utility or usability assessment (i.e. how would model be used in practice for decision making), etc.</w:t>
      </w:r>
    </w:p>
    <w:p w14:paraId="65E68A48" w14:textId="02EB5D48" w:rsidR="004770CD" w:rsidRDefault="004770CD" w:rsidP="004770CD">
      <w:pPr>
        <w:pStyle w:val="Heading3"/>
      </w:pPr>
      <w:r>
        <w:lastRenderedPageBreak/>
        <w:t>More detailed project objectives</w:t>
      </w:r>
    </w:p>
    <w:p w14:paraId="6919BF67" w14:textId="1A0111AF" w:rsidR="21EC1800" w:rsidRPr="009876E8" w:rsidRDefault="004770CD" w:rsidP="21EC1800">
      <w:pPr>
        <w:rPr>
          <w:lang w:val="is-IS"/>
        </w:rPr>
      </w:pPr>
      <w:r>
        <w:t>List out more detailed project objectives if already specified or known.</w:t>
      </w:r>
      <w:r w:rsidR="00C82DC4">
        <w:t xml:space="preserve">, </w:t>
      </w:r>
      <w:r>
        <w:t>i.e. key information such as concept of interest, outcomes/endpoints of interest, other measurements of interest, patient populations, studies / sample sizes, information available, etc</w:t>
      </w:r>
      <w:r w:rsidR="00372070">
        <w:t>.</w:t>
      </w:r>
      <w:r>
        <w:t>, reference standards (i.e. comparisons)</w:t>
      </w:r>
    </w:p>
    <w:p w14:paraId="2FC60B12" w14:textId="29A4DDF8" w:rsidR="00A4572B" w:rsidRDefault="305960FF" w:rsidP="00F50B34">
      <w:pPr>
        <w:pStyle w:val="Heading1"/>
      </w:pPr>
      <w:r>
        <w:t>References</w:t>
      </w:r>
    </w:p>
    <w:p w14:paraId="6763ADFC" w14:textId="68E2215F" w:rsidR="00C0744E" w:rsidRDefault="00A4572B" w:rsidP="008A702D">
      <w:r>
        <w:t>CRISP-DM</w:t>
      </w:r>
      <w:r w:rsidR="00FB1253">
        <w:t xml:space="preserve"> - </w:t>
      </w:r>
      <w:hyperlink r:id="rId12">
        <w:r w:rsidR="00FB1253" w:rsidRPr="209FDD16">
          <w:rPr>
            <w:rStyle w:val="Hyperlink"/>
          </w:rPr>
          <w:t>CRISP-DM Help Overview - IBM Documentation</w:t>
        </w:r>
      </w:hyperlink>
    </w:p>
    <w:p w14:paraId="28126E55" w14:textId="77777777" w:rsidR="00335044" w:rsidRDefault="00335044" w:rsidP="00335044">
      <w:proofErr w:type="spellStart"/>
      <w:r>
        <w:t>Hernán</w:t>
      </w:r>
      <w:proofErr w:type="spellEnd"/>
      <w:r>
        <w:t xml:space="preserve">, Miguel A., John Hsu, and Brian Healy. 2019. “A Second Chance to Get Causal Inference Right: A Classification of Data Science Tasks.” </w:t>
      </w:r>
      <w:proofErr w:type="gramStart"/>
      <w:r>
        <w:t>Chance  32</w:t>
      </w:r>
      <w:proofErr w:type="gramEnd"/>
      <w:r>
        <w:t xml:space="preserve"> (1): 42–49.</w:t>
      </w:r>
    </w:p>
    <w:p w14:paraId="251BDC06" w14:textId="2C30B79D" w:rsidR="00C61F08" w:rsidRDefault="00C61F08" w:rsidP="00335044">
      <w:proofErr w:type="spellStart"/>
      <w:r>
        <w:t>Kuemmel</w:t>
      </w:r>
      <w:proofErr w:type="spellEnd"/>
      <w:r>
        <w:t xml:space="preserve"> C, Yang Y, Zhang X, Florian J, Zhu H, </w:t>
      </w:r>
      <w:proofErr w:type="spellStart"/>
      <w:r>
        <w:t>Tegenge</w:t>
      </w:r>
      <w:proofErr w:type="spellEnd"/>
      <w:r>
        <w:t xml:space="preserve"> M, Huang SM, Wang Y, Morrison T, </w:t>
      </w:r>
      <w:proofErr w:type="spellStart"/>
      <w:r>
        <w:t>Zineh</w:t>
      </w:r>
      <w:proofErr w:type="spellEnd"/>
      <w:r>
        <w:t xml:space="preserve"> I. Consideration of a Credibility Assessment Framework in Model-Informed Drug Development: Potential Application to </w:t>
      </w:r>
      <w:proofErr w:type="gramStart"/>
      <w:r>
        <w:t>Physiologically-Based</w:t>
      </w:r>
      <w:proofErr w:type="gramEnd"/>
      <w:r>
        <w:t xml:space="preserve"> Pharmacokinetic Modeling and Simulation. CPT Pharmacometrics Syst </w:t>
      </w:r>
      <w:proofErr w:type="spellStart"/>
      <w:r>
        <w:t>Pharmacol</w:t>
      </w:r>
      <w:proofErr w:type="spellEnd"/>
      <w:r>
        <w:t xml:space="preserve">. 2020 Jan;9(1):21-28. </w:t>
      </w:r>
      <w:proofErr w:type="spellStart"/>
      <w:r>
        <w:t>doi</w:t>
      </w:r>
      <w:proofErr w:type="spellEnd"/>
      <w:r>
        <w:t xml:space="preserve">: 10.1002/psp4.12479. </w:t>
      </w:r>
      <w:proofErr w:type="spellStart"/>
      <w:r>
        <w:t>Epub</w:t>
      </w:r>
      <w:proofErr w:type="spellEnd"/>
      <w:r>
        <w:t xml:space="preserve"> 2019 Nov 10. PMID: 31652029; PMCID: PMC6966181.</w:t>
      </w:r>
    </w:p>
    <w:p w14:paraId="60B73F6C" w14:textId="7469C1E8" w:rsidR="00335044" w:rsidRDefault="00335044" w:rsidP="00335044">
      <w:r w:rsidRPr="008758B9">
        <w:rPr>
          <w:lang w:val="it-CH"/>
        </w:rPr>
        <w:t xml:space="preserve">Stoudt, Sara, Váleri N. Vásquez, and Ciera C. Martinez. </w:t>
      </w:r>
      <w:r>
        <w:t xml:space="preserve">2021. “Principles for Data Analysis Workflows.” </w:t>
      </w:r>
      <w:proofErr w:type="spellStart"/>
      <w:r>
        <w:t>PLoS</w:t>
      </w:r>
      <w:proofErr w:type="spellEnd"/>
      <w:r>
        <w:t xml:space="preserve"> Computational Biology 17 (3): e1008770.</w:t>
      </w:r>
    </w:p>
    <w:p w14:paraId="71090579" w14:textId="77777777" w:rsidR="00335044" w:rsidRDefault="00335044" w:rsidP="00335044">
      <w:r>
        <w:t xml:space="preserve">Wilkinson, Mark D., Michel Dumontier, Jan </w:t>
      </w:r>
      <w:proofErr w:type="spellStart"/>
      <w:r>
        <w:t>Aalbersberg</w:t>
      </w:r>
      <w:proofErr w:type="spellEnd"/>
      <w:r>
        <w:t xml:space="preserve">, Gabrielle Appleton, Myles Axton, Arie </w:t>
      </w:r>
      <w:proofErr w:type="spellStart"/>
      <w:r>
        <w:t>Baak</w:t>
      </w:r>
      <w:proofErr w:type="spellEnd"/>
      <w:r>
        <w:t xml:space="preserve">, </w:t>
      </w:r>
      <w:proofErr w:type="spellStart"/>
      <w:r>
        <w:t>Niklas</w:t>
      </w:r>
      <w:proofErr w:type="spellEnd"/>
      <w:r>
        <w:t xml:space="preserve"> Blomberg, et al. 2016. “The FAIR Guiding Principles for Scientific Data Management and Stewardship.” Scientific Data 3 (March): 160018.</w:t>
      </w:r>
    </w:p>
    <w:p w14:paraId="3054F0B9" w14:textId="0223DABD" w:rsidR="00335044" w:rsidRDefault="00335044" w:rsidP="00335044">
      <w:r>
        <w:t xml:space="preserve">Wilson, Greg, Jennifer Bryan, Karen Cranston, Justin </w:t>
      </w:r>
      <w:proofErr w:type="spellStart"/>
      <w:r>
        <w:t>Kitzes</w:t>
      </w:r>
      <w:proofErr w:type="spellEnd"/>
      <w:r>
        <w:t xml:space="preserve">, Lex </w:t>
      </w:r>
      <w:proofErr w:type="spellStart"/>
      <w:r>
        <w:t>Nederbragt</w:t>
      </w:r>
      <w:proofErr w:type="spellEnd"/>
      <w:r>
        <w:t xml:space="preserve">, and Tracy K. Teal. 2017. “Good Enough Practices in Scientific Computing.” </w:t>
      </w:r>
      <w:proofErr w:type="spellStart"/>
      <w:r>
        <w:t>PLoS</w:t>
      </w:r>
      <w:proofErr w:type="spellEnd"/>
      <w:r>
        <w:t xml:space="preserve"> Computational Biology 13 (6): e1005510.</w:t>
      </w:r>
    </w:p>
    <w:p w14:paraId="134706E9" w14:textId="77777777" w:rsidR="009B68BC" w:rsidRPr="006E0F2D" w:rsidRDefault="009B68BC" w:rsidP="0037549F">
      <w:pPr>
        <w:pStyle w:val="NoSpacing"/>
      </w:pPr>
    </w:p>
    <w:sectPr w:rsidR="009B68BC" w:rsidRPr="006E0F2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17A9" w14:textId="77777777" w:rsidR="009D4F51" w:rsidRDefault="009D4F51" w:rsidP="00C60A6C">
      <w:pPr>
        <w:spacing w:after="0" w:line="240" w:lineRule="auto"/>
      </w:pPr>
      <w:r>
        <w:separator/>
      </w:r>
    </w:p>
  </w:endnote>
  <w:endnote w:type="continuationSeparator" w:id="0">
    <w:p w14:paraId="780FBB16" w14:textId="77777777" w:rsidR="009D4F51" w:rsidRDefault="009D4F51" w:rsidP="00C60A6C">
      <w:pPr>
        <w:spacing w:after="0" w:line="240" w:lineRule="auto"/>
      </w:pPr>
      <w:r>
        <w:continuationSeparator/>
      </w:r>
    </w:p>
  </w:endnote>
  <w:endnote w:type="continuationNotice" w:id="1">
    <w:p w14:paraId="41AAFF2B" w14:textId="77777777" w:rsidR="009D4F51" w:rsidRDefault="009D4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B54D" w14:textId="2664D01B" w:rsidR="008E54AC" w:rsidRDefault="35A19999">
    <w:pPr>
      <w:pStyle w:val="Footer"/>
    </w:pPr>
    <w:r>
      <w:t>Draft for OAK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61C0" w14:textId="77777777" w:rsidR="009D4F51" w:rsidRDefault="009D4F51" w:rsidP="00C60A6C">
      <w:pPr>
        <w:spacing w:after="0" w:line="240" w:lineRule="auto"/>
      </w:pPr>
      <w:r>
        <w:separator/>
      </w:r>
    </w:p>
  </w:footnote>
  <w:footnote w:type="continuationSeparator" w:id="0">
    <w:p w14:paraId="4181D17B" w14:textId="77777777" w:rsidR="009D4F51" w:rsidRDefault="009D4F51" w:rsidP="00C60A6C">
      <w:pPr>
        <w:spacing w:after="0" w:line="240" w:lineRule="auto"/>
      </w:pPr>
      <w:r>
        <w:continuationSeparator/>
      </w:r>
    </w:p>
  </w:footnote>
  <w:footnote w:type="continuationNotice" w:id="1">
    <w:p w14:paraId="513412A9" w14:textId="77777777" w:rsidR="009D4F51" w:rsidRDefault="009D4F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A19999" w14:paraId="728193EA" w14:textId="77777777" w:rsidTr="35A19999">
      <w:trPr>
        <w:trHeight w:val="300"/>
      </w:trPr>
      <w:tc>
        <w:tcPr>
          <w:tcW w:w="3120" w:type="dxa"/>
        </w:tcPr>
        <w:p w14:paraId="408D1676" w14:textId="76066E88" w:rsidR="35A19999" w:rsidRDefault="35A19999" w:rsidP="35A19999">
          <w:pPr>
            <w:pStyle w:val="Header"/>
            <w:ind w:left="-115"/>
          </w:pPr>
        </w:p>
      </w:tc>
      <w:tc>
        <w:tcPr>
          <w:tcW w:w="3120" w:type="dxa"/>
        </w:tcPr>
        <w:p w14:paraId="712644F6" w14:textId="6C6187C2" w:rsidR="35A19999" w:rsidRDefault="35A19999" w:rsidP="35A19999">
          <w:pPr>
            <w:pStyle w:val="Header"/>
            <w:jc w:val="center"/>
          </w:pPr>
        </w:p>
      </w:tc>
      <w:tc>
        <w:tcPr>
          <w:tcW w:w="3120" w:type="dxa"/>
        </w:tcPr>
        <w:p w14:paraId="268CB00F" w14:textId="25BAC79E" w:rsidR="35A19999" w:rsidRDefault="35A19999" w:rsidP="35A19999">
          <w:pPr>
            <w:pStyle w:val="Header"/>
            <w:ind w:right="-115"/>
            <w:jc w:val="right"/>
          </w:pPr>
        </w:p>
      </w:tc>
    </w:tr>
  </w:tbl>
  <w:p w14:paraId="0FC282EC" w14:textId="7781E14F" w:rsidR="35A19999" w:rsidRDefault="35A19999" w:rsidP="35A19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9A417A"/>
    <w:multiLevelType w:val="multilevel"/>
    <w:tmpl w:val="6D1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44C"/>
    <w:multiLevelType w:val="hybridMultilevel"/>
    <w:tmpl w:val="BA68A70E"/>
    <w:lvl w:ilvl="0" w:tplc="7600747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44977"/>
    <w:multiLevelType w:val="hybridMultilevel"/>
    <w:tmpl w:val="FFFFFFFF"/>
    <w:lvl w:ilvl="0" w:tplc="19E2683E">
      <w:start w:val="1"/>
      <w:numFmt w:val="decimal"/>
      <w:lvlText w:val="%1."/>
      <w:lvlJc w:val="left"/>
      <w:pPr>
        <w:ind w:left="720" w:hanging="360"/>
      </w:pPr>
    </w:lvl>
    <w:lvl w:ilvl="1" w:tplc="7F8E0606">
      <w:start w:val="1"/>
      <w:numFmt w:val="lowerLetter"/>
      <w:lvlText w:val="%2."/>
      <w:lvlJc w:val="left"/>
      <w:pPr>
        <w:ind w:left="1440" w:hanging="360"/>
      </w:pPr>
    </w:lvl>
    <w:lvl w:ilvl="2" w:tplc="6F80E8B8">
      <w:start w:val="1"/>
      <w:numFmt w:val="lowerRoman"/>
      <w:lvlText w:val="%3."/>
      <w:lvlJc w:val="right"/>
      <w:pPr>
        <w:ind w:left="2160" w:hanging="180"/>
      </w:pPr>
    </w:lvl>
    <w:lvl w:ilvl="3" w:tplc="702A6938">
      <w:start w:val="1"/>
      <w:numFmt w:val="decimal"/>
      <w:lvlText w:val="%4."/>
      <w:lvlJc w:val="left"/>
      <w:pPr>
        <w:ind w:left="2880" w:hanging="360"/>
      </w:pPr>
    </w:lvl>
    <w:lvl w:ilvl="4" w:tplc="F3443A3C">
      <w:start w:val="1"/>
      <w:numFmt w:val="lowerLetter"/>
      <w:lvlText w:val="%5."/>
      <w:lvlJc w:val="left"/>
      <w:pPr>
        <w:ind w:left="3600" w:hanging="360"/>
      </w:pPr>
    </w:lvl>
    <w:lvl w:ilvl="5" w:tplc="8368D32A">
      <w:start w:val="1"/>
      <w:numFmt w:val="lowerRoman"/>
      <w:lvlText w:val="%6."/>
      <w:lvlJc w:val="right"/>
      <w:pPr>
        <w:ind w:left="4320" w:hanging="180"/>
      </w:pPr>
    </w:lvl>
    <w:lvl w:ilvl="6" w:tplc="67B64B90">
      <w:start w:val="1"/>
      <w:numFmt w:val="decimal"/>
      <w:lvlText w:val="%7."/>
      <w:lvlJc w:val="left"/>
      <w:pPr>
        <w:ind w:left="5040" w:hanging="360"/>
      </w:pPr>
    </w:lvl>
    <w:lvl w:ilvl="7" w:tplc="30801B8A">
      <w:start w:val="1"/>
      <w:numFmt w:val="lowerLetter"/>
      <w:lvlText w:val="%8."/>
      <w:lvlJc w:val="left"/>
      <w:pPr>
        <w:ind w:left="5760" w:hanging="360"/>
      </w:pPr>
    </w:lvl>
    <w:lvl w:ilvl="8" w:tplc="F564B6C4">
      <w:start w:val="1"/>
      <w:numFmt w:val="lowerRoman"/>
      <w:lvlText w:val="%9."/>
      <w:lvlJc w:val="right"/>
      <w:pPr>
        <w:ind w:left="6480" w:hanging="180"/>
      </w:pPr>
    </w:lvl>
  </w:abstractNum>
  <w:abstractNum w:abstractNumId="4" w15:restartNumberingAfterBreak="0">
    <w:nsid w:val="29A37F48"/>
    <w:multiLevelType w:val="hybridMultilevel"/>
    <w:tmpl w:val="7C786EEC"/>
    <w:lvl w:ilvl="0" w:tplc="BADE80D8">
      <w:start w:val="1"/>
      <w:numFmt w:val="bullet"/>
      <w:lvlText w:val=""/>
      <w:lvlJc w:val="left"/>
      <w:pPr>
        <w:ind w:left="720" w:hanging="360"/>
      </w:pPr>
      <w:rPr>
        <w:rFonts w:ascii="Symbol" w:hAnsi="Symbol" w:hint="default"/>
      </w:rPr>
    </w:lvl>
    <w:lvl w:ilvl="1" w:tplc="5060071C">
      <w:start w:val="1"/>
      <w:numFmt w:val="bullet"/>
      <w:lvlText w:val="o"/>
      <w:lvlJc w:val="left"/>
      <w:pPr>
        <w:ind w:left="1440" w:hanging="360"/>
      </w:pPr>
      <w:rPr>
        <w:rFonts w:ascii="Courier New" w:hAnsi="Courier New" w:hint="default"/>
      </w:rPr>
    </w:lvl>
    <w:lvl w:ilvl="2" w:tplc="367C95E4">
      <w:start w:val="1"/>
      <w:numFmt w:val="bullet"/>
      <w:lvlText w:val=""/>
      <w:lvlJc w:val="left"/>
      <w:pPr>
        <w:ind w:left="2160" w:hanging="360"/>
      </w:pPr>
      <w:rPr>
        <w:rFonts w:ascii="Wingdings" w:hAnsi="Wingdings" w:hint="default"/>
      </w:rPr>
    </w:lvl>
    <w:lvl w:ilvl="3" w:tplc="F482A2D2">
      <w:start w:val="1"/>
      <w:numFmt w:val="bullet"/>
      <w:lvlText w:val=""/>
      <w:lvlJc w:val="left"/>
      <w:pPr>
        <w:ind w:left="2880" w:hanging="360"/>
      </w:pPr>
      <w:rPr>
        <w:rFonts w:ascii="Symbol" w:hAnsi="Symbol" w:hint="default"/>
      </w:rPr>
    </w:lvl>
    <w:lvl w:ilvl="4" w:tplc="C58C3BEC">
      <w:start w:val="1"/>
      <w:numFmt w:val="bullet"/>
      <w:lvlText w:val="o"/>
      <w:lvlJc w:val="left"/>
      <w:pPr>
        <w:ind w:left="3600" w:hanging="360"/>
      </w:pPr>
      <w:rPr>
        <w:rFonts w:ascii="Courier New" w:hAnsi="Courier New" w:hint="default"/>
      </w:rPr>
    </w:lvl>
    <w:lvl w:ilvl="5" w:tplc="3E84A164">
      <w:start w:val="1"/>
      <w:numFmt w:val="bullet"/>
      <w:lvlText w:val=""/>
      <w:lvlJc w:val="left"/>
      <w:pPr>
        <w:ind w:left="4320" w:hanging="360"/>
      </w:pPr>
      <w:rPr>
        <w:rFonts w:ascii="Wingdings" w:hAnsi="Wingdings" w:hint="default"/>
      </w:rPr>
    </w:lvl>
    <w:lvl w:ilvl="6" w:tplc="EEB07B74">
      <w:start w:val="1"/>
      <w:numFmt w:val="bullet"/>
      <w:lvlText w:val=""/>
      <w:lvlJc w:val="left"/>
      <w:pPr>
        <w:ind w:left="5040" w:hanging="360"/>
      </w:pPr>
      <w:rPr>
        <w:rFonts w:ascii="Symbol" w:hAnsi="Symbol" w:hint="default"/>
      </w:rPr>
    </w:lvl>
    <w:lvl w:ilvl="7" w:tplc="A5041D5C">
      <w:start w:val="1"/>
      <w:numFmt w:val="bullet"/>
      <w:lvlText w:val="o"/>
      <w:lvlJc w:val="left"/>
      <w:pPr>
        <w:ind w:left="5760" w:hanging="360"/>
      </w:pPr>
      <w:rPr>
        <w:rFonts w:ascii="Courier New" w:hAnsi="Courier New" w:hint="default"/>
      </w:rPr>
    </w:lvl>
    <w:lvl w:ilvl="8" w:tplc="A776FEB2">
      <w:start w:val="1"/>
      <w:numFmt w:val="bullet"/>
      <w:lvlText w:val=""/>
      <w:lvlJc w:val="left"/>
      <w:pPr>
        <w:ind w:left="6480" w:hanging="360"/>
      </w:pPr>
      <w:rPr>
        <w:rFonts w:ascii="Wingdings" w:hAnsi="Wingdings" w:hint="default"/>
      </w:rPr>
    </w:lvl>
  </w:abstractNum>
  <w:abstractNum w:abstractNumId="5" w15:restartNumberingAfterBreak="0">
    <w:nsid w:val="3AED65BA"/>
    <w:multiLevelType w:val="hybridMultilevel"/>
    <w:tmpl w:val="B526FD8C"/>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16306"/>
    <w:multiLevelType w:val="hybridMultilevel"/>
    <w:tmpl w:val="E9006B48"/>
    <w:lvl w:ilvl="0" w:tplc="757E04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C4785"/>
    <w:multiLevelType w:val="hybridMultilevel"/>
    <w:tmpl w:val="FC6ED086"/>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311AC"/>
    <w:multiLevelType w:val="hybridMultilevel"/>
    <w:tmpl w:val="0D5CEC8C"/>
    <w:lvl w:ilvl="0" w:tplc="2B56FEF2">
      <w:start w:val="2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37EA9"/>
    <w:multiLevelType w:val="hybridMultilevel"/>
    <w:tmpl w:val="75F26AE0"/>
    <w:lvl w:ilvl="0" w:tplc="1DD836F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32255"/>
    <w:multiLevelType w:val="hybridMultilevel"/>
    <w:tmpl w:val="5716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90F83"/>
    <w:multiLevelType w:val="hybridMultilevel"/>
    <w:tmpl w:val="81307E9C"/>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05E23"/>
    <w:multiLevelType w:val="hybridMultilevel"/>
    <w:tmpl w:val="5EF41580"/>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E3261"/>
    <w:multiLevelType w:val="hybridMultilevel"/>
    <w:tmpl w:val="2C4EFA86"/>
    <w:lvl w:ilvl="0" w:tplc="51129002">
      <w:start w:val="2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64227"/>
    <w:multiLevelType w:val="hybridMultilevel"/>
    <w:tmpl w:val="121A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25D06"/>
    <w:multiLevelType w:val="hybridMultilevel"/>
    <w:tmpl w:val="156404B4"/>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F2154"/>
    <w:multiLevelType w:val="hybridMultilevel"/>
    <w:tmpl w:val="B5BA34FA"/>
    <w:lvl w:ilvl="0" w:tplc="E3BA13BC">
      <w:start w:val="1"/>
      <w:numFmt w:val="bullet"/>
      <w:lvlText w:val=""/>
      <w:lvlJc w:val="left"/>
      <w:pPr>
        <w:ind w:left="720" w:hanging="360"/>
      </w:pPr>
      <w:rPr>
        <w:rFonts w:ascii="Symbol" w:hAnsi="Symbol" w:hint="default"/>
      </w:rPr>
    </w:lvl>
    <w:lvl w:ilvl="1" w:tplc="8C88DAC0">
      <w:start w:val="1"/>
      <w:numFmt w:val="bullet"/>
      <w:lvlText w:val="o"/>
      <w:lvlJc w:val="left"/>
      <w:pPr>
        <w:ind w:left="1440" w:hanging="360"/>
      </w:pPr>
      <w:rPr>
        <w:rFonts w:ascii="Courier New" w:hAnsi="Courier New" w:hint="default"/>
      </w:rPr>
    </w:lvl>
    <w:lvl w:ilvl="2" w:tplc="A5B81ADA">
      <w:start w:val="1"/>
      <w:numFmt w:val="bullet"/>
      <w:lvlText w:val=""/>
      <w:lvlJc w:val="left"/>
      <w:pPr>
        <w:ind w:left="2160" w:hanging="360"/>
      </w:pPr>
      <w:rPr>
        <w:rFonts w:ascii="Wingdings" w:hAnsi="Wingdings" w:hint="default"/>
      </w:rPr>
    </w:lvl>
    <w:lvl w:ilvl="3" w:tplc="9F04C574">
      <w:start w:val="1"/>
      <w:numFmt w:val="bullet"/>
      <w:lvlText w:val=""/>
      <w:lvlJc w:val="left"/>
      <w:pPr>
        <w:ind w:left="2880" w:hanging="360"/>
      </w:pPr>
      <w:rPr>
        <w:rFonts w:ascii="Symbol" w:hAnsi="Symbol" w:hint="default"/>
      </w:rPr>
    </w:lvl>
    <w:lvl w:ilvl="4" w:tplc="AF32B990">
      <w:start w:val="1"/>
      <w:numFmt w:val="bullet"/>
      <w:lvlText w:val="o"/>
      <w:lvlJc w:val="left"/>
      <w:pPr>
        <w:ind w:left="3600" w:hanging="360"/>
      </w:pPr>
      <w:rPr>
        <w:rFonts w:ascii="Courier New" w:hAnsi="Courier New" w:hint="default"/>
      </w:rPr>
    </w:lvl>
    <w:lvl w:ilvl="5" w:tplc="728E449A">
      <w:start w:val="1"/>
      <w:numFmt w:val="bullet"/>
      <w:lvlText w:val=""/>
      <w:lvlJc w:val="left"/>
      <w:pPr>
        <w:ind w:left="4320" w:hanging="360"/>
      </w:pPr>
      <w:rPr>
        <w:rFonts w:ascii="Wingdings" w:hAnsi="Wingdings" w:hint="default"/>
      </w:rPr>
    </w:lvl>
    <w:lvl w:ilvl="6" w:tplc="454AAA88">
      <w:start w:val="1"/>
      <w:numFmt w:val="bullet"/>
      <w:lvlText w:val=""/>
      <w:lvlJc w:val="left"/>
      <w:pPr>
        <w:ind w:left="5040" w:hanging="360"/>
      </w:pPr>
      <w:rPr>
        <w:rFonts w:ascii="Symbol" w:hAnsi="Symbol" w:hint="default"/>
      </w:rPr>
    </w:lvl>
    <w:lvl w:ilvl="7" w:tplc="C6064CFE">
      <w:start w:val="1"/>
      <w:numFmt w:val="bullet"/>
      <w:lvlText w:val="o"/>
      <w:lvlJc w:val="left"/>
      <w:pPr>
        <w:ind w:left="5760" w:hanging="360"/>
      </w:pPr>
      <w:rPr>
        <w:rFonts w:ascii="Courier New" w:hAnsi="Courier New" w:hint="default"/>
      </w:rPr>
    </w:lvl>
    <w:lvl w:ilvl="8" w:tplc="152CB7AA">
      <w:start w:val="1"/>
      <w:numFmt w:val="bullet"/>
      <w:lvlText w:val=""/>
      <w:lvlJc w:val="left"/>
      <w:pPr>
        <w:ind w:left="6480" w:hanging="360"/>
      </w:pPr>
      <w:rPr>
        <w:rFonts w:ascii="Wingdings" w:hAnsi="Wingdings" w:hint="default"/>
      </w:rPr>
    </w:lvl>
  </w:abstractNum>
  <w:abstractNum w:abstractNumId="17" w15:restartNumberingAfterBreak="0">
    <w:nsid w:val="6B0C06E0"/>
    <w:multiLevelType w:val="hybridMultilevel"/>
    <w:tmpl w:val="291A213E"/>
    <w:lvl w:ilvl="0" w:tplc="6CC8C03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F7482"/>
    <w:multiLevelType w:val="hybridMultilevel"/>
    <w:tmpl w:val="3A3A3B0C"/>
    <w:lvl w:ilvl="0" w:tplc="9850C59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158419">
    <w:abstractNumId w:val="4"/>
  </w:num>
  <w:num w:numId="2" w16cid:durableId="144467713">
    <w:abstractNumId w:val="16"/>
  </w:num>
  <w:num w:numId="3" w16cid:durableId="523785764">
    <w:abstractNumId w:val="3"/>
  </w:num>
  <w:num w:numId="4" w16cid:durableId="1408841068">
    <w:abstractNumId w:val="9"/>
  </w:num>
  <w:num w:numId="5" w16cid:durableId="367099623">
    <w:abstractNumId w:val="1"/>
  </w:num>
  <w:num w:numId="6" w16cid:durableId="1206286792">
    <w:abstractNumId w:val="18"/>
  </w:num>
  <w:num w:numId="7" w16cid:durableId="320474609">
    <w:abstractNumId w:val="17"/>
  </w:num>
  <w:num w:numId="8" w16cid:durableId="1139104748">
    <w:abstractNumId w:val="5"/>
  </w:num>
  <w:num w:numId="9" w16cid:durableId="1369337069">
    <w:abstractNumId w:val="15"/>
  </w:num>
  <w:num w:numId="10" w16cid:durableId="66997000">
    <w:abstractNumId w:val="12"/>
  </w:num>
  <w:num w:numId="11" w16cid:durableId="1200779511">
    <w:abstractNumId w:val="11"/>
  </w:num>
  <w:num w:numId="12" w16cid:durableId="464348441">
    <w:abstractNumId w:val="7"/>
  </w:num>
  <w:num w:numId="13" w16cid:durableId="1624845583">
    <w:abstractNumId w:val="13"/>
  </w:num>
  <w:num w:numId="14" w16cid:durableId="1635990028">
    <w:abstractNumId w:val="8"/>
  </w:num>
  <w:num w:numId="15" w16cid:durableId="1458062146">
    <w:abstractNumId w:val="6"/>
  </w:num>
  <w:num w:numId="16" w16cid:durableId="649943160">
    <w:abstractNumId w:val="10"/>
  </w:num>
  <w:num w:numId="17" w16cid:durableId="192809478">
    <w:abstractNumId w:val="2"/>
  </w:num>
  <w:num w:numId="18" w16cid:durableId="1815488326">
    <w:abstractNumId w:val="0"/>
  </w:num>
  <w:num w:numId="19" w16cid:durableId="841701611">
    <w:abstractNumId w:val="0"/>
  </w:num>
  <w:num w:numId="20" w16cid:durableId="1299922259">
    <w:abstractNumId w:val="0"/>
  </w:num>
  <w:num w:numId="21" w16cid:durableId="1398625523">
    <w:abstractNumId w:val="0"/>
  </w:num>
  <w:num w:numId="22" w16cid:durableId="1073432508">
    <w:abstractNumId w:val="0"/>
  </w:num>
  <w:num w:numId="23" w16cid:durableId="607734773">
    <w:abstractNumId w:val="0"/>
  </w:num>
  <w:num w:numId="24" w16cid:durableId="1391804130">
    <w:abstractNumId w:val="0"/>
  </w:num>
  <w:num w:numId="25" w16cid:durableId="1953704138">
    <w:abstractNumId w:val="0"/>
  </w:num>
  <w:num w:numId="26" w16cid:durableId="553154385">
    <w:abstractNumId w:val="0"/>
  </w:num>
  <w:num w:numId="27" w16cid:durableId="57562433">
    <w:abstractNumId w:val="0"/>
  </w:num>
  <w:num w:numId="28" w16cid:durableId="206721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DA"/>
    <w:rsid w:val="0000210E"/>
    <w:rsid w:val="000119E5"/>
    <w:rsid w:val="000164FA"/>
    <w:rsid w:val="000225AE"/>
    <w:rsid w:val="00026A57"/>
    <w:rsid w:val="000321BF"/>
    <w:rsid w:val="00033DA0"/>
    <w:rsid w:val="0003707A"/>
    <w:rsid w:val="000370F8"/>
    <w:rsid w:val="00041A53"/>
    <w:rsid w:val="000454D0"/>
    <w:rsid w:val="000524AB"/>
    <w:rsid w:val="00067AC2"/>
    <w:rsid w:val="00074813"/>
    <w:rsid w:val="0008072E"/>
    <w:rsid w:val="00082284"/>
    <w:rsid w:val="000842DE"/>
    <w:rsid w:val="00090954"/>
    <w:rsid w:val="00093E94"/>
    <w:rsid w:val="000A0558"/>
    <w:rsid w:val="000A7610"/>
    <w:rsid w:val="000B7063"/>
    <w:rsid w:val="000B7110"/>
    <w:rsid w:val="000C0934"/>
    <w:rsid w:val="000C0B18"/>
    <w:rsid w:val="000C206B"/>
    <w:rsid w:val="000C2610"/>
    <w:rsid w:val="000D309D"/>
    <w:rsid w:val="000D314E"/>
    <w:rsid w:val="000D323E"/>
    <w:rsid w:val="000D3610"/>
    <w:rsid w:val="000E7E24"/>
    <w:rsid w:val="000F29CB"/>
    <w:rsid w:val="000F370F"/>
    <w:rsid w:val="000F770D"/>
    <w:rsid w:val="00100435"/>
    <w:rsid w:val="00103A1D"/>
    <w:rsid w:val="001178DD"/>
    <w:rsid w:val="00121A0C"/>
    <w:rsid w:val="00127AE4"/>
    <w:rsid w:val="0013210F"/>
    <w:rsid w:val="00140321"/>
    <w:rsid w:val="001425FE"/>
    <w:rsid w:val="001517BA"/>
    <w:rsid w:val="00152A41"/>
    <w:rsid w:val="00154CA4"/>
    <w:rsid w:val="00170D34"/>
    <w:rsid w:val="001806CD"/>
    <w:rsid w:val="00181C55"/>
    <w:rsid w:val="00196A76"/>
    <w:rsid w:val="00197BDA"/>
    <w:rsid w:val="001A2259"/>
    <w:rsid w:val="001A2689"/>
    <w:rsid w:val="001B09BA"/>
    <w:rsid w:val="001B24DA"/>
    <w:rsid w:val="001B2745"/>
    <w:rsid w:val="001B2EA7"/>
    <w:rsid w:val="001B5299"/>
    <w:rsid w:val="001C50AB"/>
    <w:rsid w:val="001D123C"/>
    <w:rsid w:val="001D28EC"/>
    <w:rsid w:val="001DB90C"/>
    <w:rsid w:val="001E22DE"/>
    <w:rsid w:val="001E3786"/>
    <w:rsid w:val="001E5B8A"/>
    <w:rsid w:val="001E70AC"/>
    <w:rsid w:val="001E7287"/>
    <w:rsid w:val="001F39CB"/>
    <w:rsid w:val="002018AC"/>
    <w:rsid w:val="0020508E"/>
    <w:rsid w:val="00216FDA"/>
    <w:rsid w:val="00217E11"/>
    <w:rsid w:val="00225057"/>
    <w:rsid w:val="002410B0"/>
    <w:rsid w:val="0025356F"/>
    <w:rsid w:val="00255519"/>
    <w:rsid w:val="00263306"/>
    <w:rsid w:val="00263CCB"/>
    <w:rsid w:val="00266A89"/>
    <w:rsid w:val="00266EF1"/>
    <w:rsid w:val="002670E8"/>
    <w:rsid w:val="00271E05"/>
    <w:rsid w:val="0028211D"/>
    <w:rsid w:val="00283CF4"/>
    <w:rsid w:val="00287180"/>
    <w:rsid w:val="002969AF"/>
    <w:rsid w:val="00297774"/>
    <w:rsid w:val="002A1E30"/>
    <w:rsid w:val="002A53B4"/>
    <w:rsid w:val="002A6D91"/>
    <w:rsid w:val="002B08A8"/>
    <w:rsid w:val="002B6CD9"/>
    <w:rsid w:val="002C23D1"/>
    <w:rsid w:val="002C3E97"/>
    <w:rsid w:val="002D0AA7"/>
    <w:rsid w:val="002D2425"/>
    <w:rsid w:val="002E0771"/>
    <w:rsid w:val="002E2BE8"/>
    <w:rsid w:val="002E2EBB"/>
    <w:rsid w:val="002F34D1"/>
    <w:rsid w:val="002F504B"/>
    <w:rsid w:val="002F6AF5"/>
    <w:rsid w:val="00312E0B"/>
    <w:rsid w:val="00335044"/>
    <w:rsid w:val="00335B0D"/>
    <w:rsid w:val="003422FE"/>
    <w:rsid w:val="00350B13"/>
    <w:rsid w:val="00354ABC"/>
    <w:rsid w:val="00355419"/>
    <w:rsid w:val="003554DF"/>
    <w:rsid w:val="00355EEC"/>
    <w:rsid w:val="00362333"/>
    <w:rsid w:val="003640AA"/>
    <w:rsid w:val="00364AF0"/>
    <w:rsid w:val="00372070"/>
    <w:rsid w:val="0037536E"/>
    <w:rsid w:val="0037549F"/>
    <w:rsid w:val="003830AB"/>
    <w:rsid w:val="003847A9"/>
    <w:rsid w:val="0038523D"/>
    <w:rsid w:val="003914B1"/>
    <w:rsid w:val="00394815"/>
    <w:rsid w:val="00395FA7"/>
    <w:rsid w:val="00396C1D"/>
    <w:rsid w:val="003A5A83"/>
    <w:rsid w:val="003D2BD2"/>
    <w:rsid w:val="003D7F7A"/>
    <w:rsid w:val="003E1938"/>
    <w:rsid w:val="003F2B7C"/>
    <w:rsid w:val="00401056"/>
    <w:rsid w:val="00403B93"/>
    <w:rsid w:val="004067D0"/>
    <w:rsid w:val="004108B0"/>
    <w:rsid w:val="00412340"/>
    <w:rsid w:val="004166D8"/>
    <w:rsid w:val="00417EAA"/>
    <w:rsid w:val="00421DD3"/>
    <w:rsid w:val="0042609C"/>
    <w:rsid w:val="0043031E"/>
    <w:rsid w:val="004340CD"/>
    <w:rsid w:val="00434E8F"/>
    <w:rsid w:val="00435B6D"/>
    <w:rsid w:val="00437348"/>
    <w:rsid w:val="004374DC"/>
    <w:rsid w:val="00445E80"/>
    <w:rsid w:val="0044655F"/>
    <w:rsid w:val="00456C6C"/>
    <w:rsid w:val="00461D0B"/>
    <w:rsid w:val="0046547F"/>
    <w:rsid w:val="004715B2"/>
    <w:rsid w:val="004743CE"/>
    <w:rsid w:val="004770CD"/>
    <w:rsid w:val="004778FE"/>
    <w:rsid w:val="00482DEF"/>
    <w:rsid w:val="00484AAA"/>
    <w:rsid w:val="00495A8A"/>
    <w:rsid w:val="004965CF"/>
    <w:rsid w:val="004970F0"/>
    <w:rsid w:val="004A1EE2"/>
    <w:rsid w:val="004A6AD9"/>
    <w:rsid w:val="004B0C14"/>
    <w:rsid w:val="004B6033"/>
    <w:rsid w:val="004C1068"/>
    <w:rsid w:val="004C17AE"/>
    <w:rsid w:val="004C2299"/>
    <w:rsid w:val="004C4377"/>
    <w:rsid w:val="004F7E0F"/>
    <w:rsid w:val="00501E48"/>
    <w:rsid w:val="005037EC"/>
    <w:rsid w:val="00505D1F"/>
    <w:rsid w:val="00507243"/>
    <w:rsid w:val="00507852"/>
    <w:rsid w:val="00507A32"/>
    <w:rsid w:val="00507EB5"/>
    <w:rsid w:val="005122F2"/>
    <w:rsid w:val="005203B3"/>
    <w:rsid w:val="005221DB"/>
    <w:rsid w:val="0052273C"/>
    <w:rsid w:val="00523AA5"/>
    <w:rsid w:val="00531F62"/>
    <w:rsid w:val="00535715"/>
    <w:rsid w:val="005431AD"/>
    <w:rsid w:val="0054517F"/>
    <w:rsid w:val="00553956"/>
    <w:rsid w:val="0055424A"/>
    <w:rsid w:val="00563812"/>
    <w:rsid w:val="00564264"/>
    <w:rsid w:val="005803CC"/>
    <w:rsid w:val="00590C12"/>
    <w:rsid w:val="00592A2B"/>
    <w:rsid w:val="00596BC3"/>
    <w:rsid w:val="005A07B1"/>
    <w:rsid w:val="005A1F10"/>
    <w:rsid w:val="005A5259"/>
    <w:rsid w:val="005B1662"/>
    <w:rsid w:val="005B342B"/>
    <w:rsid w:val="005C1A11"/>
    <w:rsid w:val="005C373B"/>
    <w:rsid w:val="005C45C2"/>
    <w:rsid w:val="005C6D2A"/>
    <w:rsid w:val="005D2B4A"/>
    <w:rsid w:val="005E7B39"/>
    <w:rsid w:val="006017C9"/>
    <w:rsid w:val="00612270"/>
    <w:rsid w:val="00617FC7"/>
    <w:rsid w:val="00620B49"/>
    <w:rsid w:val="00621E8E"/>
    <w:rsid w:val="00623106"/>
    <w:rsid w:val="00626FE5"/>
    <w:rsid w:val="006333D9"/>
    <w:rsid w:val="006422E9"/>
    <w:rsid w:val="00642FFF"/>
    <w:rsid w:val="00644F97"/>
    <w:rsid w:val="00646DBA"/>
    <w:rsid w:val="00651844"/>
    <w:rsid w:val="006524DB"/>
    <w:rsid w:val="006534CB"/>
    <w:rsid w:val="00674776"/>
    <w:rsid w:val="006753CD"/>
    <w:rsid w:val="00675DB7"/>
    <w:rsid w:val="00683AE9"/>
    <w:rsid w:val="00685D7E"/>
    <w:rsid w:val="006902C3"/>
    <w:rsid w:val="00694B6F"/>
    <w:rsid w:val="006957B6"/>
    <w:rsid w:val="006A20EA"/>
    <w:rsid w:val="006B3110"/>
    <w:rsid w:val="006B4403"/>
    <w:rsid w:val="006C2BB0"/>
    <w:rsid w:val="006E0F2D"/>
    <w:rsid w:val="006E3BA1"/>
    <w:rsid w:val="006E649C"/>
    <w:rsid w:val="006E7650"/>
    <w:rsid w:val="006F6022"/>
    <w:rsid w:val="006F7947"/>
    <w:rsid w:val="00702459"/>
    <w:rsid w:val="00715598"/>
    <w:rsid w:val="00731924"/>
    <w:rsid w:val="007356A8"/>
    <w:rsid w:val="0074425D"/>
    <w:rsid w:val="00763EB5"/>
    <w:rsid w:val="007642E2"/>
    <w:rsid w:val="007678A2"/>
    <w:rsid w:val="00774538"/>
    <w:rsid w:val="00774754"/>
    <w:rsid w:val="00780BDC"/>
    <w:rsid w:val="0078384A"/>
    <w:rsid w:val="007854A9"/>
    <w:rsid w:val="00787841"/>
    <w:rsid w:val="007904BB"/>
    <w:rsid w:val="0079319F"/>
    <w:rsid w:val="0079469B"/>
    <w:rsid w:val="007A3B01"/>
    <w:rsid w:val="007A4999"/>
    <w:rsid w:val="007A708A"/>
    <w:rsid w:val="007B07DD"/>
    <w:rsid w:val="007B5788"/>
    <w:rsid w:val="007C11E3"/>
    <w:rsid w:val="007C7479"/>
    <w:rsid w:val="007D13B7"/>
    <w:rsid w:val="007D1883"/>
    <w:rsid w:val="007E0E16"/>
    <w:rsid w:val="007E159D"/>
    <w:rsid w:val="007E1866"/>
    <w:rsid w:val="007E285C"/>
    <w:rsid w:val="007E3DF9"/>
    <w:rsid w:val="007F4E76"/>
    <w:rsid w:val="007F66E9"/>
    <w:rsid w:val="0080059F"/>
    <w:rsid w:val="0081238D"/>
    <w:rsid w:val="00812556"/>
    <w:rsid w:val="00821356"/>
    <w:rsid w:val="00831854"/>
    <w:rsid w:val="00835552"/>
    <w:rsid w:val="00837C95"/>
    <w:rsid w:val="00842FCA"/>
    <w:rsid w:val="00846BE1"/>
    <w:rsid w:val="00851752"/>
    <w:rsid w:val="00861B5E"/>
    <w:rsid w:val="00871285"/>
    <w:rsid w:val="00873B2F"/>
    <w:rsid w:val="008758B9"/>
    <w:rsid w:val="0087725A"/>
    <w:rsid w:val="00885CE5"/>
    <w:rsid w:val="00886F30"/>
    <w:rsid w:val="008959F1"/>
    <w:rsid w:val="008A1B39"/>
    <w:rsid w:val="008A702D"/>
    <w:rsid w:val="008B0E2C"/>
    <w:rsid w:val="008B319C"/>
    <w:rsid w:val="008B4BBF"/>
    <w:rsid w:val="008B6C68"/>
    <w:rsid w:val="008D1345"/>
    <w:rsid w:val="008D2A36"/>
    <w:rsid w:val="008D367A"/>
    <w:rsid w:val="008D4217"/>
    <w:rsid w:val="008E01E9"/>
    <w:rsid w:val="008E54AC"/>
    <w:rsid w:val="008E5C07"/>
    <w:rsid w:val="008E6109"/>
    <w:rsid w:val="008E61C1"/>
    <w:rsid w:val="008F41D7"/>
    <w:rsid w:val="0090057B"/>
    <w:rsid w:val="009026C5"/>
    <w:rsid w:val="009049B2"/>
    <w:rsid w:val="00910ED7"/>
    <w:rsid w:val="00926E54"/>
    <w:rsid w:val="00930938"/>
    <w:rsid w:val="00943674"/>
    <w:rsid w:val="00947991"/>
    <w:rsid w:val="00950478"/>
    <w:rsid w:val="0095672C"/>
    <w:rsid w:val="00961A72"/>
    <w:rsid w:val="009626B9"/>
    <w:rsid w:val="00981B0F"/>
    <w:rsid w:val="00982D87"/>
    <w:rsid w:val="00984B6B"/>
    <w:rsid w:val="009876E8"/>
    <w:rsid w:val="009A5713"/>
    <w:rsid w:val="009B1200"/>
    <w:rsid w:val="009B2D6F"/>
    <w:rsid w:val="009B6892"/>
    <w:rsid w:val="009B68BC"/>
    <w:rsid w:val="009C334C"/>
    <w:rsid w:val="009C38B8"/>
    <w:rsid w:val="009C6C85"/>
    <w:rsid w:val="009D0B69"/>
    <w:rsid w:val="009D28AD"/>
    <w:rsid w:val="009D4DE9"/>
    <w:rsid w:val="009D4F51"/>
    <w:rsid w:val="009D589B"/>
    <w:rsid w:val="009F0C06"/>
    <w:rsid w:val="00A00271"/>
    <w:rsid w:val="00A01E01"/>
    <w:rsid w:val="00A17A3E"/>
    <w:rsid w:val="00A23682"/>
    <w:rsid w:val="00A24F71"/>
    <w:rsid w:val="00A25302"/>
    <w:rsid w:val="00A3034B"/>
    <w:rsid w:val="00A31BEA"/>
    <w:rsid w:val="00A41AED"/>
    <w:rsid w:val="00A43224"/>
    <w:rsid w:val="00A44BDD"/>
    <w:rsid w:val="00A4572B"/>
    <w:rsid w:val="00A50030"/>
    <w:rsid w:val="00A525A5"/>
    <w:rsid w:val="00A550D7"/>
    <w:rsid w:val="00A57772"/>
    <w:rsid w:val="00A57BAE"/>
    <w:rsid w:val="00A60E12"/>
    <w:rsid w:val="00A73757"/>
    <w:rsid w:val="00A75C3D"/>
    <w:rsid w:val="00A824A0"/>
    <w:rsid w:val="00A83706"/>
    <w:rsid w:val="00A9097E"/>
    <w:rsid w:val="00A90AC8"/>
    <w:rsid w:val="00A96F41"/>
    <w:rsid w:val="00AA30F3"/>
    <w:rsid w:val="00AA5BDA"/>
    <w:rsid w:val="00AA6683"/>
    <w:rsid w:val="00AB29AE"/>
    <w:rsid w:val="00AB5288"/>
    <w:rsid w:val="00AC02F6"/>
    <w:rsid w:val="00AD6D70"/>
    <w:rsid w:val="00AD7134"/>
    <w:rsid w:val="00AE033C"/>
    <w:rsid w:val="00AE4C9B"/>
    <w:rsid w:val="00AE5375"/>
    <w:rsid w:val="00AE7115"/>
    <w:rsid w:val="00AF3C47"/>
    <w:rsid w:val="00AF7096"/>
    <w:rsid w:val="00B0344C"/>
    <w:rsid w:val="00B0714D"/>
    <w:rsid w:val="00B11525"/>
    <w:rsid w:val="00B117D9"/>
    <w:rsid w:val="00B12EEE"/>
    <w:rsid w:val="00B13B64"/>
    <w:rsid w:val="00B13F4C"/>
    <w:rsid w:val="00B23779"/>
    <w:rsid w:val="00B2612D"/>
    <w:rsid w:val="00B33199"/>
    <w:rsid w:val="00B44BC6"/>
    <w:rsid w:val="00B51E6E"/>
    <w:rsid w:val="00B65375"/>
    <w:rsid w:val="00B671C7"/>
    <w:rsid w:val="00B94C22"/>
    <w:rsid w:val="00B96611"/>
    <w:rsid w:val="00BA30E6"/>
    <w:rsid w:val="00BB5683"/>
    <w:rsid w:val="00BB6E32"/>
    <w:rsid w:val="00BB7C67"/>
    <w:rsid w:val="00BC08F1"/>
    <w:rsid w:val="00BC0D1D"/>
    <w:rsid w:val="00BC1CEA"/>
    <w:rsid w:val="00BC2B61"/>
    <w:rsid w:val="00BD527B"/>
    <w:rsid w:val="00BD6B71"/>
    <w:rsid w:val="00BD7264"/>
    <w:rsid w:val="00BE4C62"/>
    <w:rsid w:val="00C015C2"/>
    <w:rsid w:val="00C06437"/>
    <w:rsid w:val="00C0744E"/>
    <w:rsid w:val="00C10C17"/>
    <w:rsid w:val="00C1582F"/>
    <w:rsid w:val="00C176EC"/>
    <w:rsid w:val="00C23427"/>
    <w:rsid w:val="00C25949"/>
    <w:rsid w:val="00C25BEE"/>
    <w:rsid w:val="00C269A9"/>
    <w:rsid w:val="00C32224"/>
    <w:rsid w:val="00C447D9"/>
    <w:rsid w:val="00C46F1E"/>
    <w:rsid w:val="00C55193"/>
    <w:rsid w:val="00C56FAF"/>
    <w:rsid w:val="00C60A6C"/>
    <w:rsid w:val="00C61F08"/>
    <w:rsid w:val="00C66D3E"/>
    <w:rsid w:val="00C6E375"/>
    <w:rsid w:val="00C72C0D"/>
    <w:rsid w:val="00C74271"/>
    <w:rsid w:val="00C82DC4"/>
    <w:rsid w:val="00C92D5D"/>
    <w:rsid w:val="00C97420"/>
    <w:rsid w:val="00CA1653"/>
    <w:rsid w:val="00CA7266"/>
    <w:rsid w:val="00CC404E"/>
    <w:rsid w:val="00CE0717"/>
    <w:rsid w:val="00CE7990"/>
    <w:rsid w:val="00CF2AC4"/>
    <w:rsid w:val="00D07167"/>
    <w:rsid w:val="00D07CD0"/>
    <w:rsid w:val="00D127CE"/>
    <w:rsid w:val="00D247F6"/>
    <w:rsid w:val="00D27D37"/>
    <w:rsid w:val="00D35E85"/>
    <w:rsid w:val="00D42A16"/>
    <w:rsid w:val="00D45080"/>
    <w:rsid w:val="00D50122"/>
    <w:rsid w:val="00D515E5"/>
    <w:rsid w:val="00D5331D"/>
    <w:rsid w:val="00D5626A"/>
    <w:rsid w:val="00D60EBB"/>
    <w:rsid w:val="00D614B1"/>
    <w:rsid w:val="00D624C1"/>
    <w:rsid w:val="00D64FD2"/>
    <w:rsid w:val="00D66BCB"/>
    <w:rsid w:val="00D7119B"/>
    <w:rsid w:val="00D76589"/>
    <w:rsid w:val="00DB72A3"/>
    <w:rsid w:val="00DB7E57"/>
    <w:rsid w:val="00DC0C38"/>
    <w:rsid w:val="00DD368E"/>
    <w:rsid w:val="00DD3901"/>
    <w:rsid w:val="00DD4744"/>
    <w:rsid w:val="00DE3E61"/>
    <w:rsid w:val="00DF034D"/>
    <w:rsid w:val="00E01458"/>
    <w:rsid w:val="00E0223D"/>
    <w:rsid w:val="00E03D92"/>
    <w:rsid w:val="00E04F90"/>
    <w:rsid w:val="00E06A72"/>
    <w:rsid w:val="00E07760"/>
    <w:rsid w:val="00E10804"/>
    <w:rsid w:val="00E11CA9"/>
    <w:rsid w:val="00E20126"/>
    <w:rsid w:val="00E21B9D"/>
    <w:rsid w:val="00E258B1"/>
    <w:rsid w:val="00E26702"/>
    <w:rsid w:val="00E27938"/>
    <w:rsid w:val="00E27B59"/>
    <w:rsid w:val="00E32F84"/>
    <w:rsid w:val="00E375A6"/>
    <w:rsid w:val="00E620B9"/>
    <w:rsid w:val="00E63A6D"/>
    <w:rsid w:val="00E652C6"/>
    <w:rsid w:val="00E65792"/>
    <w:rsid w:val="00E661F2"/>
    <w:rsid w:val="00E80FE0"/>
    <w:rsid w:val="00E8455B"/>
    <w:rsid w:val="00E8472F"/>
    <w:rsid w:val="00E86CF3"/>
    <w:rsid w:val="00E87ACF"/>
    <w:rsid w:val="00E96882"/>
    <w:rsid w:val="00E96BAC"/>
    <w:rsid w:val="00E971F4"/>
    <w:rsid w:val="00EA418E"/>
    <w:rsid w:val="00EA526C"/>
    <w:rsid w:val="00EA74BA"/>
    <w:rsid w:val="00EB34FB"/>
    <w:rsid w:val="00EC1821"/>
    <w:rsid w:val="00EC3911"/>
    <w:rsid w:val="00EC44C9"/>
    <w:rsid w:val="00EC4619"/>
    <w:rsid w:val="00ED47D6"/>
    <w:rsid w:val="00ED544C"/>
    <w:rsid w:val="00EF0D90"/>
    <w:rsid w:val="00F010E0"/>
    <w:rsid w:val="00F016C5"/>
    <w:rsid w:val="00F104BA"/>
    <w:rsid w:val="00F150E0"/>
    <w:rsid w:val="00F15F17"/>
    <w:rsid w:val="00F1754F"/>
    <w:rsid w:val="00F32E12"/>
    <w:rsid w:val="00F44A7C"/>
    <w:rsid w:val="00F50B34"/>
    <w:rsid w:val="00F53894"/>
    <w:rsid w:val="00F548C8"/>
    <w:rsid w:val="00F566F6"/>
    <w:rsid w:val="00F62FB7"/>
    <w:rsid w:val="00F70ADC"/>
    <w:rsid w:val="00F76E35"/>
    <w:rsid w:val="00F775D1"/>
    <w:rsid w:val="00F83E31"/>
    <w:rsid w:val="00F966E6"/>
    <w:rsid w:val="00FB1253"/>
    <w:rsid w:val="00FB5D6F"/>
    <w:rsid w:val="00FC037E"/>
    <w:rsid w:val="00FC048B"/>
    <w:rsid w:val="00FC300C"/>
    <w:rsid w:val="00FD0682"/>
    <w:rsid w:val="00FE07B7"/>
    <w:rsid w:val="00FE21DE"/>
    <w:rsid w:val="00FF18E6"/>
    <w:rsid w:val="00FF3FC2"/>
    <w:rsid w:val="00FF6A66"/>
    <w:rsid w:val="00FF7E53"/>
    <w:rsid w:val="0233967C"/>
    <w:rsid w:val="02937B35"/>
    <w:rsid w:val="031DAE4C"/>
    <w:rsid w:val="0323A646"/>
    <w:rsid w:val="04BF76A7"/>
    <w:rsid w:val="04CDDFA0"/>
    <w:rsid w:val="059223B7"/>
    <w:rsid w:val="0659F6CC"/>
    <w:rsid w:val="0810CDC3"/>
    <w:rsid w:val="08B2A6DA"/>
    <w:rsid w:val="08D0C66A"/>
    <w:rsid w:val="0C3564AE"/>
    <w:rsid w:val="0DD12769"/>
    <w:rsid w:val="0E9A1508"/>
    <w:rsid w:val="0F485A1B"/>
    <w:rsid w:val="1034F9D1"/>
    <w:rsid w:val="11083655"/>
    <w:rsid w:val="125E6184"/>
    <w:rsid w:val="142289D4"/>
    <w:rsid w:val="14BA8A60"/>
    <w:rsid w:val="1500AB6C"/>
    <w:rsid w:val="159E2090"/>
    <w:rsid w:val="161CF5F9"/>
    <w:rsid w:val="16EE9C52"/>
    <w:rsid w:val="18756D5A"/>
    <w:rsid w:val="18C4B490"/>
    <w:rsid w:val="1962A38D"/>
    <w:rsid w:val="1A920F23"/>
    <w:rsid w:val="1B5793AF"/>
    <w:rsid w:val="1BC0A9B2"/>
    <w:rsid w:val="209FDD16"/>
    <w:rsid w:val="21EC1800"/>
    <w:rsid w:val="223F2298"/>
    <w:rsid w:val="229D2108"/>
    <w:rsid w:val="231C2E15"/>
    <w:rsid w:val="237B159D"/>
    <w:rsid w:val="251E4B63"/>
    <w:rsid w:val="269FD529"/>
    <w:rsid w:val="28E4E2BB"/>
    <w:rsid w:val="292AF715"/>
    <w:rsid w:val="2CB8559F"/>
    <w:rsid w:val="2E6F3F3E"/>
    <w:rsid w:val="2ECF0CD4"/>
    <w:rsid w:val="2F877AB5"/>
    <w:rsid w:val="2FA6DC25"/>
    <w:rsid w:val="305960FF"/>
    <w:rsid w:val="310CBEA1"/>
    <w:rsid w:val="33870FD8"/>
    <w:rsid w:val="349F4B4F"/>
    <w:rsid w:val="35A19999"/>
    <w:rsid w:val="35F2D31A"/>
    <w:rsid w:val="36C375F7"/>
    <w:rsid w:val="36D3505D"/>
    <w:rsid w:val="380CA067"/>
    <w:rsid w:val="3832560F"/>
    <w:rsid w:val="3B5D48AA"/>
    <w:rsid w:val="3C62149E"/>
    <w:rsid w:val="40920623"/>
    <w:rsid w:val="40E0B4C1"/>
    <w:rsid w:val="42336AE6"/>
    <w:rsid w:val="43994D62"/>
    <w:rsid w:val="44191C5C"/>
    <w:rsid w:val="447F363B"/>
    <w:rsid w:val="4551ACB9"/>
    <w:rsid w:val="46017AAA"/>
    <w:rsid w:val="46D0EE24"/>
    <w:rsid w:val="48122C09"/>
    <w:rsid w:val="486CBE85"/>
    <w:rsid w:val="48A42E0C"/>
    <w:rsid w:val="49D0B80D"/>
    <w:rsid w:val="4A1B323C"/>
    <w:rsid w:val="4F6DB06C"/>
    <w:rsid w:val="4FF03535"/>
    <w:rsid w:val="50352C24"/>
    <w:rsid w:val="51C15545"/>
    <w:rsid w:val="53C21482"/>
    <w:rsid w:val="5440658B"/>
    <w:rsid w:val="56180209"/>
    <w:rsid w:val="56A89419"/>
    <w:rsid w:val="5859DD02"/>
    <w:rsid w:val="5938C659"/>
    <w:rsid w:val="5A8B71E6"/>
    <w:rsid w:val="5B7C5970"/>
    <w:rsid w:val="5CA35EC4"/>
    <w:rsid w:val="5D4FCE6B"/>
    <w:rsid w:val="5DB37D5D"/>
    <w:rsid w:val="61E796EB"/>
    <w:rsid w:val="620885A7"/>
    <w:rsid w:val="62C846AA"/>
    <w:rsid w:val="6307E0C4"/>
    <w:rsid w:val="63D9D1BF"/>
    <w:rsid w:val="64CC548C"/>
    <w:rsid w:val="65861865"/>
    <w:rsid w:val="67D3CA03"/>
    <w:rsid w:val="690431B8"/>
    <w:rsid w:val="6A5CB692"/>
    <w:rsid w:val="6AE66BC3"/>
    <w:rsid w:val="6AFA8310"/>
    <w:rsid w:val="6B64D988"/>
    <w:rsid w:val="6B963F90"/>
    <w:rsid w:val="6BDC318C"/>
    <w:rsid w:val="6BF64413"/>
    <w:rsid w:val="6C96FC6E"/>
    <w:rsid w:val="6CE2E3C9"/>
    <w:rsid w:val="6D323718"/>
    <w:rsid w:val="6D6DDFBB"/>
    <w:rsid w:val="6E7661FD"/>
    <w:rsid w:val="6E7849B1"/>
    <w:rsid w:val="6F070E71"/>
    <w:rsid w:val="6FE7A4B1"/>
    <w:rsid w:val="712CFE86"/>
    <w:rsid w:val="7322707B"/>
    <w:rsid w:val="73424B3C"/>
    <w:rsid w:val="737E8B57"/>
    <w:rsid w:val="7594B1A7"/>
    <w:rsid w:val="762BA6C3"/>
    <w:rsid w:val="76B317F2"/>
    <w:rsid w:val="7764C54C"/>
    <w:rsid w:val="780F0E2A"/>
    <w:rsid w:val="7D67A205"/>
    <w:rsid w:val="7D79E461"/>
    <w:rsid w:val="7F0DEFA2"/>
    <w:rsid w:val="7F31E3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72D3"/>
  <w15:chartTrackingRefBased/>
  <w15:docId w15:val="{EBEB58B8-74BB-477F-A48A-EA157B7E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9FDD16"/>
  </w:style>
  <w:style w:type="paragraph" w:styleId="Heading1">
    <w:name w:val="heading 1"/>
    <w:basedOn w:val="Normal"/>
    <w:next w:val="Normal"/>
    <w:link w:val="Heading1Char"/>
    <w:uiPriority w:val="9"/>
    <w:qFormat/>
    <w:rsid w:val="209FDD16"/>
    <w:pPr>
      <w:keepNext/>
      <w:numPr>
        <w:numId w:val="27"/>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209FDD16"/>
    <w:pPr>
      <w:keepNext/>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209FDD16"/>
    <w:pPr>
      <w:keepNext/>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209FDD16"/>
    <w:pPr>
      <w:keepNext/>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209FDD16"/>
    <w:pPr>
      <w:keepNext/>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209FDD16"/>
    <w:pPr>
      <w:keepNext/>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209FDD16"/>
    <w:pPr>
      <w:keepNext/>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209FDD16"/>
    <w:pPr>
      <w:keepNext/>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209FDD16"/>
    <w:pPr>
      <w:keepNext/>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09FDD16"/>
    <w:rPr>
      <w:rFonts w:asciiTheme="majorHAnsi" w:eastAsiaTheme="majorEastAsia" w:hAnsiTheme="majorHAnsi" w:cstheme="majorBidi"/>
      <w:b/>
      <w:bCs/>
      <w:smallCaps/>
      <w:noProof w:val="0"/>
      <w:color w:val="000000" w:themeColor="text1"/>
      <w:sz w:val="36"/>
      <w:szCs w:val="36"/>
      <w:lang w:val="en-US"/>
    </w:rPr>
  </w:style>
  <w:style w:type="character" w:customStyle="1" w:styleId="Heading2Char">
    <w:name w:val="Heading 2 Char"/>
    <w:basedOn w:val="DefaultParagraphFont"/>
    <w:link w:val="Heading2"/>
    <w:uiPriority w:val="9"/>
    <w:rsid w:val="209FDD1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209FDD16"/>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209FDD16"/>
    <w:pPr>
      <w:ind w:left="720"/>
      <w:contextualSpacing/>
    </w:pPr>
  </w:style>
  <w:style w:type="character" w:styleId="CommentReference">
    <w:name w:val="annotation reference"/>
    <w:basedOn w:val="DefaultParagraphFont"/>
    <w:uiPriority w:val="99"/>
    <w:semiHidden/>
    <w:unhideWhenUsed/>
    <w:rsid w:val="001B24DA"/>
    <w:rPr>
      <w:sz w:val="16"/>
      <w:szCs w:val="16"/>
    </w:rPr>
  </w:style>
  <w:style w:type="paragraph" w:styleId="CommentText">
    <w:name w:val="annotation text"/>
    <w:basedOn w:val="Normal"/>
    <w:link w:val="CommentTextChar"/>
    <w:uiPriority w:val="99"/>
    <w:unhideWhenUsed/>
    <w:rsid w:val="209FDD16"/>
  </w:style>
  <w:style w:type="character" w:customStyle="1" w:styleId="CommentTextChar">
    <w:name w:val="Comment Text Char"/>
    <w:basedOn w:val="DefaultParagraphFont"/>
    <w:link w:val="CommentText"/>
    <w:uiPriority w:val="99"/>
    <w:rsid w:val="209FDD16"/>
    <w:rPr>
      <w:rFonts w:ascii="Arial" w:eastAsiaTheme="minorEastAsia" w:hAnsi="Arial" w:cs="Arial"/>
      <w:noProof w:val="0"/>
      <w:sz w:val="20"/>
      <w:szCs w:val="20"/>
      <w:lang w:val="en-US"/>
    </w:rPr>
  </w:style>
  <w:style w:type="paragraph" w:styleId="NormalWeb">
    <w:name w:val="Normal (Web)"/>
    <w:basedOn w:val="Normal"/>
    <w:uiPriority w:val="99"/>
    <w:semiHidden/>
    <w:unhideWhenUsed/>
    <w:rsid w:val="209FDD16"/>
    <w:pPr>
      <w:spacing w:beforeAutospacing="1"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209FDD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209FDD16"/>
    <w:rPr>
      <w:rFonts w:ascii="Segoe UI" w:eastAsiaTheme="minorEastAsia" w:hAnsi="Segoe UI" w:cs="Segoe UI"/>
      <w:noProof w:val="0"/>
      <w:sz w:val="18"/>
      <w:szCs w:val="18"/>
      <w:lang w:val="en-US"/>
    </w:rPr>
  </w:style>
  <w:style w:type="character" w:customStyle="1" w:styleId="Heading4Char">
    <w:name w:val="Heading 4 Char"/>
    <w:basedOn w:val="DefaultParagraphFont"/>
    <w:link w:val="Heading4"/>
    <w:uiPriority w:val="9"/>
    <w:rsid w:val="209FDD16"/>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209FDD1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209FDD16"/>
    <w:rPr>
      <w:rFonts w:asciiTheme="majorHAnsi" w:eastAsiaTheme="majorEastAsia" w:hAnsiTheme="majorHAnsi" w:cstheme="majorBidi"/>
      <w:noProof w:val="0"/>
      <w:color w:val="000000" w:themeColor="text1"/>
      <w:sz w:val="56"/>
      <w:szCs w:val="56"/>
      <w:lang w:val="en-US"/>
    </w:rPr>
  </w:style>
  <w:style w:type="character" w:styleId="Hyperlink">
    <w:name w:val="Hyperlink"/>
    <w:basedOn w:val="DefaultParagraphFont"/>
    <w:uiPriority w:val="99"/>
    <w:unhideWhenUsed/>
    <w:rsid w:val="00A4572B"/>
    <w:rPr>
      <w:color w:val="0000FF"/>
      <w:u w:val="single"/>
    </w:rPr>
  </w:style>
  <w:style w:type="paragraph" w:styleId="CommentSubject">
    <w:name w:val="annotation subject"/>
    <w:basedOn w:val="CommentText"/>
    <w:next w:val="CommentText"/>
    <w:link w:val="CommentSubjectChar"/>
    <w:uiPriority w:val="99"/>
    <w:semiHidden/>
    <w:unhideWhenUsed/>
    <w:rsid w:val="209FDD16"/>
    <w:rPr>
      <w:b/>
      <w:bCs/>
    </w:rPr>
  </w:style>
  <w:style w:type="character" w:customStyle="1" w:styleId="CommentSubjectChar">
    <w:name w:val="Comment Subject Char"/>
    <w:basedOn w:val="CommentTextChar"/>
    <w:link w:val="CommentSubject"/>
    <w:uiPriority w:val="99"/>
    <w:semiHidden/>
    <w:rsid w:val="209FDD16"/>
    <w:rPr>
      <w:rFonts w:ascii="Arial" w:eastAsiaTheme="minorEastAsia" w:hAnsi="Arial" w:cs="Arial"/>
      <w:b/>
      <w:bCs/>
      <w:noProof w:val="0"/>
      <w:sz w:val="20"/>
      <w:szCs w:val="20"/>
      <w:lang w:val="en-US"/>
    </w:rPr>
  </w:style>
  <w:style w:type="paragraph" w:styleId="Header">
    <w:name w:val="header"/>
    <w:basedOn w:val="Normal"/>
    <w:link w:val="HeaderChar"/>
    <w:uiPriority w:val="99"/>
    <w:unhideWhenUsed/>
    <w:rsid w:val="209FDD16"/>
    <w:pPr>
      <w:tabs>
        <w:tab w:val="center" w:pos="4680"/>
        <w:tab w:val="right" w:pos="9360"/>
      </w:tabs>
      <w:spacing w:after="0"/>
    </w:pPr>
  </w:style>
  <w:style w:type="character" w:customStyle="1" w:styleId="HeaderChar">
    <w:name w:val="Header Char"/>
    <w:basedOn w:val="DefaultParagraphFont"/>
    <w:link w:val="Header"/>
    <w:uiPriority w:val="99"/>
    <w:rsid w:val="209FDD16"/>
    <w:rPr>
      <w:rFonts w:ascii="Arial" w:eastAsiaTheme="minorEastAsia" w:hAnsi="Arial" w:cs="Arial"/>
      <w:noProof w:val="0"/>
      <w:sz w:val="20"/>
      <w:szCs w:val="20"/>
      <w:lang w:val="en-US"/>
    </w:rPr>
  </w:style>
  <w:style w:type="paragraph" w:styleId="Footer">
    <w:name w:val="footer"/>
    <w:basedOn w:val="Normal"/>
    <w:link w:val="FooterChar"/>
    <w:uiPriority w:val="99"/>
    <w:unhideWhenUsed/>
    <w:rsid w:val="209FDD16"/>
    <w:pPr>
      <w:tabs>
        <w:tab w:val="center" w:pos="4680"/>
        <w:tab w:val="right" w:pos="9360"/>
      </w:tabs>
      <w:spacing w:after="0"/>
    </w:pPr>
  </w:style>
  <w:style w:type="character" w:customStyle="1" w:styleId="FooterChar">
    <w:name w:val="Footer Char"/>
    <w:basedOn w:val="DefaultParagraphFont"/>
    <w:link w:val="Footer"/>
    <w:uiPriority w:val="99"/>
    <w:rsid w:val="209FDD16"/>
    <w:rPr>
      <w:rFonts w:ascii="Arial" w:eastAsiaTheme="minorEastAsia" w:hAnsi="Arial" w:cs="Arial"/>
      <w:noProof w:val="0"/>
      <w:sz w:val="20"/>
      <w:szCs w:val="20"/>
      <w:lang w:val="en-US"/>
    </w:rPr>
  </w:style>
  <w:style w:type="paragraph" w:styleId="Caption">
    <w:name w:val="caption"/>
    <w:basedOn w:val="Normal"/>
    <w:next w:val="Normal"/>
    <w:uiPriority w:val="35"/>
    <w:unhideWhenUsed/>
    <w:qFormat/>
    <w:rsid w:val="209FDD16"/>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209FDD1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209FDD1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209FDD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209FDD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209FDD1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209FDD16"/>
    <w:rPr>
      <w:color w:val="5A5A5A"/>
    </w:rPr>
  </w:style>
  <w:style w:type="character" w:customStyle="1" w:styleId="SubtitleChar">
    <w:name w:val="Subtitle Char"/>
    <w:basedOn w:val="DefaultParagraphFont"/>
    <w:link w:val="Subtitle"/>
    <w:uiPriority w:val="11"/>
    <w:rsid w:val="209FDD16"/>
    <w:rPr>
      <w:noProof w:val="0"/>
      <w:color w:val="5A5A5A"/>
      <w:lang w:val="en-US"/>
    </w:rPr>
  </w:style>
  <w:style w:type="character" w:styleId="Strong">
    <w:name w:val="Strong"/>
    <w:basedOn w:val="DefaultParagraphFont"/>
    <w:uiPriority w:val="22"/>
    <w:qFormat/>
    <w:rsid w:val="00D624C1"/>
    <w:rPr>
      <w:b/>
      <w:bCs/>
      <w:color w:val="000000" w:themeColor="text1"/>
    </w:rPr>
  </w:style>
  <w:style w:type="character" w:styleId="Emphasis">
    <w:name w:val="Emphasis"/>
    <w:basedOn w:val="DefaultParagraphFont"/>
    <w:uiPriority w:val="20"/>
    <w:qFormat/>
    <w:rsid w:val="00D624C1"/>
    <w:rPr>
      <w:i/>
      <w:iCs/>
      <w:color w:val="auto"/>
    </w:rPr>
  </w:style>
  <w:style w:type="paragraph" w:styleId="NoSpacing">
    <w:name w:val="No Spacing"/>
    <w:uiPriority w:val="1"/>
    <w:qFormat/>
    <w:rsid w:val="00D624C1"/>
    <w:pPr>
      <w:spacing w:after="0" w:line="240" w:lineRule="auto"/>
    </w:pPr>
  </w:style>
  <w:style w:type="paragraph" w:styleId="Quote">
    <w:name w:val="Quote"/>
    <w:basedOn w:val="Normal"/>
    <w:next w:val="Normal"/>
    <w:link w:val="QuoteChar"/>
    <w:uiPriority w:val="29"/>
    <w:qFormat/>
    <w:rsid w:val="209FDD16"/>
    <w:pPr>
      <w:spacing w:before="160"/>
      <w:ind w:left="720" w:right="720"/>
    </w:pPr>
    <w:rPr>
      <w:i/>
      <w:iCs/>
      <w:color w:val="000000" w:themeColor="text1"/>
    </w:rPr>
  </w:style>
  <w:style w:type="character" w:customStyle="1" w:styleId="QuoteChar">
    <w:name w:val="Quote Char"/>
    <w:basedOn w:val="DefaultParagraphFont"/>
    <w:link w:val="Quote"/>
    <w:uiPriority w:val="29"/>
    <w:rsid w:val="209FDD16"/>
    <w:rPr>
      <w:i/>
      <w:iCs/>
      <w:noProof w:val="0"/>
      <w:color w:val="000000" w:themeColor="text1"/>
      <w:lang w:val="en-US"/>
    </w:rPr>
  </w:style>
  <w:style w:type="paragraph" w:styleId="IntenseQuote">
    <w:name w:val="Intense Quote"/>
    <w:basedOn w:val="Normal"/>
    <w:next w:val="Normal"/>
    <w:link w:val="IntenseQuoteChar"/>
    <w:uiPriority w:val="30"/>
    <w:qFormat/>
    <w:rsid w:val="209FDD16"/>
    <w:pPr>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209FDD16"/>
    <w:rPr>
      <w:noProof w:val="0"/>
      <w:color w:val="000000" w:themeColor="text1"/>
      <w:lang w:val="en-US"/>
    </w:rPr>
  </w:style>
  <w:style w:type="character" w:styleId="SubtleEmphasis">
    <w:name w:val="Subtle Emphasis"/>
    <w:basedOn w:val="DefaultParagraphFont"/>
    <w:uiPriority w:val="19"/>
    <w:qFormat/>
    <w:rsid w:val="00D624C1"/>
    <w:rPr>
      <w:i/>
      <w:iCs/>
      <w:color w:val="404040" w:themeColor="text1" w:themeTint="BF"/>
    </w:rPr>
  </w:style>
  <w:style w:type="character" w:styleId="IntenseEmphasis">
    <w:name w:val="Intense Emphasis"/>
    <w:basedOn w:val="DefaultParagraphFont"/>
    <w:uiPriority w:val="21"/>
    <w:qFormat/>
    <w:rsid w:val="00D624C1"/>
    <w:rPr>
      <w:b/>
      <w:bCs/>
      <w:i/>
      <w:iCs/>
      <w:caps/>
    </w:rPr>
  </w:style>
  <w:style w:type="character" w:styleId="SubtleReference">
    <w:name w:val="Subtle Reference"/>
    <w:basedOn w:val="DefaultParagraphFont"/>
    <w:uiPriority w:val="31"/>
    <w:qFormat/>
    <w:rsid w:val="00D624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24C1"/>
    <w:rPr>
      <w:b/>
      <w:bCs/>
      <w:smallCaps/>
      <w:u w:val="single"/>
    </w:rPr>
  </w:style>
  <w:style w:type="character" w:styleId="BookTitle">
    <w:name w:val="Book Title"/>
    <w:basedOn w:val="DefaultParagraphFont"/>
    <w:uiPriority w:val="33"/>
    <w:qFormat/>
    <w:rsid w:val="00D624C1"/>
    <w:rPr>
      <w:b w:val="0"/>
      <w:bCs w:val="0"/>
      <w:smallCaps/>
      <w:spacing w:val="5"/>
    </w:rPr>
  </w:style>
  <w:style w:type="paragraph" w:styleId="TOCHeading">
    <w:name w:val="TOC Heading"/>
    <w:basedOn w:val="Heading1"/>
    <w:next w:val="Normal"/>
    <w:uiPriority w:val="39"/>
    <w:semiHidden/>
    <w:unhideWhenUsed/>
    <w:qFormat/>
    <w:rsid w:val="209FDD16"/>
  </w:style>
  <w:style w:type="character" w:customStyle="1" w:styleId="UnresolvedMention1">
    <w:name w:val="Unresolved Mention1"/>
    <w:basedOn w:val="DefaultParagraphFont"/>
    <w:uiPriority w:val="99"/>
    <w:semiHidden/>
    <w:unhideWhenUsed/>
    <w:rsid w:val="0037536E"/>
    <w:rPr>
      <w:color w:val="605E5C"/>
      <w:shd w:val="clear" w:color="auto" w:fill="E1DFDD"/>
    </w:rPr>
  </w:style>
  <w:style w:type="paragraph" w:styleId="TOC1">
    <w:name w:val="toc 1"/>
    <w:basedOn w:val="Normal"/>
    <w:next w:val="Normal"/>
    <w:uiPriority w:val="39"/>
    <w:unhideWhenUsed/>
    <w:rsid w:val="209FDD16"/>
    <w:pPr>
      <w:spacing w:after="100"/>
    </w:pPr>
  </w:style>
  <w:style w:type="paragraph" w:styleId="TOC2">
    <w:name w:val="toc 2"/>
    <w:basedOn w:val="Normal"/>
    <w:next w:val="Normal"/>
    <w:uiPriority w:val="39"/>
    <w:unhideWhenUsed/>
    <w:rsid w:val="209FDD16"/>
    <w:pPr>
      <w:spacing w:after="100"/>
      <w:ind w:left="220"/>
    </w:pPr>
  </w:style>
  <w:style w:type="paragraph" w:styleId="TOC3">
    <w:name w:val="toc 3"/>
    <w:basedOn w:val="Normal"/>
    <w:next w:val="Normal"/>
    <w:uiPriority w:val="39"/>
    <w:unhideWhenUsed/>
    <w:rsid w:val="209FDD16"/>
    <w:pPr>
      <w:spacing w:after="100"/>
      <w:ind w:left="440"/>
    </w:pPr>
  </w:style>
  <w:style w:type="paragraph" w:styleId="TOC4">
    <w:name w:val="toc 4"/>
    <w:basedOn w:val="Normal"/>
    <w:next w:val="Normal"/>
    <w:uiPriority w:val="39"/>
    <w:unhideWhenUsed/>
    <w:rsid w:val="209FDD16"/>
    <w:pPr>
      <w:spacing w:after="100"/>
      <w:ind w:left="660"/>
    </w:pPr>
  </w:style>
  <w:style w:type="paragraph" w:styleId="TOC5">
    <w:name w:val="toc 5"/>
    <w:basedOn w:val="Normal"/>
    <w:next w:val="Normal"/>
    <w:uiPriority w:val="39"/>
    <w:unhideWhenUsed/>
    <w:rsid w:val="209FDD16"/>
    <w:pPr>
      <w:spacing w:after="100"/>
      <w:ind w:left="880"/>
    </w:pPr>
  </w:style>
  <w:style w:type="paragraph" w:styleId="TOC6">
    <w:name w:val="toc 6"/>
    <w:basedOn w:val="Normal"/>
    <w:next w:val="Normal"/>
    <w:uiPriority w:val="39"/>
    <w:unhideWhenUsed/>
    <w:rsid w:val="209FDD16"/>
    <w:pPr>
      <w:spacing w:after="100"/>
      <w:ind w:left="1100"/>
    </w:pPr>
  </w:style>
  <w:style w:type="paragraph" w:styleId="TOC7">
    <w:name w:val="toc 7"/>
    <w:basedOn w:val="Normal"/>
    <w:next w:val="Normal"/>
    <w:uiPriority w:val="39"/>
    <w:unhideWhenUsed/>
    <w:rsid w:val="209FDD16"/>
    <w:pPr>
      <w:spacing w:after="100"/>
      <w:ind w:left="1320"/>
    </w:pPr>
  </w:style>
  <w:style w:type="paragraph" w:styleId="TOC8">
    <w:name w:val="toc 8"/>
    <w:basedOn w:val="Normal"/>
    <w:next w:val="Normal"/>
    <w:uiPriority w:val="39"/>
    <w:unhideWhenUsed/>
    <w:rsid w:val="209FDD16"/>
    <w:pPr>
      <w:spacing w:after="100"/>
      <w:ind w:left="1540"/>
    </w:pPr>
  </w:style>
  <w:style w:type="paragraph" w:styleId="TOC9">
    <w:name w:val="toc 9"/>
    <w:basedOn w:val="Normal"/>
    <w:next w:val="Normal"/>
    <w:uiPriority w:val="39"/>
    <w:unhideWhenUsed/>
    <w:rsid w:val="209FDD16"/>
    <w:pPr>
      <w:spacing w:after="100"/>
      <w:ind w:left="1760"/>
    </w:pPr>
  </w:style>
  <w:style w:type="paragraph" w:styleId="EndnoteText">
    <w:name w:val="endnote text"/>
    <w:basedOn w:val="Normal"/>
    <w:link w:val="EndnoteTextChar"/>
    <w:uiPriority w:val="99"/>
    <w:semiHidden/>
    <w:unhideWhenUsed/>
    <w:rsid w:val="209FDD16"/>
    <w:pPr>
      <w:spacing w:after="0"/>
    </w:pPr>
    <w:rPr>
      <w:sz w:val="20"/>
      <w:szCs w:val="20"/>
    </w:rPr>
  </w:style>
  <w:style w:type="character" w:customStyle="1" w:styleId="EndnoteTextChar">
    <w:name w:val="Endnote Text Char"/>
    <w:basedOn w:val="DefaultParagraphFont"/>
    <w:link w:val="EndnoteText"/>
    <w:uiPriority w:val="99"/>
    <w:semiHidden/>
    <w:rsid w:val="209FDD16"/>
    <w:rPr>
      <w:noProof w:val="0"/>
      <w:sz w:val="20"/>
      <w:szCs w:val="20"/>
      <w:lang w:val="en-US"/>
    </w:rPr>
  </w:style>
  <w:style w:type="paragraph" w:styleId="FootnoteText">
    <w:name w:val="footnote text"/>
    <w:basedOn w:val="Normal"/>
    <w:link w:val="FootnoteTextChar"/>
    <w:uiPriority w:val="99"/>
    <w:semiHidden/>
    <w:unhideWhenUsed/>
    <w:rsid w:val="209FDD16"/>
    <w:pPr>
      <w:spacing w:after="0"/>
    </w:pPr>
    <w:rPr>
      <w:sz w:val="20"/>
      <w:szCs w:val="20"/>
    </w:rPr>
  </w:style>
  <w:style w:type="character" w:customStyle="1" w:styleId="FootnoteTextChar">
    <w:name w:val="Footnote Text Char"/>
    <w:basedOn w:val="DefaultParagraphFont"/>
    <w:link w:val="FootnoteText"/>
    <w:uiPriority w:val="99"/>
    <w:semiHidden/>
    <w:rsid w:val="209FDD16"/>
    <w:rPr>
      <w:noProof w:val="0"/>
      <w:sz w:val="20"/>
      <w:szCs w:val="20"/>
      <w:lang w:val="en-US"/>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271E05"/>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bm.com/docs/en/spss-modeler/SaaS?topic=dm-crisp-help-over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E3F677-67A5-FD4E-A0F8-1EE75D9580C7}">
  <we:reference id="2ecfa057-8772-0010-420e-5cdac5cb0ba5" version="1.0.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{36F93EA1-A14C-43BB-AA9A-DDFA0CB152DC}</b:Guid>
    <b:Title>Universtiy of Chicago Public Policy</b:Title>
    <b:URL>http://www.datasciencepublicpolicy.org/home/resources/data-science-project-scoping-guide/</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D0F8CC2A4BCC459E842A9825C5AFFE" ma:contentTypeVersion="15" ma:contentTypeDescription="Create a new document." ma:contentTypeScope="" ma:versionID="f399aa7cc78df935fac77c13737a4818">
  <xsd:schema xmlns:xsd="http://www.w3.org/2001/XMLSchema" xmlns:xs="http://www.w3.org/2001/XMLSchema" xmlns:p="http://schemas.microsoft.com/office/2006/metadata/properties" xmlns:ns2="d2b04e70-8563-4839-91e2-654ebc2a98d8" xmlns:ns3="a7c0418e-c779-4b54-87f8-3399e7ab7a22" xmlns:ns4="c9ac3ab4-a7cc-4b3a-aeed-dd55a233ac4b" targetNamespace="http://schemas.microsoft.com/office/2006/metadata/properties" ma:root="true" ma:fieldsID="fb43c5cd00105a94eb637caf7a5f0f94" ns2:_="" ns3:_="" ns4:_="">
    <xsd:import namespace="d2b04e70-8563-4839-91e2-654ebc2a98d8"/>
    <xsd:import namespace="a7c0418e-c779-4b54-87f8-3399e7ab7a22"/>
    <xsd:import namespace="c9ac3ab4-a7cc-4b3a-aeed-dd55a233ac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04e70-8563-4839-91e2-654ebc2a9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37bc47b-3997-4ccb-824d-08e9c3bde3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0418e-c779-4b54-87f8-3399e7ab7a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c3ab4-a7cc-4b3a-aeed-dd55a233ac4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87bac38-b0e7-41ba-ad72-97e5b2baa6aa}" ma:internalName="TaxCatchAll" ma:showField="CatchAllData" ma:web="a7c0418e-c779-4b54-87f8-3399e7ab7a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2b04e70-8563-4839-91e2-654ebc2a98d8">
      <Terms xmlns="http://schemas.microsoft.com/office/infopath/2007/PartnerControls"/>
    </lcf76f155ced4ddcb4097134ff3c332f>
    <TaxCatchAll xmlns="c9ac3ab4-a7cc-4b3a-aeed-dd55a233ac4b" xsi:nil="true"/>
  </documentManagement>
</p:properties>
</file>

<file path=customXml/itemProps1.xml><?xml version="1.0" encoding="utf-8"?>
<ds:datastoreItem xmlns:ds="http://schemas.openxmlformats.org/officeDocument/2006/customXml" ds:itemID="{2FB62116-E20F-49A6-937B-C5F24B484264}">
  <ds:schemaRefs>
    <ds:schemaRef ds:uri="http://schemas.openxmlformats.org/officeDocument/2006/bibliography"/>
  </ds:schemaRefs>
</ds:datastoreItem>
</file>

<file path=customXml/itemProps2.xml><?xml version="1.0" encoding="utf-8"?>
<ds:datastoreItem xmlns:ds="http://schemas.openxmlformats.org/officeDocument/2006/customXml" ds:itemID="{0B371B28-3859-462A-8129-382FEC03E352}">
  <ds:schemaRefs>
    <ds:schemaRef ds:uri="http://schemas.microsoft.com/sharepoint/v3/contenttype/forms"/>
  </ds:schemaRefs>
</ds:datastoreItem>
</file>

<file path=customXml/itemProps3.xml><?xml version="1.0" encoding="utf-8"?>
<ds:datastoreItem xmlns:ds="http://schemas.openxmlformats.org/officeDocument/2006/customXml" ds:itemID="{0829FCB1-3869-4DA8-AD4F-8360C522F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04e70-8563-4839-91e2-654ebc2a98d8"/>
    <ds:schemaRef ds:uri="a7c0418e-c779-4b54-87f8-3399e7ab7a22"/>
    <ds:schemaRef ds:uri="c9ac3ab4-a7cc-4b3a-aeed-dd55a233a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56196-D75D-49AE-A348-53622DF7EB9D}">
  <ds:schemaRefs>
    <ds:schemaRef ds:uri="http://schemas.microsoft.com/office/2006/metadata/properties"/>
    <ds:schemaRef ds:uri="http://schemas.microsoft.com/office/infopath/2007/PartnerControls"/>
    <ds:schemaRef ds:uri="d2b04e70-8563-4839-91e2-654ebc2a98d8"/>
    <ds:schemaRef ds:uri="c9ac3ab4-a7cc-4b3a-aeed-dd55a233ac4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3491</Words>
  <Characters>19901</Characters>
  <Application>Microsoft Office Word</Application>
  <DocSecurity>0</DocSecurity>
  <Lines>165</Lines>
  <Paragraphs>46</Paragraphs>
  <ScaleCrop>false</ScaleCrop>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Mark</dc:creator>
  <cp:keywords/>
  <dc:description/>
  <cp:lastModifiedBy>Baillie, Mark</cp:lastModifiedBy>
  <cp:revision>3</cp:revision>
  <cp:lastPrinted>2024-03-13T15:04:00Z</cp:lastPrinted>
  <dcterms:created xsi:type="dcterms:W3CDTF">2024-03-13T15:04:00Z</dcterms:created>
  <dcterms:modified xsi:type="dcterms:W3CDTF">2024-03-13T15:04:00Z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0x010100C7D0F8CC2A4BCC459E842A9825C5AFFE</vt:lpwstr>
  </property>
  <property fmtid="{D5CDD505-2E9C-101B-9397-08002B2CF9AE}" pid="3" name="MSIP_Label_4929bff8-5b33-42aa-95d2-28f72e792cb0_Enabled">
    <vt:lpwstr>true</vt:lpwstr>
  </property>
  <property fmtid="{D5CDD505-2E9C-101B-9397-08002B2CF9AE}" pid="4" name="MSIP_Label_4929bff8-5b33-42aa-95d2-28f72e792cb0_SetDate">
    <vt:lpwstr>2021-06-17T15:44:05Z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3353a531-d3ad-4762-819a-0f79331bd6db</vt:lpwstr>
  </property>
  <property fmtid="{D5CDD505-2E9C-101B-9397-08002B2CF9AE}" pid="9" name="MSIP_Label_4929bff8-5b33-42aa-95d2-28f72e792cb0_ContentBits">
    <vt:lpwstr>0</vt:lpwstr>
  </property>
  <property fmtid="{D5CDD505-2E9C-101B-9397-08002B2CF9AE}" pid="10" name="MediaServiceImageTags">
    <vt:lpwstr/>
  </property>
</Properties>
</file>