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rFonts w:ascii="Georgia" w:cs="Georgia" w:eastAsia="Georgia" w:hAnsi="Georgia"/>
          <w:b w:val="1"/>
          <w:bCs w:val="1"/>
          <w:color w:val="0b5394"/>
          <w:sz w:val="34"/>
          <w:szCs w:val="34"/>
        </w:rPr>
      </w:pPr>
      <w:bookmarkStart w:colFirst="0" w:colLast="0" w:name="_d5s7j358du07" w:id="0"/>
      <w:bookmarkEnd w:id="0"/>
      <w:r w:rsidDel="00000000" w:rsidR="00000000" w:rsidRPr="00000000">
        <w:rPr>
          <w:rFonts w:ascii="Georgia" w:cs="Georgia" w:eastAsia="Georgia" w:hAnsi="Georgia"/>
          <w:b w:val="1"/>
          <w:bCs w:val="1"/>
          <w:color w:val="0b5394"/>
          <w:sz w:val="34"/>
          <w:szCs w:val="34"/>
          <w:rtl w:val="0"/>
        </w:rPr>
        <w:t xml:space="preserve">Track 1: The Analyst</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spacing w:after="360" w:lineRule="auto"/>
        <w:jc w:val="both"/>
        <w:rPr>
          <w:rFonts w:ascii="Georgia" w:cs="Georgia" w:eastAsia="Georgia" w:hAnsi="Georgia"/>
          <w:color w:val="0b57d0"/>
          <w:sz w:val="26"/>
          <w:szCs w:val="26"/>
          <w:u w:val="single"/>
        </w:rPr>
      </w:pPr>
      <w:r w:rsidDel="00000000" w:rsidR="00000000" w:rsidRPr="00000000">
        <w:rPr>
          <w:rFonts w:ascii="Georgia" w:cs="Georgia" w:eastAsia="Georgia" w:hAnsi="Georgia"/>
          <w:b w:val="1"/>
          <w:bCs w:val="1"/>
          <w:color w:val="1f1f1f"/>
          <w:sz w:val="26"/>
          <w:szCs w:val="26"/>
          <w:rtl w:val="0"/>
        </w:rPr>
        <w:t xml:space="preserve">Dataset:</w:t>
      </w:r>
      <w:hyperlink r:id="rId6">
        <w:r w:rsidDel="00000000" w:rsidR="00000000" w:rsidRPr="00000000">
          <w:rPr>
            <w:rFonts w:ascii="Georgia" w:cs="Georgia" w:eastAsia="Georgia" w:hAnsi="Georgia"/>
            <w:color w:val="1155cc"/>
            <w:sz w:val="26"/>
            <w:szCs w:val="26"/>
            <w:u w:val="single"/>
            <w:rtl w:val="0"/>
          </w:rPr>
          <w:t xml:space="preserve"> Supply Chain &amp; Logistics Performance (Kaggle)</w:t>
        </w:r>
      </w:hyperlink>
      <w:r w:rsidDel="00000000" w:rsidR="00000000" w:rsidRPr="00000000">
        <w:rPr>
          <w:rtl w:val="0"/>
        </w:rPr>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spacing w:after="360" w:lineRule="auto"/>
        <w:jc w:val="both"/>
        <w:rPr>
          <w:rFonts w:ascii="Georgia" w:cs="Georgia" w:eastAsia="Georgia" w:hAnsi="Georgia"/>
          <w:color w:val="1f1f1f"/>
          <w:sz w:val="26"/>
          <w:szCs w:val="26"/>
        </w:rPr>
      </w:pPr>
      <w:r w:rsidDel="00000000" w:rsidR="00000000" w:rsidRPr="00000000">
        <w:rPr>
          <w:rFonts w:ascii="Georgia" w:cs="Georgia" w:eastAsia="Georgia" w:hAnsi="Georgia"/>
          <w:b w:val="1"/>
          <w:bCs w:val="1"/>
          <w:color w:val="1f1f1f"/>
          <w:sz w:val="26"/>
          <w:szCs w:val="26"/>
          <w:rtl w:val="0"/>
        </w:rPr>
        <w:t xml:space="preserve">Scenario:</w:t>
      </w:r>
      <w:r w:rsidDel="00000000" w:rsidR="00000000" w:rsidRPr="00000000">
        <w:rPr>
          <w:rFonts w:ascii="Georgia" w:cs="Georgia" w:eastAsia="Georgia" w:hAnsi="Georgia"/>
          <w:color w:val="1f1f1f"/>
          <w:sz w:val="26"/>
          <w:szCs w:val="26"/>
          <w:rtl w:val="0"/>
        </w:rPr>
        <w:t xml:space="preserve"> A regional distributor is struggling with "margin leakage" caused by inconsistent lead times and high warehouse attrition. You must use Python to clean the data and Excel to model the financial impact of operational failures.</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spacing w:after="360" w:lineRule="auto"/>
        <w:jc w:val="both"/>
        <w:rPr>
          <w:rFonts w:ascii="Georgia" w:cs="Georgia" w:eastAsia="Georgia" w:hAnsi="Georgia"/>
          <w:color w:val="1f1f1f"/>
          <w:sz w:val="26"/>
          <w:szCs w:val="26"/>
        </w:rPr>
      </w:pPr>
      <w:r w:rsidDel="00000000" w:rsidR="00000000" w:rsidRPr="00000000">
        <w:rPr>
          <w:rFonts w:ascii="Georgia" w:cs="Georgia" w:eastAsia="Georgia" w:hAnsi="Georgia"/>
          <w:b w:val="1"/>
          <w:bCs w:val="1"/>
          <w:color w:val="1f1f1f"/>
          <w:sz w:val="26"/>
          <w:szCs w:val="26"/>
          <w:rtl w:val="0"/>
        </w:rPr>
        <w:t xml:space="preserve">BA Frameworks:</w:t>
      </w:r>
      <w:r w:rsidDel="00000000" w:rsidR="00000000" w:rsidRPr="00000000">
        <w:rPr>
          <w:rFonts w:ascii="Georgia" w:cs="Georgia" w:eastAsia="Georgia" w:hAnsi="Georgia"/>
          <w:color w:val="1f1f1f"/>
          <w:sz w:val="26"/>
          <w:szCs w:val="26"/>
          <w:rtl w:val="0"/>
        </w:rPr>
        <w:t xml:space="preserve"> OEE (Overall Equipment Effectiveness), Bullwhip Effect, and What-if Analysis.</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pacing w:after="360" w:lineRule="auto"/>
        <w:jc w:val="both"/>
        <w:rPr>
          <w:rFonts w:ascii="Georgia" w:cs="Georgia" w:eastAsia="Georgia" w:hAnsi="Georgia"/>
          <w:color w:val="1f1f1f"/>
          <w:sz w:val="26"/>
          <w:szCs w:val="26"/>
        </w:rPr>
      </w:pPr>
      <w:r w:rsidDel="00000000" w:rsidR="00000000" w:rsidRPr="00000000">
        <w:rPr>
          <w:rFonts w:ascii="Georgia" w:cs="Georgia" w:eastAsia="Georgia" w:hAnsi="Georgia"/>
          <w:b w:val="1"/>
          <w:bCs w:val="1"/>
          <w:color w:val="1f1f1f"/>
          <w:sz w:val="26"/>
          <w:szCs w:val="26"/>
          <w:rtl w:val="0"/>
        </w:rPr>
        <w:t xml:space="preserve">AI Tools:</w:t>
      </w:r>
      <w:r w:rsidDel="00000000" w:rsidR="00000000" w:rsidRPr="00000000">
        <w:rPr>
          <w:rFonts w:ascii="Georgia" w:cs="Georgia" w:eastAsia="Georgia" w:hAnsi="Georgia"/>
          <w:color w:val="1f1f1f"/>
          <w:sz w:val="26"/>
          <w:szCs w:val="26"/>
          <w:rtl w:val="0"/>
        </w:rPr>
        <w:t xml:space="preserve"> </w:t>
      </w:r>
      <w:r w:rsidDel="00000000" w:rsidR="00000000" w:rsidRPr="00000000">
        <w:rPr>
          <w:rFonts w:ascii="Georgia" w:cs="Georgia" w:eastAsia="Georgia" w:hAnsi="Georgia"/>
          <w:i w:val="1"/>
          <w:iCs w:val="1"/>
          <w:color w:val="1f1f1f"/>
          <w:sz w:val="26"/>
          <w:szCs w:val="26"/>
          <w:rtl w:val="0"/>
        </w:rPr>
        <w:t xml:space="preserve">PolymerSearch, Microsoft Fabric, or Kissflow.</w:t>
      </w:r>
      <w:r w:rsidDel="00000000" w:rsidR="00000000" w:rsidRPr="00000000">
        <w:rPr>
          <w:rFonts w:ascii="Georgia" w:cs="Georgia" w:eastAsia="Georgia" w:hAnsi="Georgia"/>
          <w:color w:val="1f1f1f"/>
          <w:sz w:val="26"/>
          <w:szCs w:val="26"/>
          <w:rtl w:val="0"/>
        </w:rPr>
        <w:t xml:space="preserve"> (Max 2)</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Georgia" w:cs="Georgia" w:eastAsia="Georgia" w:hAnsi="Georgia"/>
          <w:b w:val="1"/>
          <w:bCs w:val="1"/>
          <w:color w:val="1f1f1f"/>
          <w:sz w:val="26"/>
          <w:szCs w:val="26"/>
        </w:rPr>
      </w:pPr>
      <w:bookmarkStart w:colFirst="0" w:colLast="0" w:name="_22w9egf4cw98" w:id="1"/>
      <w:bookmarkEnd w:id="1"/>
      <w:r w:rsidDel="00000000" w:rsidR="00000000" w:rsidRPr="00000000">
        <w:rPr>
          <w:rFonts w:ascii="Georgia" w:cs="Georgia" w:eastAsia="Georgia" w:hAnsi="Georgia"/>
          <w:b w:val="1"/>
          <w:bCs w:val="1"/>
          <w:color w:val="1f1f1f"/>
          <w:sz w:val="26"/>
          <w:szCs w:val="26"/>
          <w:rtl w:val="0"/>
        </w:rPr>
        <w:t xml:space="preserve">Assignment Questions:</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Use </w:t>
      </w:r>
      <w:r w:rsidDel="00000000" w:rsidR="00000000" w:rsidRPr="00000000">
        <w:rPr>
          <w:rFonts w:ascii="Georgia" w:cs="Georgia" w:eastAsia="Georgia" w:hAnsi="Georgia"/>
          <w:b w:val="1"/>
          <w:bCs w:val="1"/>
          <w:color w:val="1f1f1f"/>
          <w:sz w:val="26"/>
          <w:szCs w:val="26"/>
          <w:rtl w:val="0"/>
        </w:rPr>
        <w:t xml:space="preserve">Pandas</w:t>
      </w:r>
      <w:r w:rsidDel="00000000" w:rsidR="00000000" w:rsidRPr="00000000">
        <w:rPr>
          <w:rFonts w:ascii="Georgia" w:cs="Georgia" w:eastAsia="Georgia" w:hAnsi="Georgia"/>
          <w:color w:val="1f1f1f"/>
          <w:sz w:val="26"/>
          <w:szCs w:val="26"/>
          <w:rtl w:val="0"/>
        </w:rPr>
        <w:t xml:space="preserve"> to load the dataset and identify missing values in the "Lead Time" and "Shipping Costs" columns.</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Generate a </w:t>
      </w:r>
      <w:r w:rsidDel="00000000" w:rsidR="00000000" w:rsidRPr="00000000">
        <w:rPr>
          <w:rFonts w:ascii="Georgia" w:cs="Georgia" w:eastAsia="Georgia" w:hAnsi="Georgia"/>
          <w:b w:val="1"/>
          <w:bCs w:val="1"/>
          <w:color w:val="1f1f1f"/>
          <w:sz w:val="26"/>
          <w:szCs w:val="26"/>
          <w:rtl w:val="0"/>
        </w:rPr>
        <w:t xml:space="preserve">Seaborn</w:t>
      </w:r>
      <w:r w:rsidDel="00000000" w:rsidR="00000000" w:rsidRPr="00000000">
        <w:rPr>
          <w:rFonts w:ascii="Georgia" w:cs="Georgia" w:eastAsia="Georgia" w:hAnsi="Georgia"/>
          <w:color w:val="1f1f1f"/>
          <w:sz w:val="26"/>
          <w:szCs w:val="26"/>
          <w:rtl w:val="0"/>
        </w:rPr>
        <w:t xml:space="preserve"> heatmap to visualize the correlation between "Warehouse Location" and "Order Delay."</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Treat each Shipping Mode (First Class, Second Class, Standard Class) as a proxy for a distinct fulfillment center. Calculate the OEE score for each.</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Apply the </w:t>
      </w:r>
      <w:r w:rsidDel="00000000" w:rsidR="00000000" w:rsidRPr="00000000">
        <w:rPr>
          <w:rFonts w:ascii="Georgia" w:cs="Georgia" w:eastAsia="Georgia" w:hAnsi="Georgia"/>
          <w:b w:val="1"/>
          <w:bCs w:val="1"/>
          <w:color w:val="1f1f1f"/>
          <w:sz w:val="26"/>
          <w:szCs w:val="26"/>
          <w:rtl w:val="0"/>
        </w:rPr>
        <w:t xml:space="preserve">Bullwhip Effect</w:t>
      </w:r>
      <w:r w:rsidDel="00000000" w:rsidR="00000000" w:rsidRPr="00000000">
        <w:rPr>
          <w:rFonts w:ascii="Georgia" w:cs="Georgia" w:eastAsia="Georgia" w:hAnsi="Georgia"/>
          <w:color w:val="1f1f1f"/>
          <w:sz w:val="26"/>
          <w:szCs w:val="26"/>
          <w:rtl w:val="0"/>
        </w:rPr>
        <w:t xml:space="preserve"> theory: Identify a period in the data where a small spike in consumer demand led to a massive overstock in the warehouse.</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Build a 2-Way Data Table in Excel where the rows represent Lead Time (Days for shipping real: 1–6 days) and the columns represent Discount Rate buckets (0%, 4%, 8%, 14%, 20%, 25%). For each combination, calculate the Net Margin per order . How does increasing lead time AND discount rate together erode margin — and at what combination does Net Margin turn negative?</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Determine the maximum allowable "Shipping Cost" if the target Net Profit per unit is fixed at $15.00.</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Calculate the average Order Item Total per quarter as the inventory value base. Then, in Excel Scenario Manager, create three scenarios for Annual Inventory Carrying Cost by applying different carrying cost rates: Optimistic (18% of inventory value — low interest, fast turnover), Most Likely (24% — industry standard), Pessimistic (32% — high inflation, slow turnover). Show how carrying cost escalates from Q1 2015 to Q4 2017 as order volumes grow. Which quarter crosses the $500,000 annual carrying cost threshold under the Pessimistic scenario?</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High workforce attrition in warehouses is known to increase delivery error rates. Using dataset, calculate the Late Delivery Rate % and Cancellation Rate % per Market (USCA, Europe, LATAM, Pacific Asia, Africa) as proxies for delivery error KPIs. Then assign assumed attrition rates based on the delivery error severity — markets with a late delivery rate above 55% are classified as high-attrition zones (&gt;30%), those between 50–55% as medium (15–25%), and below 50% as low (&lt;15%). Calculate the Pearson correlation between the attrition tier and late delivery rate. What operational changes would you recommend for the highest-attrition market?</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Use PolymerSearch to find the </w:t>
      </w:r>
      <w:r w:rsidDel="00000000" w:rsidR="00000000" w:rsidRPr="00000000">
        <w:rPr>
          <w:rFonts w:ascii="Georgia" w:cs="Georgia" w:eastAsia="Georgia" w:hAnsi="Georgia"/>
          <w:b w:val="1"/>
          <w:bCs w:val="1"/>
          <w:color w:val="1f1f1f"/>
          <w:sz w:val="26"/>
          <w:szCs w:val="26"/>
          <w:rtl w:val="0"/>
        </w:rPr>
        <w:t xml:space="preserve">"hidden" outlier</w:t>
      </w:r>
      <w:r w:rsidDel="00000000" w:rsidR="00000000" w:rsidRPr="00000000">
        <w:rPr>
          <w:rFonts w:ascii="Georgia" w:cs="Georgia" w:eastAsia="Georgia" w:hAnsi="Georgia"/>
          <w:color w:val="1f1f1f"/>
          <w:sz w:val="26"/>
          <w:szCs w:val="26"/>
          <w:rtl w:val="0"/>
        </w:rPr>
        <w:t xml:space="preserve">: which specific </w:t>
      </w:r>
      <w:r w:rsidDel="00000000" w:rsidR="00000000" w:rsidRPr="00000000">
        <w:rPr>
          <w:rFonts w:ascii="Georgia" w:cs="Georgia" w:eastAsia="Georgia" w:hAnsi="Georgia"/>
          <w:b w:val="1"/>
          <w:bCs w:val="1"/>
          <w:color w:val="1f1f1f"/>
          <w:sz w:val="26"/>
          <w:szCs w:val="26"/>
          <w:rtl w:val="0"/>
        </w:rPr>
        <w:t xml:space="preserve">Product Category</w:t>
      </w:r>
      <w:r w:rsidDel="00000000" w:rsidR="00000000" w:rsidRPr="00000000">
        <w:rPr>
          <w:rFonts w:ascii="Georgia" w:cs="Georgia" w:eastAsia="Georgia" w:hAnsi="Georgia"/>
          <w:color w:val="1f1f1f"/>
          <w:sz w:val="26"/>
          <w:szCs w:val="26"/>
          <w:rtl w:val="0"/>
        </w:rPr>
        <w:t xml:space="preserve"> has the highest share of </w:t>
      </w:r>
      <w:r w:rsidDel="00000000" w:rsidR="00000000" w:rsidRPr="00000000">
        <w:rPr>
          <w:rFonts w:ascii="Georgia" w:cs="Georgia" w:eastAsia="Georgia" w:hAnsi="Georgia"/>
          <w:b w:val="1"/>
          <w:bCs w:val="1"/>
          <w:color w:val="1f1f1f"/>
          <w:sz w:val="26"/>
          <w:szCs w:val="26"/>
          <w:rtl w:val="0"/>
        </w:rPr>
        <w:t xml:space="preserve">loss-making orders</w:t>
      </w:r>
      <w:r w:rsidDel="00000000" w:rsidR="00000000" w:rsidRPr="00000000">
        <w:rPr>
          <w:rFonts w:ascii="Georgia" w:cs="Georgia" w:eastAsia="Georgia" w:hAnsi="Georgia"/>
          <w:color w:val="1f1f1f"/>
          <w:sz w:val="26"/>
          <w:szCs w:val="26"/>
          <w:rtl w:val="0"/>
        </w:rPr>
        <w:t xml:space="preserve"> (orders where </w:t>
      </w:r>
      <w:r w:rsidDel="00000000" w:rsidR="00000000" w:rsidRPr="00000000">
        <w:rPr>
          <w:rFonts w:ascii="Roboto Mono" w:cs="Roboto Mono" w:eastAsia="Roboto Mono" w:hAnsi="Roboto Mono"/>
          <w:color w:val="188038"/>
          <w:sz w:val="26"/>
          <w:szCs w:val="26"/>
          <w:rtl w:val="0"/>
        </w:rPr>
        <w:t xml:space="preserve">Profit per Order</w:t>
      </w:r>
      <w:r w:rsidDel="00000000" w:rsidR="00000000" w:rsidRPr="00000000">
        <w:rPr>
          <w:rFonts w:ascii="Georgia" w:cs="Georgia" w:eastAsia="Georgia" w:hAnsi="Georgia"/>
          <w:color w:val="1f1f1f"/>
          <w:sz w:val="26"/>
          <w:szCs w:val="26"/>
          <w:rtl w:val="0"/>
        </w:rPr>
        <w:t xml:space="preserve"> is negative) as a percentage of that category's total orders? Upload the dataset to Polymer, use its AI-generated dashboard and/or natural-language query (PolyAI) to surface the insight, and take a screenshot of the chart that reveals the outlier.</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Use </w:t>
      </w:r>
      <w:r w:rsidDel="00000000" w:rsidR="00000000" w:rsidRPr="00000000">
        <w:rPr>
          <w:rFonts w:ascii="Georgia" w:cs="Georgia" w:eastAsia="Georgia" w:hAnsi="Georgia"/>
          <w:b w:val="1"/>
          <w:bCs w:val="1"/>
          <w:color w:val="1f1f1f"/>
          <w:sz w:val="26"/>
          <w:szCs w:val="26"/>
          <w:rtl w:val="0"/>
        </w:rPr>
        <w:t xml:space="preserve">Kissflow</w:t>
      </w:r>
      <w:r w:rsidDel="00000000" w:rsidR="00000000" w:rsidRPr="00000000">
        <w:rPr>
          <w:rFonts w:ascii="Georgia" w:cs="Georgia" w:eastAsia="Georgia" w:hAnsi="Georgia"/>
          <w:color w:val="1f1f1f"/>
          <w:sz w:val="26"/>
          <w:szCs w:val="26"/>
          <w:rtl w:val="0"/>
        </w:rPr>
        <w:t xml:space="preserve"> to draft a logic flow for an "Automated Reorder Trigger" that activates when stock levels hit a 5-day safety buffer.</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Explain how an increase in </w:t>
      </w:r>
      <w:r w:rsidDel="00000000" w:rsidR="00000000" w:rsidRPr="00000000">
        <w:rPr>
          <w:rFonts w:ascii="Georgia" w:cs="Georgia" w:eastAsia="Georgia" w:hAnsi="Georgia"/>
          <w:b w:val="1"/>
          <w:bCs w:val="1"/>
          <w:color w:val="1f1f1f"/>
          <w:sz w:val="26"/>
          <w:szCs w:val="26"/>
          <w:rtl w:val="0"/>
        </w:rPr>
        <w:t xml:space="preserve">Interest Rates</w:t>
      </w:r>
      <w:r w:rsidDel="00000000" w:rsidR="00000000" w:rsidRPr="00000000">
        <w:rPr>
          <w:rFonts w:ascii="Georgia" w:cs="Georgia" w:eastAsia="Georgia" w:hAnsi="Georgia"/>
          <w:color w:val="1f1f1f"/>
          <w:sz w:val="26"/>
          <w:szCs w:val="26"/>
          <w:rtl w:val="0"/>
        </w:rPr>
        <w:t xml:space="preserve"> would affect the company's decision to hold larger safety stocks (Inventory vs. Cash).</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36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Write a simple </w:t>
      </w:r>
      <w:r w:rsidDel="00000000" w:rsidR="00000000" w:rsidRPr="00000000">
        <w:rPr>
          <w:rFonts w:ascii="Georgia" w:cs="Georgia" w:eastAsia="Georgia" w:hAnsi="Georgia"/>
          <w:color w:val="444746"/>
          <w:sz w:val="26"/>
          <w:szCs w:val="26"/>
          <w:shd w:fill="e9eef6" w:val="clear"/>
          <w:rtl w:val="0"/>
        </w:rPr>
        <w:t xml:space="preserve">for</w:t>
      </w:r>
      <w:r w:rsidDel="00000000" w:rsidR="00000000" w:rsidRPr="00000000">
        <w:rPr>
          <w:rFonts w:ascii="Georgia" w:cs="Georgia" w:eastAsia="Georgia" w:hAnsi="Georgia"/>
          <w:color w:val="1f1f1f"/>
          <w:sz w:val="26"/>
          <w:szCs w:val="26"/>
          <w:rtl w:val="0"/>
        </w:rPr>
        <w:t xml:space="preserve"> loop to categorize orders as "Express," "Standard," or "Late" based on a 3-day delivery threshold.</w:t>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rFonts w:ascii="Georgia" w:cs="Georgia" w:eastAsia="Georgia" w:hAnsi="Georgia"/>
          <w:b w:val="1"/>
          <w:bCs w:val="1"/>
          <w:color w:val="0b5394"/>
          <w:sz w:val="34"/>
          <w:szCs w:val="34"/>
        </w:rPr>
      </w:pPr>
      <w:bookmarkStart w:colFirst="0" w:colLast="0" w:name="_6akl2kpq2lq8" w:id="2"/>
      <w:bookmarkEnd w:id="2"/>
      <w:r w:rsidDel="00000000" w:rsidR="00000000" w:rsidRPr="00000000">
        <w:rPr>
          <w:rFonts w:ascii="Georgia" w:cs="Georgia" w:eastAsia="Georgia" w:hAnsi="Georgia"/>
          <w:b w:val="1"/>
          <w:bCs w:val="1"/>
          <w:color w:val="0b5394"/>
          <w:sz w:val="34"/>
          <w:szCs w:val="34"/>
          <w:rtl w:val="0"/>
        </w:rPr>
        <w:t xml:space="preserve">Track 2: Product &amp; Consulting</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360" w:lineRule="auto"/>
        <w:jc w:val="both"/>
        <w:rPr>
          <w:rFonts w:ascii="Georgia" w:cs="Georgia" w:eastAsia="Georgia" w:hAnsi="Georgia"/>
          <w:color w:val="0b57d0"/>
          <w:sz w:val="26"/>
          <w:szCs w:val="26"/>
          <w:u w:val="single"/>
        </w:rPr>
      </w:pPr>
      <w:r w:rsidDel="00000000" w:rsidR="00000000" w:rsidRPr="00000000">
        <w:rPr>
          <w:rFonts w:ascii="Georgia" w:cs="Georgia" w:eastAsia="Georgia" w:hAnsi="Georgia"/>
          <w:b w:val="1"/>
          <w:bCs w:val="1"/>
          <w:color w:val="1f1f1f"/>
          <w:sz w:val="26"/>
          <w:szCs w:val="26"/>
          <w:rtl w:val="0"/>
        </w:rPr>
        <w:t xml:space="preserve">Dataset:</w:t>
      </w:r>
      <w:hyperlink r:id="rId7">
        <w:r w:rsidDel="00000000" w:rsidR="00000000" w:rsidRPr="00000000">
          <w:rPr>
            <w:rFonts w:ascii="Georgia" w:cs="Georgia" w:eastAsia="Georgia" w:hAnsi="Georgia"/>
            <w:color w:val="1155cc"/>
            <w:sz w:val="26"/>
            <w:szCs w:val="26"/>
            <w:u w:val="single"/>
            <w:rtl w:val="0"/>
          </w:rPr>
          <w:t xml:space="preserve"> E-Commerce &amp; SaaS User Activity (Kaggle)</w:t>
        </w:r>
      </w:hyperlink>
      <w:r w:rsidDel="00000000" w:rsidR="00000000" w:rsidRPr="00000000">
        <w:rPr>
          <w:rtl w:val="0"/>
        </w:rPr>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240" w:before="240" w:lineRule="auto"/>
        <w:ind w:left="0" w:firstLine="0"/>
        <w:jc w:val="both"/>
        <w:rPr>
          <w:rFonts w:ascii="Georgia" w:cs="Georgia" w:eastAsia="Georgia" w:hAnsi="Georgia"/>
          <w:color w:val="1f1f1f"/>
          <w:sz w:val="26"/>
          <w:szCs w:val="26"/>
        </w:rPr>
      </w:pPr>
      <w:r w:rsidDel="00000000" w:rsidR="00000000" w:rsidRPr="00000000">
        <w:rPr>
          <w:rFonts w:ascii="Georgia" w:cs="Georgia" w:eastAsia="Georgia" w:hAnsi="Georgia"/>
          <w:b w:val="1"/>
          <w:bCs w:val="1"/>
          <w:color w:val="1f1f1f"/>
          <w:sz w:val="26"/>
          <w:szCs w:val="26"/>
          <w:rtl w:val="0"/>
        </w:rPr>
        <w:t xml:space="preserve">Scenario (revised):</w:t>
      </w:r>
      <w:r w:rsidDel="00000000" w:rsidR="00000000" w:rsidRPr="00000000">
        <w:rPr>
          <w:rFonts w:ascii="Georgia" w:cs="Georgia" w:eastAsia="Georgia" w:hAnsi="Georgia"/>
          <w:color w:val="1f1f1f"/>
          <w:sz w:val="26"/>
          <w:szCs w:val="26"/>
          <w:rtl w:val="0"/>
        </w:rPr>
        <w:t xml:space="preserve"> An e-commerce retailer is preparing to expand into a new market. You are hired as a Consultant to analyze customer behavior, pricing sensitivity, and build an automated executive dashboard using the provided consumer behavior dataset.</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240" w:before="240" w:lineRule="auto"/>
        <w:ind w:left="0" w:firstLine="0"/>
        <w:jc w:val="both"/>
        <w:rPr>
          <w:rFonts w:ascii="Georgia" w:cs="Georgia" w:eastAsia="Georgia" w:hAnsi="Georgia"/>
          <w:color w:val="1f1f1f"/>
          <w:sz w:val="26"/>
          <w:szCs w:val="26"/>
        </w:rPr>
      </w:pPr>
      <w:r w:rsidDel="00000000" w:rsidR="00000000" w:rsidRPr="00000000">
        <w:rPr>
          <w:rFonts w:ascii="Georgia" w:cs="Georgia" w:eastAsia="Georgia" w:hAnsi="Georgia"/>
          <w:b w:val="1"/>
          <w:bCs w:val="1"/>
          <w:color w:val="1f1f1f"/>
          <w:sz w:val="26"/>
          <w:szCs w:val="26"/>
          <w:rtl w:val="0"/>
        </w:rPr>
        <w:t xml:space="preserve">BA Frameworks:</w:t>
      </w:r>
      <w:r w:rsidDel="00000000" w:rsidR="00000000" w:rsidRPr="00000000">
        <w:rPr>
          <w:rFonts w:ascii="Georgia" w:cs="Georgia" w:eastAsia="Georgia" w:hAnsi="Georgia"/>
          <w:color w:val="1f1f1f"/>
          <w:sz w:val="26"/>
          <w:szCs w:val="26"/>
          <w:rtl w:val="0"/>
        </w:rPr>
        <w:t xml:space="preserve"> Supply &amp; Demand, Price Elasticity of Demand (PED), Trend Analysis, Market Structure.</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after="240" w:before="240" w:lineRule="auto"/>
        <w:ind w:left="0" w:firstLine="0"/>
        <w:jc w:val="both"/>
        <w:rPr>
          <w:rFonts w:ascii="Georgia" w:cs="Georgia" w:eastAsia="Georgia" w:hAnsi="Georgia"/>
          <w:color w:val="1f1f1f"/>
          <w:sz w:val="26"/>
          <w:szCs w:val="26"/>
        </w:rPr>
      </w:pPr>
      <w:r w:rsidDel="00000000" w:rsidR="00000000" w:rsidRPr="00000000">
        <w:rPr>
          <w:rFonts w:ascii="Georgia" w:cs="Georgia" w:eastAsia="Georgia" w:hAnsi="Georgia"/>
          <w:b w:val="1"/>
          <w:bCs w:val="1"/>
          <w:color w:val="1f1f1f"/>
          <w:sz w:val="26"/>
          <w:szCs w:val="26"/>
          <w:rtl w:val="0"/>
        </w:rPr>
        <w:t xml:space="preserve">AI Tools:</w:t>
      </w:r>
      <w:r w:rsidDel="00000000" w:rsidR="00000000" w:rsidRPr="00000000">
        <w:rPr>
          <w:rFonts w:ascii="Georgia" w:cs="Georgia" w:eastAsia="Georgia" w:hAnsi="Georgia"/>
          <w:color w:val="1f1f1f"/>
          <w:sz w:val="26"/>
          <w:szCs w:val="26"/>
          <w:rtl w:val="0"/>
        </w:rPr>
        <w:t xml:space="preserve"> ThoughtSpot and WriteMyPRD.</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after="360" w:lineRule="auto"/>
        <w:ind w:left="720" w:firstLine="0"/>
        <w:jc w:val="both"/>
        <w:rPr>
          <w:rFonts w:ascii="Georgia" w:cs="Georgia" w:eastAsia="Georgia" w:hAnsi="Georgia"/>
          <w:color w:val="1f1f1f"/>
          <w:sz w:val="26"/>
          <w:szCs w:val="26"/>
        </w:rPr>
      </w:pPr>
      <w:r w:rsidDel="00000000" w:rsidR="00000000" w:rsidRPr="00000000">
        <w:rPr>
          <w:rtl w:val="0"/>
        </w:rPr>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after="240" w:before="240" w:lineRule="auto"/>
        <w:ind w:left="0" w:firstLine="0"/>
        <w:jc w:val="both"/>
        <w:rPr>
          <w:rFonts w:ascii="Georgia" w:cs="Georgia" w:eastAsia="Georgia" w:hAnsi="Georgia"/>
          <w:color w:val="1f1f1f"/>
          <w:sz w:val="26"/>
          <w:szCs w:val="26"/>
        </w:rPr>
      </w:pPr>
      <w:r w:rsidDel="00000000" w:rsidR="00000000" w:rsidRPr="00000000">
        <w:rPr>
          <w:rFonts w:ascii="Georgia" w:cs="Georgia" w:eastAsia="Georgia" w:hAnsi="Georgia"/>
          <w:b w:val="1"/>
          <w:bCs w:val="1"/>
          <w:color w:val="1f1f1f"/>
          <w:sz w:val="26"/>
          <w:szCs w:val="26"/>
          <w:rtl w:val="0"/>
        </w:rPr>
        <w:t xml:space="preserve">Q1.</w:t>
      </w:r>
      <w:r w:rsidDel="00000000" w:rsidR="00000000" w:rsidRPr="00000000">
        <w:rPr>
          <w:rFonts w:ascii="Georgia" w:cs="Georgia" w:eastAsia="Georgia" w:hAnsi="Georgia"/>
          <w:color w:val="1f1f1f"/>
          <w:sz w:val="26"/>
          <w:szCs w:val="26"/>
          <w:rtl w:val="0"/>
        </w:rPr>
        <w:t xml:space="preserve"> Calculate a proxy Price Elasticity of Demand for the </w:t>
      </w:r>
      <w:r w:rsidDel="00000000" w:rsidR="00000000" w:rsidRPr="00000000">
        <w:rPr>
          <w:rFonts w:ascii="Georgia" w:cs="Georgia" w:eastAsia="Georgia" w:hAnsi="Georgia"/>
          <w:b w:val="1"/>
          <w:bCs w:val="1"/>
          <w:color w:val="1f1f1f"/>
          <w:sz w:val="26"/>
          <w:szCs w:val="26"/>
          <w:rtl w:val="0"/>
        </w:rPr>
        <w:t xml:space="preserve">top-selling </w:t>
      </w:r>
      <w:r w:rsidDel="00000000" w:rsidR="00000000" w:rsidRPr="00000000">
        <w:rPr>
          <w:rFonts w:ascii="Roboto Mono" w:cs="Roboto Mono" w:eastAsia="Roboto Mono" w:hAnsi="Roboto Mono"/>
          <w:b w:val="1"/>
          <w:bCs w:val="1"/>
          <w:color w:val="188038"/>
          <w:sz w:val="26"/>
          <w:szCs w:val="26"/>
          <w:rtl w:val="0"/>
        </w:rPr>
        <w:t xml:space="preserve">Purchase_Category</w:t>
      </w:r>
      <w:r w:rsidDel="00000000" w:rsidR="00000000" w:rsidRPr="00000000">
        <w:rPr>
          <w:rFonts w:ascii="Georgia" w:cs="Georgia" w:eastAsia="Georgia" w:hAnsi="Georgia"/>
          <w:color w:val="1f1f1f"/>
          <w:sz w:val="26"/>
          <w:szCs w:val="26"/>
          <w:rtl w:val="0"/>
        </w:rPr>
        <w:t xml:space="preserve"> by comparing </w:t>
      </w:r>
      <w:r w:rsidDel="00000000" w:rsidR="00000000" w:rsidRPr="00000000">
        <w:rPr>
          <w:rFonts w:ascii="Roboto Mono" w:cs="Roboto Mono" w:eastAsia="Roboto Mono" w:hAnsi="Roboto Mono"/>
          <w:color w:val="188038"/>
          <w:sz w:val="26"/>
          <w:szCs w:val="26"/>
          <w:rtl w:val="0"/>
        </w:rPr>
        <w:t xml:space="preserve">Frequency_of_Purchase</w:t>
      </w:r>
      <w:r w:rsidDel="00000000" w:rsidR="00000000" w:rsidRPr="00000000">
        <w:rPr>
          <w:rFonts w:ascii="Georgia" w:cs="Georgia" w:eastAsia="Georgia" w:hAnsi="Georgia"/>
          <w:color w:val="1f1f1f"/>
          <w:sz w:val="26"/>
          <w:szCs w:val="26"/>
          <w:rtl w:val="0"/>
        </w:rPr>
        <w:t xml:space="preserve"> across </w:t>
      </w:r>
      <w:r w:rsidDel="00000000" w:rsidR="00000000" w:rsidRPr="00000000">
        <w:rPr>
          <w:rFonts w:ascii="Roboto Mono" w:cs="Roboto Mono" w:eastAsia="Roboto Mono" w:hAnsi="Roboto Mono"/>
          <w:color w:val="188038"/>
          <w:sz w:val="26"/>
          <w:szCs w:val="26"/>
          <w:rtl w:val="0"/>
        </w:rPr>
        <w:t xml:space="preserve">Discount_Sensitivity</w:t>
      </w:r>
      <w:r w:rsidDel="00000000" w:rsidR="00000000" w:rsidRPr="00000000">
        <w:rPr>
          <w:rFonts w:ascii="Georgia" w:cs="Georgia" w:eastAsia="Georgia" w:hAnsi="Georgia"/>
          <w:color w:val="1f1f1f"/>
          <w:sz w:val="26"/>
          <w:szCs w:val="26"/>
          <w:rtl w:val="0"/>
        </w:rPr>
        <w:t xml:space="preserve"> segments (Not Sensitive / Somewhat Sensitive / Very Sensitive). Classify the category as elastic or inelastic and justify.</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240" w:before="240" w:lineRule="auto"/>
        <w:ind w:left="0" w:firstLine="0"/>
        <w:jc w:val="both"/>
        <w:rPr>
          <w:rFonts w:ascii="Georgia" w:cs="Georgia" w:eastAsia="Georgia" w:hAnsi="Georgia"/>
          <w:color w:val="1f1f1f"/>
          <w:sz w:val="26"/>
          <w:szCs w:val="26"/>
        </w:rPr>
      </w:pPr>
      <w:r w:rsidDel="00000000" w:rsidR="00000000" w:rsidRPr="00000000">
        <w:rPr>
          <w:rFonts w:ascii="Georgia" w:cs="Georgia" w:eastAsia="Georgia" w:hAnsi="Georgia"/>
          <w:b w:val="1"/>
          <w:bCs w:val="1"/>
          <w:color w:val="1f1f1f"/>
          <w:sz w:val="26"/>
          <w:szCs w:val="26"/>
          <w:rtl w:val="0"/>
        </w:rPr>
        <w:t xml:space="preserve">Q2.</w:t>
      </w:r>
      <w:r w:rsidDel="00000000" w:rsidR="00000000" w:rsidRPr="00000000">
        <w:rPr>
          <w:rFonts w:ascii="Georgia" w:cs="Georgia" w:eastAsia="Georgia" w:hAnsi="Georgia"/>
          <w:color w:val="1f1f1f"/>
          <w:sz w:val="26"/>
          <w:szCs w:val="26"/>
          <w:rtl w:val="0"/>
        </w:rPr>
        <w:t xml:space="preserve"> Use NumPy to calculate the average </w:t>
      </w:r>
      <w:r w:rsidDel="00000000" w:rsidR="00000000" w:rsidRPr="00000000">
        <w:rPr>
          <w:rFonts w:ascii="Roboto Mono" w:cs="Roboto Mono" w:eastAsia="Roboto Mono" w:hAnsi="Roboto Mono"/>
          <w:color w:val="188038"/>
          <w:sz w:val="26"/>
          <w:szCs w:val="26"/>
          <w:rtl w:val="0"/>
        </w:rPr>
        <w:t xml:space="preserve">Time_Spent_on_Product_Research(hours)</w:t>
      </w:r>
      <w:r w:rsidDel="00000000" w:rsidR="00000000" w:rsidRPr="00000000">
        <w:rPr>
          <w:rFonts w:ascii="Georgia" w:cs="Georgia" w:eastAsia="Georgia" w:hAnsi="Georgia"/>
          <w:color w:val="1f1f1f"/>
          <w:sz w:val="26"/>
          <w:szCs w:val="26"/>
          <w:rtl w:val="0"/>
        </w:rPr>
        <w:t xml:space="preserve"> and the standard deviation of </w:t>
      </w:r>
      <w:r w:rsidDel="00000000" w:rsidR="00000000" w:rsidRPr="00000000">
        <w:rPr>
          <w:rFonts w:ascii="Roboto Mono" w:cs="Roboto Mono" w:eastAsia="Roboto Mono" w:hAnsi="Roboto Mono"/>
          <w:color w:val="188038"/>
          <w:sz w:val="26"/>
          <w:szCs w:val="26"/>
          <w:rtl w:val="0"/>
        </w:rPr>
        <w:t xml:space="preserve">Purchase_Amount</w:t>
      </w:r>
      <w:r w:rsidDel="00000000" w:rsidR="00000000" w:rsidRPr="00000000">
        <w:rPr>
          <w:rFonts w:ascii="Georgia" w:cs="Georgia" w:eastAsia="Georgia" w:hAnsi="Georgia"/>
          <w:color w:val="1f1f1f"/>
          <w:sz w:val="26"/>
          <w:szCs w:val="26"/>
          <w:rtl w:val="0"/>
        </w:rPr>
        <w:t xml:space="preserve"> across different demographic segments (</w:t>
      </w:r>
      <w:r w:rsidDel="00000000" w:rsidR="00000000" w:rsidRPr="00000000">
        <w:rPr>
          <w:rFonts w:ascii="Roboto Mono" w:cs="Roboto Mono" w:eastAsia="Roboto Mono" w:hAnsi="Roboto Mono"/>
          <w:color w:val="188038"/>
          <w:sz w:val="26"/>
          <w:szCs w:val="26"/>
          <w:rtl w:val="0"/>
        </w:rPr>
        <w:t xml:space="preserve">Gender</w:t>
      </w:r>
      <w:r w:rsidDel="00000000" w:rsidR="00000000" w:rsidRPr="00000000">
        <w:rPr>
          <w:rFonts w:ascii="Georgia" w:cs="Georgia" w:eastAsia="Georgia" w:hAnsi="Georgia"/>
          <w:color w:val="1f1f1f"/>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Income_Level</w:t>
      </w:r>
      <w:r w:rsidDel="00000000" w:rsidR="00000000" w:rsidRPr="00000000">
        <w:rPr>
          <w:rFonts w:ascii="Georgia" w:cs="Georgia" w:eastAsia="Georgia" w:hAnsi="Georgia"/>
          <w:color w:val="1f1f1f"/>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Education_Level</w:t>
      </w:r>
      <w:r w:rsidDel="00000000" w:rsidR="00000000" w:rsidRPr="00000000">
        <w:rPr>
          <w:rFonts w:ascii="Georgia" w:cs="Georgia" w:eastAsia="Georgia" w:hAnsi="Georgia"/>
          <w:color w:val="1f1f1f"/>
          <w:sz w:val="26"/>
          <w:szCs w:val="26"/>
          <w:rtl w:val="0"/>
        </w:rPr>
        <w:t xml:space="preserve">).</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240" w:before="240" w:lineRule="auto"/>
        <w:ind w:left="0" w:firstLine="0"/>
        <w:jc w:val="both"/>
        <w:rPr>
          <w:rFonts w:ascii="Georgia" w:cs="Georgia" w:eastAsia="Georgia" w:hAnsi="Georgia"/>
          <w:color w:val="1f1f1f"/>
          <w:sz w:val="26"/>
          <w:szCs w:val="26"/>
        </w:rPr>
      </w:pPr>
      <w:r w:rsidDel="00000000" w:rsidR="00000000" w:rsidRPr="00000000">
        <w:rPr>
          <w:rFonts w:ascii="Georgia" w:cs="Georgia" w:eastAsia="Georgia" w:hAnsi="Georgia"/>
          <w:b w:val="1"/>
          <w:bCs w:val="1"/>
          <w:color w:val="1f1f1f"/>
          <w:sz w:val="26"/>
          <w:szCs w:val="26"/>
          <w:rtl w:val="0"/>
        </w:rPr>
        <w:t xml:space="preserve">Q3.</w:t>
      </w:r>
      <w:r w:rsidDel="00000000" w:rsidR="00000000" w:rsidRPr="00000000">
        <w:rPr>
          <w:rFonts w:ascii="Georgia" w:cs="Georgia" w:eastAsia="Georgia" w:hAnsi="Georgia"/>
          <w:color w:val="1f1f1f"/>
          <w:sz w:val="26"/>
          <w:szCs w:val="26"/>
          <w:rtl w:val="0"/>
        </w:rPr>
        <w:t xml:space="preserve"> Perform a Vertical Analysis on </w:t>
      </w:r>
      <w:r w:rsidDel="00000000" w:rsidR="00000000" w:rsidRPr="00000000">
        <w:rPr>
          <w:rFonts w:ascii="Roboto Mono" w:cs="Roboto Mono" w:eastAsia="Roboto Mono" w:hAnsi="Roboto Mono"/>
          <w:color w:val="188038"/>
          <w:sz w:val="26"/>
          <w:szCs w:val="26"/>
          <w:rtl w:val="0"/>
        </w:rPr>
        <w:t xml:space="preserve">Purchase_Amount</w:t>
      </w:r>
      <w:r w:rsidDel="00000000" w:rsidR="00000000" w:rsidRPr="00000000">
        <w:rPr>
          <w:rFonts w:ascii="Georgia" w:cs="Georgia" w:eastAsia="Georgia" w:hAnsi="Georgia"/>
          <w:color w:val="1f1f1f"/>
          <w:sz w:val="26"/>
          <w:szCs w:val="26"/>
          <w:rtl w:val="0"/>
        </w:rPr>
        <w:t xml:space="preserve"> broken down by </w:t>
      </w:r>
      <w:r w:rsidDel="00000000" w:rsidR="00000000" w:rsidRPr="00000000">
        <w:rPr>
          <w:rFonts w:ascii="Roboto Mono" w:cs="Roboto Mono" w:eastAsia="Roboto Mono" w:hAnsi="Roboto Mono"/>
          <w:color w:val="188038"/>
          <w:sz w:val="26"/>
          <w:szCs w:val="26"/>
          <w:rtl w:val="0"/>
        </w:rPr>
        <w:t xml:space="preserve">Purchase_Category</w:t>
      </w:r>
      <w:r w:rsidDel="00000000" w:rsidR="00000000" w:rsidRPr="00000000">
        <w:rPr>
          <w:rFonts w:ascii="Georgia" w:cs="Georgia" w:eastAsia="Georgia" w:hAnsi="Georgia"/>
          <w:color w:val="1f1f1f"/>
          <w:sz w:val="26"/>
          <w:szCs w:val="26"/>
          <w:rtl w:val="0"/>
        </w:rPr>
        <w:t xml:space="preserve">, showing each category's spend as a percentage of total revenue. Identify which category plays the "R&amp;D-equivalent" role (smallest share but high engagement).</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after="240" w:before="240" w:lineRule="auto"/>
        <w:ind w:left="0" w:firstLine="0"/>
        <w:jc w:val="both"/>
        <w:rPr>
          <w:rFonts w:ascii="Georgia" w:cs="Georgia" w:eastAsia="Georgia" w:hAnsi="Georgia"/>
          <w:color w:val="1f1f1f"/>
          <w:sz w:val="26"/>
          <w:szCs w:val="26"/>
        </w:rPr>
      </w:pPr>
      <w:r w:rsidDel="00000000" w:rsidR="00000000" w:rsidRPr="00000000">
        <w:rPr>
          <w:rFonts w:ascii="Georgia" w:cs="Georgia" w:eastAsia="Georgia" w:hAnsi="Georgia"/>
          <w:b w:val="1"/>
          <w:bCs w:val="1"/>
          <w:color w:val="1f1f1f"/>
          <w:sz w:val="26"/>
          <w:szCs w:val="26"/>
          <w:rtl w:val="0"/>
        </w:rPr>
        <w:t xml:space="preserve">Q4.</w:t>
      </w:r>
      <w:r w:rsidDel="00000000" w:rsidR="00000000" w:rsidRPr="00000000">
        <w:rPr>
          <w:rFonts w:ascii="Georgia" w:cs="Georgia" w:eastAsia="Georgia" w:hAnsi="Georgia"/>
          <w:color w:val="1f1f1f"/>
          <w:sz w:val="26"/>
          <w:szCs w:val="26"/>
          <w:rtl w:val="0"/>
        </w:rPr>
        <w:t xml:space="preserve"> Research the GDP growth rate of a target market of your choice (e.g., India, Indonesia, Vietnam) and explain how a 2% GDP shift would affect the demand curve for </w:t>
      </w:r>
      <w:r w:rsidDel="00000000" w:rsidR="00000000" w:rsidRPr="00000000">
        <w:rPr>
          <w:rFonts w:ascii="Georgia" w:cs="Georgia" w:eastAsia="Georgia" w:hAnsi="Georgia"/>
          <w:b w:val="1"/>
          <w:bCs w:val="1"/>
          <w:color w:val="1f1f1f"/>
          <w:sz w:val="26"/>
          <w:szCs w:val="26"/>
          <w:rtl w:val="0"/>
        </w:rPr>
        <w:t xml:space="preserve">luxury categories</w:t>
      </w:r>
      <w:r w:rsidDel="00000000" w:rsidR="00000000" w:rsidRPr="00000000">
        <w:rPr>
          <w:rFonts w:ascii="Georgia" w:cs="Georgia" w:eastAsia="Georgia" w:hAnsi="Georgia"/>
          <w:color w:val="1f1f1f"/>
          <w:sz w:val="26"/>
          <w:szCs w:val="26"/>
          <w:rtl w:val="0"/>
        </w:rPr>
        <w:t xml:space="preserve"> (e.g., Jewelry &amp; Accessories, Electronics) versus </w:t>
      </w:r>
      <w:r w:rsidDel="00000000" w:rsidR="00000000" w:rsidRPr="00000000">
        <w:rPr>
          <w:rFonts w:ascii="Georgia" w:cs="Georgia" w:eastAsia="Georgia" w:hAnsi="Georgia"/>
          <w:b w:val="1"/>
          <w:bCs w:val="1"/>
          <w:color w:val="1f1f1f"/>
          <w:sz w:val="26"/>
          <w:szCs w:val="26"/>
          <w:rtl w:val="0"/>
        </w:rPr>
        <w:t xml:space="preserve">utility categories</w:t>
      </w:r>
      <w:r w:rsidDel="00000000" w:rsidR="00000000" w:rsidRPr="00000000">
        <w:rPr>
          <w:rFonts w:ascii="Georgia" w:cs="Georgia" w:eastAsia="Georgia" w:hAnsi="Georgia"/>
          <w:color w:val="1f1f1f"/>
          <w:sz w:val="26"/>
          <w:szCs w:val="26"/>
          <w:rtl w:val="0"/>
        </w:rPr>
        <w:t xml:space="preserve"> (e.g., Groceries, Food &amp; Beverages) present in the dataset.</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240" w:before="240" w:lineRule="auto"/>
        <w:ind w:left="0" w:firstLine="0"/>
        <w:jc w:val="both"/>
        <w:rPr>
          <w:rFonts w:ascii="Georgia" w:cs="Georgia" w:eastAsia="Georgia" w:hAnsi="Georgia"/>
          <w:color w:val="1f1f1f"/>
          <w:sz w:val="26"/>
          <w:szCs w:val="26"/>
        </w:rPr>
      </w:pPr>
      <w:r w:rsidDel="00000000" w:rsidR="00000000" w:rsidRPr="00000000">
        <w:rPr>
          <w:rFonts w:ascii="Georgia" w:cs="Georgia" w:eastAsia="Georgia" w:hAnsi="Georgia"/>
          <w:b w:val="1"/>
          <w:bCs w:val="1"/>
          <w:color w:val="1f1f1f"/>
          <w:sz w:val="26"/>
          <w:szCs w:val="26"/>
          <w:rtl w:val="0"/>
        </w:rPr>
        <w:t xml:space="preserve">Q5.</w:t>
      </w:r>
      <w:r w:rsidDel="00000000" w:rsidR="00000000" w:rsidRPr="00000000">
        <w:rPr>
          <w:rFonts w:ascii="Georgia" w:cs="Georgia" w:eastAsia="Georgia" w:hAnsi="Georgia"/>
          <w:color w:val="1f1f1f"/>
          <w:sz w:val="26"/>
          <w:szCs w:val="26"/>
          <w:rtl w:val="0"/>
        </w:rPr>
        <w:t xml:space="preserve"> Use a Scenario Manager approach (Pandas) to model two competitor-response scenarios on the dataset: (a) a 15% price drop applied to </w:t>
      </w:r>
      <w:r w:rsidDel="00000000" w:rsidR="00000000" w:rsidRPr="00000000">
        <w:rPr>
          <w:rFonts w:ascii="Roboto Mono" w:cs="Roboto Mono" w:eastAsia="Roboto Mono" w:hAnsi="Roboto Mono"/>
          <w:color w:val="188038"/>
          <w:sz w:val="26"/>
          <w:szCs w:val="26"/>
          <w:rtl w:val="0"/>
        </w:rPr>
        <w:t xml:space="preserve">Purchase_Amount</w:t>
      </w:r>
      <w:r w:rsidDel="00000000" w:rsidR="00000000" w:rsidRPr="00000000">
        <w:rPr>
          <w:rFonts w:ascii="Georgia" w:cs="Georgia" w:eastAsia="Georgia" w:hAnsi="Georgia"/>
          <w:color w:val="1f1f1f"/>
          <w:sz w:val="26"/>
          <w:szCs w:val="26"/>
          <w:rtl w:val="0"/>
        </w:rPr>
        <w:t xml:space="preserve">, and (b) a marketing push that lifts </w:t>
      </w:r>
      <w:r w:rsidDel="00000000" w:rsidR="00000000" w:rsidRPr="00000000">
        <w:rPr>
          <w:rFonts w:ascii="Roboto Mono" w:cs="Roboto Mono" w:eastAsia="Roboto Mono" w:hAnsi="Roboto Mono"/>
          <w:color w:val="188038"/>
          <w:sz w:val="26"/>
          <w:szCs w:val="26"/>
          <w:rtl w:val="0"/>
        </w:rPr>
        <w:t xml:space="preserve">Engagement_with_Ads</w:t>
      </w:r>
      <w:r w:rsidDel="00000000" w:rsidR="00000000" w:rsidRPr="00000000">
        <w:rPr>
          <w:rFonts w:ascii="Georgia" w:cs="Georgia" w:eastAsia="Georgia" w:hAnsi="Georgia"/>
          <w:color w:val="1f1f1f"/>
          <w:sz w:val="26"/>
          <w:szCs w:val="26"/>
          <w:rtl w:val="0"/>
        </w:rPr>
        <w:t xml:space="preserve"> by one level. Compare the projected revenue impact of each.</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240" w:before="240" w:lineRule="auto"/>
        <w:ind w:left="0" w:firstLine="0"/>
        <w:jc w:val="both"/>
        <w:rPr>
          <w:rFonts w:ascii="Georgia" w:cs="Georgia" w:eastAsia="Georgia" w:hAnsi="Georgia"/>
          <w:color w:val="1f1f1f"/>
          <w:sz w:val="26"/>
          <w:szCs w:val="26"/>
        </w:rPr>
      </w:pPr>
      <w:r w:rsidDel="00000000" w:rsidR="00000000" w:rsidRPr="00000000">
        <w:rPr>
          <w:rFonts w:ascii="Georgia" w:cs="Georgia" w:eastAsia="Georgia" w:hAnsi="Georgia"/>
          <w:b w:val="1"/>
          <w:bCs w:val="1"/>
          <w:color w:val="1f1f1f"/>
          <w:sz w:val="26"/>
          <w:szCs w:val="26"/>
          <w:rtl w:val="0"/>
        </w:rPr>
        <w:t xml:space="preserve">Q6.</w:t>
      </w:r>
      <w:r w:rsidDel="00000000" w:rsidR="00000000" w:rsidRPr="00000000">
        <w:rPr>
          <w:rFonts w:ascii="Georgia" w:cs="Georgia" w:eastAsia="Georgia" w:hAnsi="Georgia"/>
          <w:color w:val="1f1f1f"/>
          <w:sz w:val="26"/>
          <w:szCs w:val="26"/>
          <w:rtl w:val="0"/>
        </w:rPr>
        <w:t xml:space="preserve"> Create an automated dashboard showing </w:t>
      </w:r>
      <w:r w:rsidDel="00000000" w:rsidR="00000000" w:rsidRPr="00000000">
        <w:rPr>
          <w:rFonts w:ascii="Georgia" w:cs="Georgia" w:eastAsia="Georgia" w:hAnsi="Georgia"/>
          <w:b w:val="1"/>
          <w:bCs w:val="1"/>
          <w:color w:val="1f1f1f"/>
          <w:sz w:val="26"/>
          <w:szCs w:val="26"/>
          <w:rtl w:val="0"/>
        </w:rPr>
        <w:t xml:space="preserve">Monthly Customer Count</w:t>
      </w:r>
      <w:r w:rsidDel="00000000" w:rsidR="00000000" w:rsidRPr="00000000">
        <w:rPr>
          <w:rFonts w:ascii="Georgia" w:cs="Georgia" w:eastAsia="Georgia" w:hAnsi="Georgia"/>
          <w:color w:val="1f1f1f"/>
          <w:sz w:val="26"/>
          <w:szCs w:val="26"/>
          <w:rtl w:val="0"/>
        </w:rPr>
        <w:t xml:space="preserve"> (proxy for MAU, derived from </w:t>
      </w:r>
      <w:r w:rsidDel="00000000" w:rsidR="00000000" w:rsidRPr="00000000">
        <w:rPr>
          <w:rFonts w:ascii="Roboto Mono" w:cs="Roboto Mono" w:eastAsia="Roboto Mono" w:hAnsi="Roboto Mono"/>
          <w:color w:val="188038"/>
          <w:sz w:val="26"/>
          <w:szCs w:val="26"/>
          <w:rtl w:val="0"/>
        </w:rPr>
        <w:t xml:space="preserve">Time_of_Purchase</w:t>
      </w:r>
      <w:r w:rsidDel="00000000" w:rsidR="00000000" w:rsidRPr="00000000">
        <w:rPr>
          <w:rFonts w:ascii="Georgia" w:cs="Georgia" w:eastAsia="Georgia" w:hAnsi="Georgia"/>
          <w:color w:val="1f1f1f"/>
          <w:sz w:val="26"/>
          <w:szCs w:val="26"/>
          <w:rtl w:val="0"/>
        </w:rPr>
        <w:t xml:space="preserve">) vs. </w:t>
      </w:r>
      <w:r w:rsidDel="00000000" w:rsidR="00000000" w:rsidRPr="00000000">
        <w:rPr>
          <w:rFonts w:ascii="Georgia" w:cs="Georgia" w:eastAsia="Georgia" w:hAnsi="Georgia"/>
          <w:b w:val="1"/>
          <w:bCs w:val="1"/>
          <w:color w:val="1f1f1f"/>
          <w:sz w:val="26"/>
          <w:szCs w:val="26"/>
          <w:rtl w:val="0"/>
        </w:rPr>
        <w:t xml:space="preserve">Average Purchase Amount per Customer</w:t>
      </w:r>
      <w:r w:rsidDel="00000000" w:rsidR="00000000" w:rsidRPr="00000000">
        <w:rPr>
          <w:rFonts w:ascii="Georgia" w:cs="Georgia" w:eastAsia="Georgia" w:hAnsi="Georgia"/>
          <w:color w:val="1f1f1f"/>
          <w:sz w:val="26"/>
          <w:szCs w:val="26"/>
          <w:rtl w:val="0"/>
        </w:rPr>
        <w:t xml:space="preserve"> (proxy for CAC efficiency) using sparklines and conditional formatting in Excel/Pandas.</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pacing w:after="240" w:before="240" w:lineRule="auto"/>
        <w:ind w:left="0" w:firstLine="0"/>
        <w:jc w:val="both"/>
        <w:rPr>
          <w:rFonts w:ascii="Georgia" w:cs="Georgia" w:eastAsia="Georgia" w:hAnsi="Georgia"/>
          <w:color w:val="1f1f1f"/>
          <w:sz w:val="26"/>
          <w:szCs w:val="26"/>
        </w:rPr>
      </w:pPr>
      <w:r w:rsidDel="00000000" w:rsidR="00000000" w:rsidRPr="00000000">
        <w:rPr>
          <w:rFonts w:ascii="Georgia" w:cs="Georgia" w:eastAsia="Georgia" w:hAnsi="Georgia"/>
          <w:b w:val="1"/>
          <w:bCs w:val="1"/>
          <w:color w:val="1f1f1f"/>
          <w:sz w:val="26"/>
          <w:szCs w:val="26"/>
          <w:rtl w:val="0"/>
        </w:rPr>
        <w:t xml:space="preserve">Q7.</w:t>
      </w:r>
      <w:r w:rsidDel="00000000" w:rsidR="00000000" w:rsidRPr="00000000">
        <w:rPr>
          <w:rFonts w:ascii="Georgia" w:cs="Georgia" w:eastAsia="Georgia" w:hAnsi="Georgia"/>
          <w:color w:val="1f1f1f"/>
          <w:sz w:val="26"/>
          <w:szCs w:val="26"/>
          <w:rtl w:val="0"/>
        </w:rPr>
        <w:t xml:space="preserve"> Use a forecasting method (Excel Forecast Sheet, or Python's </w:t>
      </w:r>
      <w:r w:rsidDel="00000000" w:rsidR="00000000" w:rsidRPr="00000000">
        <w:rPr>
          <w:rFonts w:ascii="Roboto Mono" w:cs="Roboto Mono" w:eastAsia="Roboto Mono" w:hAnsi="Roboto Mono"/>
          <w:color w:val="188038"/>
          <w:sz w:val="26"/>
          <w:szCs w:val="26"/>
          <w:rtl w:val="0"/>
        </w:rPr>
        <w:t xml:space="preserve">statsmodels</w:t>
      </w:r>
      <w:r w:rsidDel="00000000" w:rsidR="00000000" w:rsidRPr="00000000">
        <w:rPr>
          <w:rFonts w:ascii="Georgia" w:cs="Georgia" w:eastAsia="Georgia" w:hAnsi="Georgia"/>
          <w:color w:val="1f1f1f"/>
          <w:sz w:val="26"/>
          <w:szCs w:val="26"/>
          <w:rtl w:val="0"/>
        </w:rPr>
        <w:t xml:space="preserve"> / </w:t>
      </w:r>
      <w:r w:rsidDel="00000000" w:rsidR="00000000" w:rsidRPr="00000000">
        <w:rPr>
          <w:rFonts w:ascii="Roboto Mono" w:cs="Roboto Mono" w:eastAsia="Roboto Mono" w:hAnsi="Roboto Mono"/>
          <w:color w:val="188038"/>
          <w:sz w:val="26"/>
          <w:szCs w:val="26"/>
          <w:rtl w:val="0"/>
        </w:rPr>
        <w:t xml:space="preserve">pandas</w:t>
      </w:r>
      <w:r w:rsidDel="00000000" w:rsidR="00000000" w:rsidRPr="00000000">
        <w:rPr>
          <w:rFonts w:ascii="Georgia" w:cs="Georgia" w:eastAsia="Georgia" w:hAnsi="Georgia"/>
          <w:color w:val="1f1f1f"/>
          <w:sz w:val="26"/>
          <w:szCs w:val="26"/>
          <w:rtl w:val="0"/>
        </w:rPr>
        <w:t xml:space="preserve"> rolling forecast) to project monthly purchase volume for the next 6 months based on the historical </w:t>
      </w:r>
      <w:r w:rsidDel="00000000" w:rsidR="00000000" w:rsidRPr="00000000">
        <w:rPr>
          <w:rFonts w:ascii="Roboto Mono" w:cs="Roboto Mono" w:eastAsia="Roboto Mono" w:hAnsi="Roboto Mono"/>
          <w:color w:val="188038"/>
          <w:sz w:val="26"/>
          <w:szCs w:val="26"/>
          <w:rtl w:val="0"/>
        </w:rPr>
        <w:t xml:space="preserve">Time_of_Purchase</w:t>
      </w:r>
      <w:r w:rsidDel="00000000" w:rsidR="00000000" w:rsidRPr="00000000">
        <w:rPr>
          <w:rFonts w:ascii="Georgia" w:cs="Georgia" w:eastAsia="Georgia" w:hAnsi="Georgia"/>
          <w:color w:val="1f1f1f"/>
          <w:sz w:val="26"/>
          <w:szCs w:val="26"/>
          <w:rtl w:val="0"/>
        </w:rPr>
        <w:t xml:space="preserve"> data in the dataset.</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after="240" w:before="240" w:lineRule="auto"/>
        <w:ind w:left="0" w:firstLine="0"/>
        <w:jc w:val="both"/>
        <w:rPr>
          <w:rFonts w:ascii="Georgia" w:cs="Georgia" w:eastAsia="Georgia" w:hAnsi="Georgia"/>
          <w:color w:val="1f1f1f"/>
          <w:sz w:val="26"/>
          <w:szCs w:val="26"/>
        </w:rPr>
      </w:pPr>
      <w:r w:rsidDel="00000000" w:rsidR="00000000" w:rsidRPr="00000000">
        <w:rPr>
          <w:rFonts w:ascii="Georgia" w:cs="Georgia" w:eastAsia="Georgia" w:hAnsi="Georgia"/>
          <w:b w:val="1"/>
          <w:bCs w:val="1"/>
          <w:color w:val="1f1f1f"/>
          <w:sz w:val="26"/>
          <w:szCs w:val="26"/>
          <w:rtl w:val="0"/>
        </w:rPr>
        <w:t xml:space="preserve">Q8.</w:t>
      </w:r>
      <w:r w:rsidDel="00000000" w:rsidR="00000000" w:rsidRPr="00000000">
        <w:rPr>
          <w:rFonts w:ascii="Georgia" w:cs="Georgia" w:eastAsia="Georgia" w:hAnsi="Georgia"/>
          <w:color w:val="1f1f1f"/>
          <w:sz w:val="26"/>
          <w:szCs w:val="26"/>
          <w:rtl w:val="0"/>
        </w:rPr>
        <w:t xml:space="preserve"> Write an if-else statement that assigns a "Loyalty Discount" of 10% to any customer whose </w:t>
      </w:r>
      <w:r w:rsidDel="00000000" w:rsidR="00000000" w:rsidRPr="00000000">
        <w:rPr>
          <w:rFonts w:ascii="Roboto Mono" w:cs="Roboto Mono" w:eastAsia="Roboto Mono" w:hAnsi="Roboto Mono"/>
          <w:color w:val="188038"/>
          <w:sz w:val="26"/>
          <w:szCs w:val="26"/>
          <w:rtl w:val="0"/>
        </w:rPr>
        <w:t xml:space="preserve">Purchase_Amount</w:t>
      </w:r>
      <w:r w:rsidDel="00000000" w:rsidR="00000000" w:rsidRPr="00000000">
        <w:rPr>
          <w:rFonts w:ascii="Georgia" w:cs="Georgia" w:eastAsia="Georgia" w:hAnsi="Georgia"/>
          <w:color w:val="1f1f1f"/>
          <w:sz w:val="26"/>
          <w:szCs w:val="26"/>
          <w:rtl w:val="0"/>
        </w:rPr>
        <w:t xml:space="preserve"> exceeds $500 OR whose </w:t>
      </w:r>
      <w:r w:rsidDel="00000000" w:rsidR="00000000" w:rsidRPr="00000000">
        <w:rPr>
          <w:rFonts w:ascii="Roboto Mono" w:cs="Roboto Mono" w:eastAsia="Roboto Mono" w:hAnsi="Roboto Mono"/>
          <w:color w:val="188038"/>
          <w:sz w:val="26"/>
          <w:szCs w:val="26"/>
          <w:rtl w:val="0"/>
        </w:rPr>
        <w:t xml:space="preserve">Brand_Loyalty</w:t>
      </w:r>
      <w:r w:rsidDel="00000000" w:rsidR="00000000" w:rsidRPr="00000000">
        <w:rPr>
          <w:rFonts w:ascii="Georgia" w:cs="Georgia" w:eastAsia="Georgia" w:hAnsi="Georgia"/>
          <w:color w:val="1f1f1f"/>
          <w:sz w:val="26"/>
          <w:szCs w:val="26"/>
          <w:rtl w:val="0"/>
        </w:rPr>
        <w:t xml:space="preserve"> score is 5. Output the discounted amount as a new column.</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after="240" w:before="240" w:lineRule="auto"/>
        <w:ind w:left="0" w:firstLine="0"/>
        <w:jc w:val="both"/>
        <w:rPr>
          <w:rFonts w:ascii="Georgia" w:cs="Georgia" w:eastAsia="Georgia" w:hAnsi="Georgia"/>
          <w:color w:val="1f1f1f"/>
          <w:sz w:val="26"/>
          <w:szCs w:val="26"/>
        </w:rPr>
      </w:pPr>
      <w:r w:rsidDel="00000000" w:rsidR="00000000" w:rsidRPr="00000000">
        <w:rPr>
          <w:rFonts w:ascii="Georgia" w:cs="Georgia" w:eastAsia="Georgia" w:hAnsi="Georgia"/>
          <w:b w:val="1"/>
          <w:bCs w:val="1"/>
          <w:color w:val="1f1f1f"/>
          <w:sz w:val="26"/>
          <w:szCs w:val="26"/>
          <w:rtl w:val="0"/>
        </w:rPr>
        <w:t xml:space="preserve">Q9.</w:t>
      </w:r>
      <w:r w:rsidDel="00000000" w:rsidR="00000000" w:rsidRPr="00000000">
        <w:rPr>
          <w:rFonts w:ascii="Georgia" w:cs="Georgia" w:eastAsia="Georgia" w:hAnsi="Georgia"/>
          <w:color w:val="1f1f1f"/>
          <w:sz w:val="26"/>
          <w:szCs w:val="26"/>
          <w:rtl w:val="0"/>
        </w:rPr>
        <w:t xml:space="preserve"> Use </w:t>
      </w:r>
      <w:r w:rsidDel="00000000" w:rsidR="00000000" w:rsidRPr="00000000">
        <w:rPr>
          <w:rFonts w:ascii="Georgia" w:cs="Georgia" w:eastAsia="Georgia" w:hAnsi="Georgia"/>
          <w:b w:val="1"/>
          <w:bCs w:val="1"/>
          <w:color w:val="1f1f1f"/>
          <w:sz w:val="26"/>
          <w:szCs w:val="26"/>
          <w:rtl w:val="0"/>
        </w:rPr>
        <w:t xml:space="preserve">ThoughtSpot</w:t>
      </w:r>
      <w:r w:rsidDel="00000000" w:rsidR="00000000" w:rsidRPr="00000000">
        <w:rPr>
          <w:rFonts w:ascii="Georgia" w:cs="Georgia" w:eastAsia="Georgia" w:hAnsi="Georgia"/>
          <w:color w:val="1f1f1f"/>
          <w:sz w:val="26"/>
          <w:szCs w:val="26"/>
          <w:rtl w:val="0"/>
        </w:rPr>
        <w:t xml:space="preserve"> (natural language query) to answer: </w:t>
      </w:r>
      <w:r w:rsidDel="00000000" w:rsidR="00000000" w:rsidRPr="00000000">
        <w:rPr>
          <w:rFonts w:ascii="Georgia" w:cs="Georgia" w:eastAsia="Georgia" w:hAnsi="Georgia"/>
          <w:i w:val="1"/>
          <w:iCs w:val="1"/>
          <w:color w:val="1f1f1f"/>
          <w:sz w:val="26"/>
          <w:szCs w:val="26"/>
          <w:rtl w:val="0"/>
        </w:rPr>
        <w:t xml:space="preserve">"Which </w:t>
      </w:r>
      <w:r w:rsidDel="00000000" w:rsidR="00000000" w:rsidRPr="00000000">
        <w:rPr>
          <w:rFonts w:ascii="Roboto Mono" w:cs="Roboto Mono" w:eastAsia="Roboto Mono" w:hAnsi="Roboto Mono"/>
          <w:i w:val="1"/>
          <w:iCs w:val="1"/>
          <w:color w:val="188038"/>
          <w:sz w:val="26"/>
          <w:szCs w:val="26"/>
          <w:rtl w:val="0"/>
        </w:rPr>
        <w:t xml:space="preserve">Income_Level</w:t>
      </w:r>
      <w:r w:rsidDel="00000000" w:rsidR="00000000" w:rsidRPr="00000000">
        <w:rPr>
          <w:rFonts w:ascii="Georgia" w:cs="Georgia" w:eastAsia="Georgia" w:hAnsi="Georgia"/>
          <w:i w:val="1"/>
          <w:iCs w:val="1"/>
          <w:color w:val="1f1f1f"/>
          <w:sz w:val="26"/>
          <w:szCs w:val="26"/>
          <w:rtl w:val="0"/>
        </w:rPr>
        <w:t xml:space="preserve"> and </w:t>
      </w:r>
      <w:r w:rsidDel="00000000" w:rsidR="00000000" w:rsidRPr="00000000">
        <w:rPr>
          <w:rFonts w:ascii="Roboto Mono" w:cs="Roboto Mono" w:eastAsia="Roboto Mono" w:hAnsi="Roboto Mono"/>
          <w:i w:val="1"/>
          <w:iCs w:val="1"/>
          <w:color w:val="188038"/>
          <w:sz w:val="26"/>
          <w:szCs w:val="26"/>
          <w:rtl w:val="0"/>
        </w:rPr>
        <w:t xml:space="preserve">Customer_Loyalty_Program_Member</w:t>
      </w:r>
      <w:r w:rsidDel="00000000" w:rsidR="00000000" w:rsidRPr="00000000">
        <w:rPr>
          <w:rFonts w:ascii="Georgia" w:cs="Georgia" w:eastAsia="Georgia" w:hAnsi="Georgia"/>
          <w:i w:val="1"/>
          <w:iCs w:val="1"/>
          <w:color w:val="1f1f1f"/>
          <w:sz w:val="26"/>
          <w:szCs w:val="26"/>
          <w:rtl w:val="0"/>
        </w:rPr>
        <w:t xml:space="preserve"> combination has the highest average </w:t>
      </w:r>
      <w:r w:rsidDel="00000000" w:rsidR="00000000" w:rsidRPr="00000000">
        <w:rPr>
          <w:rFonts w:ascii="Roboto Mono" w:cs="Roboto Mono" w:eastAsia="Roboto Mono" w:hAnsi="Roboto Mono"/>
          <w:i w:val="1"/>
          <w:iCs w:val="1"/>
          <w:color w:val="188038"/>
          <w:sz w:val="26"/>
          <w:szCs w:val="26"/>
          <w:rtl w:val="0"/>
        </w:rPr>
        <w:t xml:space="preserve">Customer_Satisfaction</w:t>
      </w:r>
      <w:r w:rsidDel="00000000" w:rsidR="00000000" w:rsidRPr="00000000">
        <w:rPr>
          <w:rFonts w:ascii="Georgia" w:cs="Georgia" w:eastAsia="Georgia" w:hAnsi="Georgia"/>
          <w:i w:val="1"/>
          <w:iCs w:val="1"/>
          <w:color w:val="1f1f1f"/>
          <w:sz w:val="26"/>
          <w:szCs w:val="26"/>
          <w:rtl w:val="0"/>
        </w:rPr>
        <w:t xml:space="preserve"> and lowest </w:t>
      </w:r>
      <w:r w:rsidDel="00000000" w:rsidR="00000000" w:rsidRPr="00000000">
        <w:rPr>
          <w:rFonts w:ascii="Roboto Mono" w:cs="Roboto Mono" w:eastAsia="Roboto Mono" w:hAnsi="Roboto Mono"/>
          <w:i w:val="1"/>
          <w:iCs w:val="1"/>
          <w:color w:val="188038"/>
          <w:sz w:val="26"/>
          <w:szCs w:val="26"/>
          <w:rtl w:val="0"/>
        </w:rPr>
        <w:t xml:space="preserve">Return_Rate</w:t>
      </w:r>
      <w:r w:rsidDel="00000000" w:rsidR="00000000" w:rsidRPr="00000000">
        <w:rPr>
          <w:rFonts w:ascii="Georgia" w:cs="Georgia" w:eastAsia="Georgia" w:hAnsi="Georgia"/>
          <w:i w:val="1"/>
          <w:iCs w:val="1"/>
          <w:color w:val="1f1f1f"/>
          <w:sz w:val="26"/>
          <w:szCs w:val="26"/>
          <w:rtl w:val="0"/>
        </w:rPr>
        <w:t xml:space="preserve">?"</w:t>
      </w:r>
      <w:r w:rsidDel="00000000" w:rsidR="00000000" w:rsidRPr="00000000">
        <w:rPr>
          <w:rFonts w:ascii="Georgia" w:cs="Georgia" w:eastAsia="Georgia" w:hAnsi="Georgia"/>
          <w:color w:val="1f1f1f"/>
          <w:sz w:val="26"/>
          <w:szCs w:val="26"/>
          <w:rtl w:val="0"/>
        </w:rPr>
        <w:t xml:space="preserve"> — i.e., the most retention-friendly segment.</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240" w:before="240" w:lineRule="auto"/>
        <w:ind w:left="0" w:firstLine="0"/>
        <w:jc w:val="both"/>
        <w:rPr>
          <w:rFonts w:ascii="Georgia" w:cs="Georgia" w:eastAsia="Georgia" w:hAnsi="Georgia"/>
          <w:color w:val="1f1f1f"/>
          <w:sz w:val="26"/>
          <w:szCs w:val="26"/>
        </w:rPr>
      </w:pPr>
      <w:r w:rsidDel="00000000" w:rsidR="00000000" w:rsidRPr="00000000">
        <w:rPr>
          <w:rFonts w:ascii="Georgia" w:cs="Georgia" w:eastAsia="Georgia" w:hAnsi="Georgia"/>
          <w:b w:val="1"/>
          <w:bCs w:val="1"/>
          <w:color w:val="1f1f1f"/>
          <w:sz w:val="26"/>
          <w:szCs w:val="26"/>
          <w:rtl w:val="0"/>
        </w:rPr>
        <w:t xml:space="preserve">Q10.</w:t>
      </w:r>
      <w:r w:rsidDel="00000000" w:rsidR="00000000" w:rsidRPr="00000000">
        <w:rPr>
          <w:rFonts w:ascii="Georgia" w:cs="Georgia" w:eastAsia="Georgia" w:hAnsi="Georgia"/>
          <w:color w:val="1f1f1f"/>
          <w:sz w:val="26"/>
          <w:szCs w:val="26"/>
          <w:rtl w:val="0"/>
        </w:rPr>
        <w:t xml:space="preserve"> Use </w:t>
      </w:r>
      <w:r w:rsidDel="00000000" w:rsidR="00000000" w:rsidRPr="00000000">
        <w:rPr>
          <w:rFonts w:ascii="Georgia" w:cs="Georgia" w:eastAsia="Georgia" w:hAnsi="Georgia"/>
          <w:b w:val="1"/>
          <w:bCs w:val="1"/>
          <w:color w:val="1f1f1f"/>
          <w:sz w:val="26"/>
          <w:szCs w:val="26"/>
          <w:rtl w:val="0"/>
        </w:rPr>
        <w:t xml:space="preserve">WriteMyPRD</w:t>
      </w:r>
      <w:r w:rsidDel="00000000" w:rsidR="00000000" w:rsidRPr="00000000">
        <w:rPr>
          <w:rFonts w:ascii="Georgia" w:cs="Georgia" w:eastAsia="Georgia" w:hAnsi="Georgia"/>
          <w:color w:val="1f1f1f"/>
          <w:sz w:val="26"/>
          <w:szCs w:val="26"/>
          <w:rtl w:val="0"/>
        </w:rPr>
        <w:t xml:space="preserve"> to generate a Business Requirement Document (BRD) for a new </w:t>
      </w:r>
      <w:r w:rsidDel="00000000" w:rsidR="00000000" w:rsidRPr="00000000">
        <w:rPr>
          <w:rFonts w:ascii="Georgia" w:cs="Georgia" w:eastAsia="Georgia" w:hAnsi="Georgia"/>
          <w:b w:val="1"/>
          <w:bCs w:val="1"/>
          <w:color w:val="1f1f1f"/>
          <w:sz w:val="26"/>
          <w:szCs w:val="26"/>
          <w:rtl w:val="0"/>
        </w:rPr>
        <w:t xml:space="preserve">Dynamic Discount Engine</w:t>
      </w:r>
      <w:r w:rsidDel="00000000" w:rsidR="00000000" w:rsidRPr="00000000">
        <w:rPr>
          <w:rFonts w:ascii="Georgia" w:cs="Georgia" w:eastAsia="Georgia" w:hAnsi="Georgia"/>
          <w:color w:val="1f1f1f"/>
          <w:sz w:val="26"/>
          <w:szCs w:val="26"/>
          <w:rtl w:val="0"/>
        </w:rPr>
        <w:t xml:space="preserve"> feature that adjusts discounts in real time based on </w:t>
      </w:r>
      <w:r w:rsidDel="00000000" w:rsidR="00000000" w:rsidRPr="00000000">
        <w:rPr>
          <w:rFonts w:ascii="Roboto Mono" w:cs="Roboto Mono" w:eastAsia="Roboto Mono" w:hAnsi="Roboto Mono"/>
          <w:color w:val="188038"/>
          <w:sz w:val="26"/>
          <w:szCs w:val="26"/>
          <w:rtl w:val="0"/>
        </w:rPr>
        <w:t xml:space="preserve">Discount_Sensitivity</w:t>
      </w:r>
      <w:r w:rsidDel="00000000" w:rsidR="00000000" w:rsidRPr="00000000">
        <w:rPr>
          <w:rFonts w:ascii="Georgia" w:cs="Georgia" w:eastAsia="Georgia" w:hAnsi="Georgia"/>
          <w:color w:val="1f1f1f"/>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Brand_Loyalty</w:t>
      </w:r>
      <w:r w:rsidDel="00000000" w:rsidR="00000000" w:rsidRPr="00000000">
        <w:rPr>
          <w:rFonts w:ascii="Georgia" w:cs="Georgia" w:eastAsia="Georgia" w:hAnsi="Georgia"/>
          <w:color w:val="1f1f1f"/>
          <w:sz w:val="26"/>
          <w:szCs w:val="26"/>
          <w:rtl w:val="0"/>
        </w:rPr>
        <w:t xml:space="preserve">, and </w:t>
      </w:r>
      <w:r w:rsidDel="00000000" w:rsidR="00000000" w:rsidRPr="00000000">
        <w:rPr>
          <w:rFonts w:ascii="Roboto Mono" w:cs="Roboto Mono" w:eastAsia="Roboto Mono" w:hAnsi="Roboto Mono"/>
          <w:color w:val="188038"/>
          <w:sz w:val="26"/>
          <w:szCs w:val="26"/>
          <w:rtl w:val="0"/>
        </w:rPr>
        <w:t xml:space="preserve">Purchase_Intent</w:t>
      </w:r>
      <w:r w:rsidDel="00000000" w:rsidR="00000000" w:rsidRPr="00000000">
        <w:rPr>
          <w:rFonts w:ascii="Georgia" w:cs="Georgia" w:eastAsia="Georgia" w:hAnsi="Georgia"/>
          <w:color w:val="1f1f1f"/>
          <w:sz w:val="26"/>
          <w:szCs w:val="26"/>
          <w:rtl w:val="0"/>
        </w:rPr>
        <w:t xml:space="preserve"> from the dataset.</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240" w:before="240" w:lineRule="auto"/>
        <w:ind w:left="0" w:firstLine="0"/>
        <w:jc w:val="both"/>
        <w:rPr>
          <w:rFonts w:ascii="Georgia" w:cs="Georgia" w:eastAsia="Georgia" w:hAnsi="Georgia"/>
          <w:color w:val="1f1f1f"/>
          <w:sz w:val="26"/>
          <w:szCs w:val="26"/>
        </w:rPr>
      </w:pPr>
      <w:r w:rsidDel="00000000" w:rsidR="00000000" w:rsidRPr="00000000">
        <w:rPr>
          <w:rFonts w:ascii="Georgia" w:cs="Georgia" w:eastAsia="Georgia" w:hAnsi="Georgia"/>
          <w:b w:val="1"/>
          <w:bCs w:val="1"/>
          <w:color w:val="1f1f1f"/>
          <w:sz w:val="26"/>
          <w:szCs w:val="26"/>
          <w:rtl w:val="0"/>
        </w:rPr>
        <w:t xml:space="preserve">Q11.</w:t>
      </w:r>
      <w:r w:rsidDel="00000000" w:rsidR="00000000" w:rsidRPr="00000000">
        <w:rPr>
          <w:rFonts w:ascii="Georgia" w:cs="Georgia" w:eastAsia="Georgia" w:hAnsi="Georgia"/>
          <w:color w:val="1f1f1f"/>
          <w:sz w:val="26"/>
          <w:szCs w:val="26"/>
          <w:rtl w:val="0"/>
        </w:rPr>
        <w:t xml:space="preserve"> Define the market structure of the e-commerce categories in this dataset. Use the count of unique </w:t>
      </w:r>
      <w:r w:rsidDel="00000000" w:rsidR="00000000" w:rsidRPr="00000000">
        <w:rPr>
          <w:rFonts w:ascii="Roboto Mono" w:cs="Roboto Mono" w:eastAsia="Roboto Mono" w:hAnsi="Roboto Mono"/>
          <w:color w:val="188038"/>
          <w:sz w:val="26"/>
          <w:szCs w:val="26"/>
          <w:rtl w:val="0"/>
        </w:rPr>
        <w:t xml:space="preserve">Purchase_Category</w:t>
      </w:r>
      <w:r w:rsidDel="00000000" w:rsidR="00000000" w:rsidRPr="00000000">
        <w:rPr>
          <w:rFonts w:ascii="Georgia" w:cs="Georgia" w:eastAsia="Georgia" w:hAnsi="Georgia"/>
          <w:color w:val="1f1f1f"/>
          <w:sz w:val="26"/>
          <w:szCs w:val="26"/>
          <w:rtl w:val="0"/>
        </w:rPr>
        <w:t xml:space="preserve"> values and the spread of </w:t>
      </w:r>
      <w:r w:rsidDel="00000000" w:rsidR="00000000" w:rsidRPr="00000000">
        <w:rPr>
          <w:rFonts w:ascii="Roboto Mono" w:cs="Roboto Mono" w:eastAsia="Roboto Mono" w:hAnsi="Roboto Mono"/>
          <w:color w:val="188038"/>
          <w:sz w:val="26"/>
          <w:szCs w:val="26"/>
          <w:rtl w:val="0"/>
        </w:rPr>
        <w:t xml:space="preserve">Product_Rating</w:t>
      </w:r>
      <w:r w:rsidDel="00000000" w:rsidR="00000000" w:rsidRPr="00000000">
        <w:rPr>
          <w:rFonts w:ascii="Georgia" w:cs="Georgia" w:eastAsia="Georgia" w:hAnsi="Georgia"/>
          <w:color w:val="1f1f1f"/>
          <w:sz w:val="26"/>
          <w:szCs w:val="26"/>
          <w:rtl w:val="0"/>
        </w:rPr>
        <w:t xml:space="preserve"> and </w:t>
      </w:r>
      <w:r w:rsidDel="00000000" w:rsidR="00000000" w:rsidRPr="00000000">
        <w:rPr>
          <w:rFonts w:ascii="Roboto Mono" w:cs="Roboto Mono" w:eastAsia="Roboto Mono" w:hAnsi="Roboto Mono"/>
          <w:color w:val="188038"/>
          <w:sz w:val="26"/>
          <w:szCs w:val="26"/>
          <w:rtl w:val="0"/>
        </w:rPr>
        <w:t xml:space="preserve">Brand_Loyalty</w:t>
      </w:r>
      <w:r w:rsidDel="00000000" w:rsidR="00000000" w:rsidRPr="00000000">
        <w:rPr>
          <w:rFonts w:ascii="Georgia" w:cs="Georgia" w:eastAsia="Georgia" w:hAnsi="Georgia"/>
          <w:color w:val="1f1f1f"/>
          <w:sz w:val="26"/>
          <w:szCs w:val="26"/>
          <w:rtl w:val="0"/>
        </w:rPr>
        <w:t xml:space="preserve"> to justify whether this represents Oligopoly, Monopolistic Competition, or Perfect Competition.</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after="240" w:before="240" w:lineRule="auto"/>
        <w:ind w:left="0" w:firstLine="0"/>
        <w:jc w:val="both"/>
        <w:rPr>
          <w:rFonts w:ascii="Georgia" w:cs="Georgia" w:eastAsia="Georgia" w:hAnsi="Georgia"/>
          <w:b w:val="1"/>
          <w:bCs w:val="1"/>
          <w:color w:val="1f1f1f"/>
          <w:sz w:val="26"/>
          <w:szCs w:val="26"/>
        </w:rPr>
      </w:pPr>
      <w:r w:rsidDel="00000000" w:rsidR="00000000" w:rsidRPr="00000000">
        <w:rPr>
          <w:rFonts w:ascii="Georgia" w:cs="Georgia" w:eastAsia="Georgia" w:hAnsi="Georgia"/>
          <w:b w:val="1"/>
          <w:bCs w:val="1"/>
          <w:color w:val="1f1f1f"/>
          <w:sz w:val="26"/>
          <w:szCs w:val="26"/>
          <w:rtl w:val="0"/>
        </w:rPr>
        <w:t xml:space="preserve">Q12.</w:t>
      </w:r>
      <w:r w:rsidDel="00000000" w:rsidR="00000000" w:rsidRPr="00000000">
        <w:rPr>
          <w:rFonts w:ascii="Georgia" w:cs="Georgia" w:eastAsia="Georgia" w:hAnsi="Georgia"/>
          <w:color w:val="1f1f1f"/>
          <w:sz w:val="26"/>
          <w:szCs w:val="26"/>
          <w:rtl w:val="0"/>
        </w:rPr>
        <w:t xml:space="preserve"> Use Seaborn to create a boxplot showing the distribution of </w:t>
      </w:r>
      <w:r w:rsidDel="00000000" w:rsidR="00000000" w:rsidRPr="00000000">
        <w:rPr>
          <w:rFonts w:ascii="Roboto Mono" w:cs="Roboto Mono" w:eastAsia="Roboto Mono" w:hAnsi="Roboto Mono"/>
          <w:color w:val="188038"/>
          <w:sz w:val="26"/>
          <w:szCs w:val="26"/>
          <w:rtl w:val="0"/>
        </w:rPr>
        <w:t xml:space="preserve">Purchase_Amount</w:t>
      </w:r>
      <w:r w:rsidDel="00000000" w:rsidR="00000000" w:rsidRPr="00000000">
        <w:rPr>
          <w:rFonts w:ascii="Georgia" w:cs="Georgia" w:eastAsia="Georgia" w:hAnsi="Georgia"/>
          <w:color w:val="1f1f1f"/>
          <w:sz w:val="26"/>
          <w:szCs w:val="26"/>
          <w:rtl w:val="0"/>
        </w:rPr>
        <w:t xml:space="preserve"> (transaction volume) by </w:t>
      </w:r>
      <w:r w:rsidDel="00000000" w:rsidR="00000000" w:rsidRPr="00000000">
        <w:rPr>
          <w:rFonts w:ascii="Roboto Mono" w:cs="Roboto Mono" w:eastAsia="Roboto Mono" w:hAnsi="Roboto Mono"/>
          <w:color w:val="188038"/>
          <w:sz w:val="26"/>
          <w:szCs w:val="26"/>
          <w:rtl w:val="0"/>
        </w:rPr>
        <w:t xml:space="preserve">Payment_Method</w:t>
      </w:r>
      <w:r w:rsidDel="00000000" w:rsidR="00000000" w:rsidRPr="00000000">
        <w:rPr>
          <w:rFonts w:ascii="Georgia" w:cs="Georgia" w:eastAsia="Georgia" w:hAnsi="Georgia"/>
          <w:color w:val="1f1f1f"/>
          <w:sz w:val="26"/>
          <w:szCs w:val="26"/>
          <w:rtl w:val="0"/>
        </w:rPr>
        <w:t xml:space="preserve">, segmented by </w:t>
      </w:r>
      <w:r w:rsidDel="00000000" w:rsidR="00000000" w:rsidRPr="00000000">
        <w:rPr>
          <w:rFonts w:ascii="Roboto Mono" w:cs="Roboto Mono" w:eastAsia="Roboto Mono" w:hAnsi="Roboto Mono"/>
          <w:color w:val="188038"/>
          <w:sz w:val="26"/>
          <w:szCs w:val="26"/>
          <w:rtl w:val="0"/>
        </w:rPr>
        <w:t xml:space="preserve">Device_Used_for_Shopping</w:t>
      </w:r>
      <w:r w:rsidDel="00000000" w:rsidR="00000000" w:rsidRPr="00000000">
        <w:rPr>
          <w:rFonts w:ascii="Georgia" w:cs="Georgia" w:eastAsia="Georgia" w:hAnsi="Georgia"/>
          <w:color w:val="1f1f1f"/>
          <w:sz w:val="26"/>
          <w:szCs w:val="26"/>
          <w:rtl w:val="0"/>
        </w:rPr>
        <w:t xml:space="preserve">.</w:t>
      </w:r>
      <w:r w:rsidDel="00000000" w:rsidR="00000000" w:rsidRPr="00000000">
        <w:rPr>
          <w:rtl w:val="0"/>
        </w:rPr>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rFonts w:ascii="Georgia" w:cs="Georgia" w:eastAsia="Georgia" w:hAnsi="Georgia"/>
          <w:b w:val="1"/>
          <w:bCs w:val="1"/>
          <w:color w:val="1f1f1f"/>
          <w:sz w:val="34"/>
          <w:szCs w:val="34"/>
        </w:rPr>
      </w:pPr>
      <w:bookmarkStart w:colFirst="0" w:colLast="0" w:name="_qgscgy2zyab7" w:id="3"/>
      <w:bookmarkEnd w:id="3"/>
      <w:r w:rsidDel="00000000" w:rsidR="00000000" w:rsidRPr="00000000">
        <w:rPr>
          <w:rtl w:val="0"/>
        </w:rPr>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rFonts w:ascii="Georgia" w:cs="Georgia" w:eastAsia="Georgia" w:hAnsi="Georgia"/>
          <w:b w:val="1"/>
          <w:bCs w:val="1"/>
          <w:color w:val="0b5394"/>
          <w:sz w:val="34"/>
          <w:szCs w:val="34"/>
        </w:rPr>
      </w:pPr>
      <w:bookmarkStart w:colFirst="0" w:colLast="0" w:name="_6t4pu9x7hgj" w:id="4"/>
      <w:bookmarkEnd w:id="4"/>
      <w:r w:rsidDel="00000000" w:rsidR="00000000" w:rsidRPr="00000000">
        <w:rPr>
          <w:rFonts w:ascii="Georgia" w:cs="Georgia" w:eastAsia="Georgia" w:hAnsi="Georgia"/>
          <w:b w:val="1"/>
          <w:bCs w:val="1"/>
          <w:color w:val="0b5394"/>
          <w:sz w:val="34"/>
          <w:szCs w:val="34"/>
          <w:rtl w:val="0"/>
        </w:rPr>
        <w:t xml:space="preserve">Track 3: Risk &amp; Financial Analysis</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after="360" w:lineRule="auto"/>
        <w:jc w:val="both"/>
        <w:rPr>
          <w:rFonts w:ascii="Georgia" w:cs="Georgia" w:eastAsia="Georgia" w:hAnsi="Georgia"/>
          <w:color w:val="0b57d0"/>
          <w:sz w:val="26"/>
          <w:szCs w:val="26"/>
          <w:u w:val="single"/>
        </w:rPr>
      </w:pPr>
      <w:r w:rsidDel="00000000" w:rsidR="00000000" w:rsidRPr="00000000">
        <w:rPr>
          <w:rFonts w:ascii="Georgia" w:cs="Georgia" w:eastAsia="Georgia" w:hAnsi="Georgia"/>
          <w:b w:val="1"/>
          <w:bCs w:val="1"/>
          <w:color w:val="1f1f1f"/>
          <w:sz w:val="26"/>
          <w:szCs w:val="26"/>
          <w:rtl w:val="0"/>
        </w:rPr>
        <w:t xml:space="preserve">Dataset:</w:t>
      </w:r>
      <w:hyperlink r:id="rId8">
        <w:r w:rsidDel="00000000" w:rsidR="00000000" w:rsidRPr="00000000">
          <w:rPr>
            <w:rFonts w:ascii="Georgia" w:cs="Georgia" w:eastAsia="Georgia" w:hAnsi="Georgia"/>
            <w:color w:val="1f1f1f"/>
            <w:sz w:val="26"/>
            <w:szCs w:val="26"/>
            <w:rtl w:val="0"/>
          </w:rPr>
          <w:t xml:space="preserve"> </w:t>
        </w:r>
      </w:hyperlink>
      <w:hyperlink r:id="rId9">
        <w:r w:rsidDel="00000000" w:rsidR="00000000" w:rsidRPr="00000000">
          <w:rPr>
            <w:rFonts w:ascii="Georgia" w:cs="Georgia" w:eastAsia="Georgia" w:hAnsi="Georgia"/>
            <w:color w:val="0b57d0"/>
            <w:sz w:val="26"/>
            <w:szCs w:val="26"/>
            <w:u w:val="single"/>
            <w:rtl w:val="0"/>
          </w:rPr>
          <w:t xml:space="preserve">Bank Loan &amp; Credit Risk Dataset (Kaggle)</w:t>
        </w:r>
      </w:hyperlink>
      <w:r w:rsidDel="00000000" w:rsidR="00000000" w:rsidRPr="00000000">
        <w:rPr>
          <w:rtl w:val="0"/>
        </w:rPr>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after="360" w:lineRule="auto"/>
        <w:jc w:val="both"/>
        <w:rPr>
          <w:rFonts w:ascii="Georgia" w:cs="Georgia" w:eastAsia="Georgia" w:hAnsi="Georgia"/>
          <w:color w:val="1f1f1f"/>
          <w:sz w:val="26"/>
          <w:szCs w:val="26"/>
        </w:rPr>
      </w:pPr>
      <w:r w:rsidDel="00000000" w:rsidR="00000000" w:rsidRPr="00000000">
        <w:rPr>
          <w:rFonts w:ascii="Georgia" w:cs="Georgia" w:eastAsia="Georgia" w:hAnsi="Georgia"/>
          <w:b w:val="1"/>
          <w:bCs w:val="1"/>
          <w:color w:val="1f1f1f"/>
          <w:sz w:val="26"/>
          <w:szCs w:val="26"/>
          <w:rtl w:val="0"/>
        </w:rPr>
        <w:t xml:space="preserve">Scenario:</w:t>
      </w:r>
      <w:r w:rsidDel="00000000" w:rsidR="00000000" w:rsidRPr="00000000">
        <w:rPr>
          <w:rFonts w:ascii="Georgia" w:cs="Georgia" w:eastAsia="Georgia" w:hAnsi="Georgia"/>
          <w:color w:val="1f1f1f"/>
          <w:sz w:val="26"/>
          <w:szCs w:val="26"/>
          <w:rtl w:val="0"/>
        </w:rPr>
        <w:t xml:space="preserve"> A bank is evaluating a $10M capital investment into a new "Micro-Lending" platform. You must perform a deep financial audit using </w:t>
      </w:r>
      <w:r w:rsidDel="00000000" w:rsidR="00000000" w:rsidRPr="00000000">
        <w:rPr>
          <w:rFonts w:ascii="Georgia" w:cs="Georgia" w:eastAsia="Georgia" w:hAnsi="Georgia"/>
          <w:b w:val="1"/>
          <w:bCs w:val="1"/>
          <w:color w:val="1f1f1f"/>
          <w:sz w:val="26"/>
          <w:szCs w:val="26"/>
          <w:rtl w:val="0"/>
        </w:rPr>
        <w:t xml:space="preserve">TVM</w:t>
      </w:r>
      <w:r w:rsidDel="00000000" w:rsidR="00000000" w:rsidRPr="00000000">
        <w:rPr>
          <w:rFonts w:ascii="Georgia" w:cs="Georgia" w:eastAsia="Georgia" w:hAnsi="Georgia"/>
          <w:color w:val="1f1f1f"/>
          <w:sz w:val="26"/>
          <w:szCs w:val="26"/>
          <w:rtl w:val="0"/>
        </w:rPr>
        <w:t xml:space="preserve"> principles and assess the risk of </w:t>
      </w:r>
      <w:r w:rsidDel="00000000" w:rsidR="00000000" w:rsidRPr="00000000">
        <w:rPr>
          <w:rFonts w:ascii="Georgia" w:cs="Georgia" w:eastAsia="Georgia" w:hAnsi="Georgia"/>
          <w:b w:val="1"/>
          <w:bCs w:val="1"/>
          <w:color w:val="1f1f1f"/>
          <w:sz w:val="26"/>
          <w:szCs w:val="26"/>
          <w:rtl w:val="0"/>
        </w:rPr>
        <w:t xml:space="preserve">Inflation</w:t>
      </w:r>
      <w:r w:rsidDel="00000000" w:rsidR="00000000" w:rsidRPr="00000000">
        <w:rPr>
          <w:rFonts w:ascii="Georgia" w:cs="Georgia" w:eastAsia="Georgia" w:hAnsi="Georgia"/>
          <w:color w:val="1f1f1f"/>
          <w:sz w:val="26"/>
          <w:szCs w:val="26"/>
          <w:rtl w:val="0"/>
        </w:rPr>
        <w:t xml:space="preserve"> on loan repayment values.</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pacing w:after="360" w:lineRule="auto"/>
        <w:jc w:val="both"/>
        <w:rPr>
          <w:rFonts w:ascii="Georgia" w:cs="Georgia" w:eastAsia="Georgia" w:hAnsi="Georgia"/>
          <w:color w:val="1f1f1f"/>
          <w:sz w:val="26"/>
          <w:szCs w:val="26"/>
        </w:rPr>
      </w:pPr>
      <w:r w:rsidDel="00000000" w:rsidR="00000000" w:rsidRPr="00000000">
        <w:rPr>
          <w:rFonts w:ascii="Georgia" w:cs="Georgia" w:eastAsia="Georgia" w:hAnsi="Georgia"/>
          <w:b w:val="1"/>
          <w:bCs w:val="1"/>
          <w:color w:val="1f1f1f"/>
          <w:sz w:val="26"/>
          <w:szCs w:val="26"/>
          <w:rtl w:val="0"/>
        </w:rPr>
        <w:t xml:space="preserve">BA Frameworks:</w:t>
      </w:r>
      <w:r w:rsidDel="00000000" w:rsidR="00000000" w:rsidRPr="00000000">
        <w:rPr>
          <w:rFonts w:ascii="Georgia" w:cs="Georgia" w:eastAsia="Georgia" w:hAnsi="Georgia"/>
          <w:color w:val="1f1f1f"/>
          <w:sz w:val="26"/>
          <w:szCs w:val="26"/>
          <w:rtl w:val="0"/>
        </w:rPr>
        <w:t xml:space="preserve"> Time Value of Money (TVM), NPV/IRR, and Ratio Analysis.</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pacing w:after="360" w:lineRule="auto"/>
        <w:jc w:val="both"/>
        <w:rPr>
          <w:rFonts w:ascii="Georgia" w:cs="Georgia" w:eastAsia="Georgia" w:hAnsi="Georgia"/>
          <w:color w:val="1f1f1f"/>
          <w:sz w:val="26"/>
          <w:szCs w:val="26"/>
        </w:rPr>
      </w:pPr>
      <w:r w:rsidDel="00000000" w:rsidR="00000000" w:rsidRPr="00000000">
        <w:rPr>
          <w:rFonts w:ascii="Georgia" w:cs="Georgia" w:eastAsia="Georgia" w:hAnsi="Georgia"/>
          <w:b w:val="1"/>
          <w:bCs w:val="1"/>
          <w:color w:val="1f1f1f"/>
          <w:sz w:val="26"/>
          <w:szCs w:val="26"/>
          <w:rtl w:val="0"/>
        </w:rPr>
        <w:t xml:space="preserve">AI Tools:</w:t>
      </w:r>
      <w:r w:rsidDel="00000000" w:rsidR="00000000" w:rsidRPr="00000000">
        <w:rPr>
          <w:rFonts w:ascii="Georgia" w:cs="Georgia" w:eastAsia="Georgia" w:hAnsi="Georgia"/>
          <w:color w:val="1f1f1f"/>
          <w:sz w:val="26"/>
          <w:szCs w:val="26"/>
          <w:rtl w:val="0"/>
        </w:rPr>
        <w:t xml:space="preserve"> </w:t>
      </w:r>
      <w:r w:rsidDel="00000000" w:rsidR="00000000" w:rsidRPr="00000000">
        <w:rPr>
          <w:rFonts w:ascii="Georgia" w:cs="Georgia" w:eastAsia="Georgia" w:hAnsi="Georgia"/>
          <w:i w:val="1"/>
          <w:iCs w:val="1"/>
          <w:color w:val="1f1f1f"/>
          <w:sz w:val="26"/>
          <w:szCs w:val="26"/>
          <w:rtl w:val="0"/>
        </w:rPr>
        <w:t xml:space="preserve">Akkio, Microsoft Fabric, or PolymerSearch.</w:t>
      </w:r>
      <w:r w:rsidDel="00000000" w:rsidR="00000000" w:rsidRPr="00000000">
        <w:rPr>
          <w:rFonts w:ascii="Georgia" w:cs="Georgia" w:eastAsia="Georgia" w:hAnsi="Georgia"/>
          <w:color w:val="1f1f1f"/>
          <w:sz w:val="26"/>
          <w:szCs w:val="26"/>
          <w:rtl w:val="0"/>
        </w:rPr>
        <w:t xml:space="preserve"> (Max 2)</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Georgia" w:cs="Georgia" w:eastAsia="Georgia" w:hAnsi="Georgia"/>
          <w:b w:val="1"/>
          <w:bCs w:val="1"/>
          <w:color w:val="1f1f1f"/>
          <w:sz w:val="26"/>
          <w:szCs w:val="26"/>
        </w:rPr>
      </w:pPr>
      <w:bookmarkStart w:colFirst="0" w:colLast="0" w:name="_k3rckxw7nr2z" w:id="5"/>
      <w:bookmarkEnd w:id="5"/>
      <w:r w:rsidDel="00000000" w:rsidR="00000000" w:rsidRPr="00000000">
        <w:rPr>
          <w:rFonts w:ascii="Georgia" w:cs="Georgia" w:eastAsia="Georgia" w:hAnsi="Georgia"/>
          <w:b w:val="1"/>
          <w:bCs w:val="1"/>
          <w:color w:val="1f1f1f"/>
          <w:sz w:val="26"/>
          <w:szCs w:val="26"/>
          <w:rtl w:val="0"/>
        </w:rPr>
        <w:t xml:space="preserve">Assignment Questions:</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Calculate the </w:t>
      </w:r>
      <w:r w:rsidDel="00000000" w:rsidR="00000000" w:rsidRPr="00000000">
        <w:rPr>
          <w:rFonts w:ascii="Georgia" w:cs="Georgia" w:eastAsia="Georgia" w:hAnsi="Georgia"/>
          <w:b w:val="1"/>
          <w:bCs w:val="1"/>
          <w:color w:val="1f1f1f"/>
          <w:sz w:val="26"/>
          <w:szCs w:val="26"/>
          <w:rtl w:val="0"/>
        </w:rPr>
        <w:t xml:space="preserve">Present Value (PV)</w:t>
      </w:r>
      <w:r w:rsidDel="00000000" w:rsidR="00000000" w:rsidRPr="00000000">
        <w:rPr>
          <w:rFonts w:ascii="Georgia" w:cs="Georgia" w:eastAsia="Georgia" w:hAnsi="Georgia"/>
          <w:color w:val="1f1f1f"/>
          <w:sz w:val="26"/>
          <w:szCs w:val="26"/>
          <w:rtl w:val="0"/>
        </w:rPr>
        <w:t xml:space="preserve"> of a 5-year loan portfolio with an annual interest rate of 8% and expected annual repayments of $2M.</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The Micro-Lending project costs $10M. Calculate the </w:t>
      </w:r>
      <w:r w:rsidDel="00000000" w:rsidR="00000000" w:rsidRPr="00000000">
        <w:rPr>
          <w:rFonts w:ascii="Georgia" w:cs="Georgia" w:eastAsia="Georgia" w:hAnsi="Georgia"/>
          <w:b w:val="1"/>
          <w:bCs w:val="1"/>
          <w:color w:val="1f1f1f"/>
          <w:sz w:val="26"/>
          <w:szCs w:val="26"/>
          <w:rtl w:val="0"/>
        </w:rPr>
        <w:t xml:space="preserve">NPV</w:t>
      </w:r>
      <w:r w:rsidDel="00000000" w:rsidR="00000000" w:rsidRPr="00000000">
        <w:rPr>
          <w:rFonts w:ascii="Georgia" w:cs="Georgia" w:eastAsia="Georgia" w:hAnsi="Georgia"/>
          <w:color w:val="1f1f1f"/>
          <w:sz w:val="26"/>
          <w:szCs w:val="26"/>
          <w:rtl w:val="0"/>
        </w:rPr>
        <w:t xml:space="preserve"> and </w:t>
      </w:r>
      <w:r w:rsidDel="00000000" w:rsidR="00000000" w:rsidRPr="00000000">
        <w:rPr>
          <w:rFonts w:ascii="Georgia" w:cs="Georgia" w:eastAsia="Georgia" w:hAnsi="Georgia"/>
          <w:b w:val="1"/>
          <w:bCs w:val="1"/>
          <w:color w:val="1f1f1f"/>
          <w:sz w:val="26"/>
          <w:szCs w:val="26"/>
          <w:rtl w:val="0"/>
        </w:rPr>
        <w:t xml:space="preserve">IRR</w:t>
      </w:r>
      <w:r w:rsidDel="00000000" w:rsidR="00000000" w:rsidRPr="00000000">
        <w:rPr>
          <w:rFonts w:ascii="Georgia" w:cs="Georgia" w:eastAsia="Georgia" w:hAnsi="Georgia"/>
          <w:color w:val="1f1f1f"/>
          <w:sz w:val="26"/>
          <w:szCs w:val="26"/>
          <w:rtl w:val="0"/>
        </w:rPr>
        <w:t xml:space="preserve"> assuming a discount rate of 10% and a 5-year cash flow. Should the bank proceed?</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Calculate the </w:t>
      </w:r>
      <w:r w:rsidDel="00000000" w:rsidR="00000000" w:rsidRPr="00000000">
        <w:rPr>
          <w:rFonts w:ascii="Georgia" w:cs="Georgia" w:eastAsia="Georgia" w:hAnsi="Georgia"/>
          <w:b w:val="1"/>
          <w:bCs w:val="1"/>
          <w:color w:val="1f1f1f"/>
          <w:sz w:val="26"/>
          <w:szCs w:val="26"/>
          <w:rtl w:val="0"/>
        </w:rPr>
        <w:t xml:space="preserve">Debt-to-Income (DTI)</w:t>
      </w:r>
      <w:r w:rsidDel="00000000" w:rsidR="00000000" w:rsidRPr="00000000">
        <w:rPr>
          <w:rFonts w:ascii="Georgia" w:cs="Georgia" w:eastAsia="Georgia" w:hAnsi="Georgia"/>
          <w:color w:val="1f1f1f"/>
          <w:sz w:val="26"/>
          <w:szCs w:val="26"/>
          <w:rtl w:val="0"/>
        </w:rPr>
        <w:t xml:space="preserve"> ratio for the top 100 borrowers in the dataset using </w:t>
      </w:r>
      <w:r w:rsidDel="00000000" w:rsidR="00000000" w:rsidRPr="00000000">
        <w:rPr>
          <w:rFonts w:ascii="Georgia" w:cs="Georgia" w:eastAsia="Georgia" w:hAnsi="Georgia"/>
          <w:b w:val="1"/>
          <w:bCs w:val="1"/>
          <w:color w:val="1f1f1f"/>
          <w:sz w:val="26"/>
          <w:szCs w:val="26"/>
          <w:rtl w:val="0"/>
        </w:rPr>
        <w:t xml:space="preserve">Pandas</w:t>
      </w:r>
      <w:r w:rsidDel="00000000" w:rsidR="00000000" w:rsidRPr="00000000">
        <w:rPr>
          <w:rFonts w:ascii="Georgia" w:cs="Georgia" w:eastAsia="Georgia" w:hAnsi="Georgia"/>
          <w:color w:val="1f1f1f"/>
          <w:sz w:val="26"/>
          <w:szCs w:val="26"/>
          <w:rtl w:val="0"/>
        </w:rPr>
        <w:t xml:space="preserve">.</w:t>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Using the </w:t>
      </w:r>
      <w:r w:rsidDel="00000000" w:rsidR="00000000" w:rsidRPr="00000000">
        <w:rPr>
          <w:rFonts w:ascii="Roboto Mono" w:cs="Roboto Mono" w:eastAsia="Roboto Mono" w:hAnsi="Roboto Mono"/>
          <w:color w:val="188038"/>
          <w:sz w:val="26"/>
          <w:szCs w:val="26"/>
          <w:rtl w:val="0"/>
        </w:rPr>
        <w:t xml:space="preserve">loan_int_rate</w:t>
      </w:r>
      <w:r w:rsidDel="00000000" w:rsidR="00000000" w:rsidRPr="00000000">
        <w:rPr>
          <w:rFonts w:ascii="Georgia" w:cs="Georgia" w:eastAsia="Georgia" w:hAnsi="Georgia"/>
          <w:color w:val="1f1f1f"/>
          <w:sz w:val="26"/>
          <w:szCs w:val="26"/>
          <w:rtl w:val="0"/>
        </w:rPr>
        <w:t xml:space="preserve"> column as the </w:t>
      </w:r>
      <w:r w:rsidDel="00000000" w:rsidR="00000000" w:rsidRPr="00000000">
        <w:rPr>
          <w:rFonts w:ascii="Georgia" w:cs="Georgia" w:eastAsia="Georgia" w:hAnsi="Georgia"/>
          <w:b w:val="1"/>
          <w:bCs w:val="1"/>
          <w:color w:val="1f1f1f"/>
          <w:sz w:val="26"/>
          <w:szCs w:val="26"/>
          <w:rtl w:val="0"/>
        </w:rPr>
        <w:t xml:space="preserve">nominal interest rate</w:t>
      </w:r>
      <w:r w:rsidDel="00000000" w:rsidR="00000000" w:rsidRPr="00000000">
        <w:rPr>
          <w:rFonts w:ascii="Georgia" w:cs="Georgia" w:eastAsia="Georgia" w:hAnsi="Georgia"/>
          <w:color w:val="1f1f1f"/>
          <w:sz w:val="26"/>
          <w:szCs w:val="26"/>
          <w:rtl w:val="0"/>
        </w:rPr>
        <w:t xml:space="preserve"> charged on each loan, compute the </w:t>
      </w:r>
      <w:r w:rsidDel="00000000" w:rsidR="00000000" w:rsidRPr="00000000">
        <w:rPr>
          <w:rFonts w:ascii="Georgia" w:cs="Georgia" w:eastAsia="Georgia" w:hAnsi="Georgia"/>
          <w:b w:val="1"/>
          <w:bCs w:val="1"/>
          <w:color w:val="1f1f1f"/>
          <w:sz w:val="26"/>
          <w:szCs w:val="26"/>
          <w:rtl w:val="0"/>
        </w:rPr>
        <w:t xml:space="preserve">Real Interest Rate</w:t>
      </w:r>
      <w:r w:rsidDel="00000000" w:rsidR="00000000" w:rsidRPr="00000000">
        <w:rPr>
          <w:rFonts w:ascii="Georgia" w:cs="Georgia" w:eastAsia="Georgia" w:hAnsi="Georgia"/>
          <w:color w:val="1f1f1f"/>
          <w:sz w:val="26"/>
          <w:szCs w:val="26"/>
          <w:rtl w:val="0"/>
        </w:rPr>
        <w:t xml:space="preserve"> the bank earns under three inflation scenarios — Low (3%), Moderate (6%), and High (9%) — using the </w:t>
      </w:r>
      <w:r w:rsidDel="00000000" w:rsidR="00000000" w:rsidRPr="00000000">
        <w:rPr>
          <w:rFonts w:ascii="Georgia" w:cs="Georgia" w:eastAsia="Georgia" w:hAnsi="Georgia"/>
          <w:b w:val="1"/>
          <w:bCs w:val="1"/>
          <w:color w:val="1f1f1f"/>
          <w:sz w:val="26"/>
          <w:szCs w:val="26"/>
          <w:rtl w:val="0"/>
        </w:rPr>
        <w:t xml:space="preserve">Fisher equation</w:t>
      </w:r>
      <w:r w:rsidDel="00000000" w:rsidR="00000000" w:rsidRPr="00000000">
        <w:rPr>
          <w:rFonts w:ascii="Georgia" w:cs="Georgia" w:eastAsia="Georgia" w:hAnsi="Georgia"/>
          <w:color w:val="1f1f1f"/>
          <w:sz w:val="26"/>
          <w:szCs w:val="26"/>
          <w:rtl w:val="0"/>
        </w:rPr>
        <w:t xml:space="preserve">.</w:t>
      </w:r>
      <w:r w:rsidDel="00000000" w:rsidR="00000000" w:rsidRPr="00000000">
        <w:rPr>
          <w:rtl w:val="0"/>
        </w:rPr>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Use </w:t>
      </w:r>
      <w:r w:rsidDel="00000000" w:rsidR="00000000" w:rsidRPr="00000000">
        <w:rPr>
          <w:rFonts w:ascii="Georgia" w:cs="Georgia" w:eastAsia="Georgia" w:hAnsi="Georgia"/>
          <w:b w:val="1"/>
          <w:bCs w:val="1"/>
          <w:color w:val="1f1f1f"/>
          <w:sz w:val="26"/>
          <w:szCs w:val="26"/>
          <w:rtl w:val="0"/>
        </w:rPr>
        <w:t xml:space="preserve">Pandas</w:t>
      </w:r>
      <w:r w:rsidDel="00000000" w:rsidR="00000000" w:rsidRPr="00000000">
        <w:rPr>
          <w:rFonts w:ascii="Georgia" w:cs="Georgia" w:eastAsia="Georgia" w:hAnsi="Georgia"/>
          <w:color w:val="1f1f1f"/>
          <w:sz w:val="26"/>
          <w:szCs w:val="26"/>
          <w:rtl w:val="0"/>
        </w:rPr>
        <w:t xml:space="preserve"> to group the data by "Loan Intent" (Education, Home, Medical) and find the average default rate for each.</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Use a </w:t>
      </w:r>
      <w:r w:rsidDel="00000000" w:rsidR="00000000" w:rsidRPr="00000000">
        <w:rPr>
          <w:rFonts w:ascii="Georgia" w:cs="Georgia" w:eastAsia="Georgia" w:hAnsi="Georgia"/>
          <w:b w:val="1"/>
          <w:bCs w:val="1"/>
          <w:color w:val="1f1f1f"/>
          <w:sz w:val="26"/>
          <w:szCs w:val="26"/>
          <w:rtl w:val="0"/>
        </w:rPr>
        <w:t xml:space="preserve">1-Way Data Table</w:t>
      </w:r>
      <w:r w:rsidDel="00000000" w:rsidR="00000000" w:rsidRPr="00000000">
        <w:rPr>
          <w:rFonts w:ascii="Georgia" w:cs="Georgia" w:eastAsia="Georgia" w:hAnsi="Georgia"/>
          <w:color w:val="1f1f1f"/>
          <w:sz w:val="26"/>
          <w:szCs w:val="26"/>
          <w:rtl w:val="0"/>
        </w:rPr>
        <w:t xml:space="preserve"> to show how the </w:t>
      </w:r>
      <w:r w:rsidDel="00000000" w:rsidR="00000000" w:rsidRPr="00000000">
        <w:rPr>
          <w:rFonts w:ascii="Georgia" w:cs="Georgia" w:eastAsia="Georgia" w:hAnsi="Georgia"/>
          <w:b w:val="1"/>
          <w:bCs w:val="1"/>
          <w:color w:val="1f1f1f"/>
          <w:sz w:val="26"/>
          <w:szCs w:val="26"/>
          <w:rtl w:val="0"/>
        </w:rPr>
        <w:t xml:space="preserve">IRR</w:t>
      </w:r>
      <w:r w:rsidDel="00000000" w:rsidR="00000000" w:rsidRPr="00000000">
        <w:rPr>
          <w:rFonts w:ascii="Georgia" w:cs="Georgia" w:eastAsia="Georgia" w:hAnsi="Georgia"/>
          <w:color w:val="1f1f1f"/>
          <w:sz w:val="26"/>
          <w:szCs w:val="26"/>
          <w:rtl w:val="0"/>
        </w:rPr>
        <w:t xml:space="preserve"> of the project changes if the "Default Rate" varies from 1% to 10%.</w:t>
      </w:r>
    </w:p>
    <w:p w:rsidR="00000000" w:rsidDel="00000000" w:rsidP="00000000" w:rsidRDefault="00000000" w:rsidRPr="00000000" w14:paraId="0000003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If the bank needs an </w:t>
      </w:r>
      <w:r w:rsidDel="00000000" w:rsidR="00000000" w:rsidRPr="00000000">
        <w:rPr>
          <w:rFonts w:ascii="Georgia" w:cs="Georgia" w:eastAsia="Georgia" w:hAnsi="Georgia"/>
          <w:b w:val="1"/>
          <w:bCs w:val="1"/>
          <w:color w:val="1f1f1f"/>
          <w:sz w:val="26"/>
          <w:szCs w:val="26"/>
          <w:rtl w:val="0"/>
        </w:rPr>
        <w:t xml:space="preserve">NPV</w:t>
      </w:r>
      <w:r w:rsidDel="00000000" w:rsidR="00000000" w:rsidRPr="00000000">
        <w:rPr>
          <w:rFonts w:ascii="Georgia" w:cs="Georgia" w:eastAsia="Georgia" w:hAnsi="Georgia"/>
          <w:color w:val="1f1f1f"/>
          <w:sz w:val="26"/>
          <w:szCs w:val="26"/>
          <w:rtl w:val="0"/>
        </w:rPr>
        <w:t xml:space="preserve"> of exactly $1M to satisfy shareholders, what is the maximum "Initial Investment" they can afford?</w:t>
      </w:r>
    </w:p>
    <w:p w:rsidR="00000000" w:rsidDel="00000000" w:rsidP="00000000" w:rsidRDefault="00000000" w:rsidRPr="00000000" w14:paraId="0000003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Write a script using a </w:t>
      </w:r>
      <w:r w:rsidDel="00000000" w:rsidR="00000000" w:rsidRPr="00000000">
        <w:rPr>
          <w:rFonts w:ascii="Georgia" w:cs="Georgia" w:eastAsia="Georgia" w:hAnsi="Georgia"/>
          <w:color w:val="444746"/>
          <w:sz w:val="26"/>
          <w:szCs w:val="26"/>
          <w:shd w:fill="e9eef6" w:val="clear"/>
          <w:rtl w:val="0"/>
        </w:rPr>
        <w:t xml:space="preserve">while</w:t>
      </w:r>
      <w:r w:rsidDel="00000000" w:rsidR="00000000" w:rsidRPr="00000000">
        <w:rPr>
          <w:rFonts w:ascii="Georgia" w:cs="Georgia" w:eastAsia="Georgia" w:hAnsi="Georgia"/>
          <w:color w:val="1f1f1f"/>
          <w:sz w:val="26"/>
          <w:szCs w:val="26"/>
          <w:rtl w:val="0"/>
        </w:rPr>
        <w:t xml:space="preserve"> loop to simulate a loan repayment schedule until the balance reaches zero.</w:t>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Use </w:t>
      </w:r>
      <w:r w:rsidDel="00000000" w:rsidR="00000000" w:rsidRPr="00000000">
        <w:rPr>
          <w:rFonts w:ascii="Georgia" w:cs="Georgia" w:eastAsia="Georgia" w:hAnsi="Georgia"/>
          <w:b w:val="1"/>
          <w:bCs w:val="1"/>
          <w:color w:val="1f1f1f"/>
          <w:sz w:val="26"/>
          <w:szCs w:val="26"/>
          <w:rtl w:val="0"/>
        </w:rPr>
        <w:t xml:space="preserve">Akkio</w:t>
      </w:r>
      <w:r w:rsidDel="00000000" w:rsidR="00000000" w:rsidRPr="00000000">
        <w:rPr>
          <w:rFonts w:ascii="Georgia" w:cs="Georgia" w:eastAsia="Georgia" w:hAnsi="Georgia"/>
          <w:color w:val="1f1f1f"/>
          <w:sz w:val="26"/>
          <w:szCs w:val="26"/>
          <w:rtl w:val="0"/>
        </w:rPr>
        <w:t xml:space="preserve"> to build a "No-Code" predictive model that identifies which borrower characteristics (Age, Income, Home Ownership) are most likely to lead to a default.</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Use </w:t>
      </w:r>
      <w:r w:rsidDel="00000000" w:rsidR="00000000" w:rsidRPr="00000000">
        <w:rPr>
          <w:rFonts w:ascii="Georgia" w:cs="Georgia" w:eastAsia="Georgia" w:hAnsi="Georgia"/>
          <w:b w:val="1"/>
          <w:bCs w:val="1"/>
          <w:color w:val="1f1f1f"/>
          <w:sz w:val="26"/>
          <w:szCs w:val="26"/>
          <w:rtl w:val="0"/>
        </w:rPr>
        <w:t xml:space="preserve">Microsoft Fabric</w:t>
      </w:r>
      <w:r w:rsidDel="00000000" w:rsidR="00000000" w:rsidRPr="00000000">
        <w:rPr>
          <w:rFonts w:ascii="Georgia" w:cs="Georgia" w:eastAsia="Georgia" w:hAnsi="Georgia"/>
          <w:color w:val="1f1f1f"/>
          <w:sz w:val="26"/>
          <w:szCs w:val="26"/>
          <w:rtl w:val="0"/>
        </w:rPr>
        <w:t xml:space="preserve"> to create a real-time risk report that flags any borrower whose "Loan Amount" exceeds 40% of their "Annual Income."</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Explain the concept of </w:t>
      </w:r>
      <w:r w:rsidDel="00000000" w:rsidR="00000000" w:rsidRPr="00000000">
        <w:rPr>
          <w:rFonts w:ascii="Georgia" w:cs="Georgia" w:eastAsia="Georgia" w:hAnsi="Georgia"/>
          <w:b w:val="1"/>
          <w:bCs w:val="1"/>
          <w:color w:val="1f1f1f"/>
          <w:sz w:val="26"/>
          <w:szCs w:val="26"/>
          <w:rtl w:val="0"/>
        </w:rPr>
        <w:t xml:space="preserve">Price Elasticity</w:t>
      </w:r>
      <w:r w:rsidDel="00000000" w:rsidR="00000000" w:rsidRPr="00000000">
        <w:rPr>
          <w:rFonts w:ascii="Georgia" w:cs="Georgia" w:eastAsia="Georgia" w:hAnsi="Georgia"/>
          <w:color w:val="1f1f1f"/>
          <w:sz w:val="26"/>
          <w:szCs w:val="26"/>
          <w:rtl w:val="0"/>
        </w:rPr>
        <w:t xml:space="preserve"> in the context of interest rates: If the bank raises rates by 1%, by what percentage will loan applications likely drop?</w:t>
      </w:r>
    </w:p>
    <w:p w:rsidR="00000000" w:rsidDel="00000000" w:rsidP="00000000" w:rsidRDefault="00000000" w:rsidRPr="00000000" w14:paraId="00000037">
      <w:pPr>
        <w:numPr>
          <w:ilvl w:val="0"/>
          <w:numId w:val="2"/>
        </w:numPr>
        <w:pBdr>
          <w:top w:color="auto" w:space="0" w:sz="0" w:val="none"/>
          <w:bottom w:color="auto" w:space="0" w:sz="0" w:val="none"/>
          <w:right w:color="auto" w:space="0" w:sz="0" w:val="none"/>
          <w:between w:color="auto" w:space="0" w:sz="0" w:val="none"/>
        </w:pBdr>
        <w:spacing w:after="36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Visualize the "Income Distribution" of borrowers using a histogram with a KDE (Kernel Density Estimate) overlay to check for skewness.</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jc w:val="both"/>
        <w:rPr>
          <w:rFonts w:ascii="Georgia" w:cs="Georgia" w:eastAsia="Georgia" w:hAnsi="Georgia"/>
          <w:color w:val="1f1f1f"/>
          <w:sz w:val="26"/>
          <w:szCs w:val="26"/>
        </w:rPr>
      </w:pPr>
      <w:r w:rsidDel="00000000" w:rsidR="00000000" w:rsidRPr="00000000">
        <w:rPr>
          <w:rtl w:val="0"/>
        </w:rPr>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Georgia" w:cs="Georgia" w:eastAsia="Georgia" w:hAnsi="Georgia"/>
          <w:b w:val="1"/>
          <w:bCs w:val="1"/>
          <w:color w:val="1f1f1f"/>
          <w:sz w:val="26"/>
          <w:szCs w:val="26"/>
        </w:rPr>
      </w:pPr>
      <w:bookmarkStart w:colFirst="0" w:colLast="0" w:name="_hbcviqnoz78i" w:id="6"/>
      <w:bookmarkEnd w:id="6"/>
      <w:r w:rsidDel="00000000" w:rsidR="00000000" w:rsidRPr="00000000">
        <w:rPr>
          <w:rFonts w:ascii="Georgia" w:cs="Georgia" w:eastAsia="Georgia" w:hAnsi="Georgia"/>
          <w:b w:val="1"/>
          <w:bCs w:val="1"/>
          <w:color w:val="1f1f1f"/>
          <w:sz w:val="26"/>
          <w:szCs w:val="26"/>
          <w:rtl w:val="0"/>
        </w:rPr>
        <w:t xml:space="preserve">Expected Outcomes &amp; Submission Guidelines:</w:t>
      </w:r>
    </w:p>
    <w:p w:rsidR="00000000" w:rsidDel="00000000" w:rsidP="00000000" w:rsidRDefault="00000000" w:rsidRPr="00000000" w14:paraId="0000003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b w:val="1"/>
          <w:bCs w:val="1"/>
          <w:color w:val="1f1f1f"/>
          <w:sz w:val="26"/>
          <w:szCs w:val="26"/>
          <w:rtl w:val="0"/>
        </w:rPr>
        <w:t xml:space="preserve">Outcome:</w:t>
      </w:r>
      <w:r w:rsidDel="00000000" w:rsidR="00000000" w:rsidRPr="00000000">
        <w:rPr>
          <w:rFonts w:ascii="Georgia" w:cs="Georgia" w:eastAsia="Georgia" w:hAnsi="Georgia"/>
          <w:color w:val="1f1f1f"/>
          <w:sz w:val="26"/>
          <w:szCs w:val="26"/>
          <w:rtl w:val="0"/>
        </w:rPr>
        <w:t xml:space="preserve"> A Technical Financial/Operational Portfolio containing Python code, Excel models, and AI-driven insights.</w:t>
      </w:r>
    </w:p>
    <w:p w:rsidR="00000000" w:rsidDel="00000000" w:rsidP="00000000" w:rsidRDefault="00000000" w:rsidRPr="00000000" w14:paraId="0000003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Georgia" w:cs="Georgia" w:eastAsia="Georgia" w:hAnsi="Georgia"/>
          <w:sz w:val="26"/>
          <w:szCs w:val="26"/>
        </w:rPr>
      </w:pPr>
      <w:r w:rsidDel="00000000" w:rsidR="00000000" w:rsidRPr="00000000">
        <w:rPr>
          <w:rFonts w:ascii="Georgia" w:cs="Georgia" w:eastAsia="Georgia" w:hAnsi="Georgia"/>
          <w:b w:val="1"/>
          <w:bCs w:val="1"/>
          <w:color w:val="1f1f1f"/>
          <w:sz w:val="26"/>
          <w:szCs w:val="26"/>
          <w:rtl w:val="0"/>
        </w:rPr>
        <w:t xml:space="preserve">Guidelines:</w:t>
      </w:r>
    </w:p>
    <w:p w:rsidR="00000000" w:rsidDel="00000000" w:rsidP="00000000" w:rsidRDefault="00000000" w:rsidRPr="00000000" w14:paraId="0000003C">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jc w:val="both"/>
        <w:rPr>
          <w:rFonts w:ascii="Georgia" w:cs="Georgia" w:eastAsia="Georgia" w:hAnsi="Georgia"/>
          <w:sz w:val="26"/>
          <w:szCs w:val="26"/>
        </w:rPr>
      </w:pPr>
      <w:r w:rsidDel="00000000" w:rsidR="00000000" w:rsidRPr="00000000">
        <w:rPr>
          <w:rFonts w:ascii="Georgia" w:cs="Georgia" w:eastAsia="Georgia" w:hAnsi="Georgia"/>
          <w:color w:val="1f1f1f"/>
          <w:sz w:val="26"/>
          <w:szCs w:val="26"/>
          <w:rtl w:val="0"/>
        </w:rPr>
        <w:t xml:space="preserve">Submit 1 consolidated PDF Report with screenshots of Excel models and Python visualizations.</w:t>
      </w:r>
    </w:p>
    <w:p w:rsidR="00000000" w:rsidDel="00000000" w:rsidP="00000000" w:rsidRDefault="00000000" w:rsidRPr="00000000" w14:paraId="0000003D">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jc w:val="both"/>
        <w:rPr>
          <w:rFonts w:ascii="Georgia" w:cs="Georgia" w:eastAsia="Georgia" w:hAnsi="Georgia"/>
          <w:sz w:val="26"/>
          <w:szCs w:val="26"/>
        </w:rPr>
      </w:pPr>
      <w:r w:rsidDel="00000000" w:rsidR="00000000" w:rsidRPr="00000000">
        <w:rPr>
          <w:rFonts w:ascii="Georgia" w:cs="Georgia" w:eastAsia="Georgia" w:hAnsi="Georgia"/>
          <w:color w:val="1f1f1f"/>
          <w:sz w:val="26"/>
          <w:szCs w:val="26"/>
          <w:rtl w:val="0"/>
        </w:rPr>
        <w:t xml:space="preserve">Attach the </w:t>
      </w:r>
      <w:r w:rsidDel="00000000" w:rsidR="00000000" w:rsidRPr="00000000">
        <w:rPr>
          <w:rFonts w:ascii="Georgia" w:cs="Georgia" w:eastAsia="Georgia" w:hAnsi="Georgia"/>
          <w:color w:val="444746"/>
          <w:sz w:val="26"/>
          <w:szCs w:val="26"/>
          <w:shd w:fill="e9eef6" w:val="clear"/>
          <w:rtl w:val="0"/>
        </w:rPr>
        <w:t xml:space="preserve">.py</w:t>
      </w:r>
      <w:r w:rsidDel="00000000" w:rsidR="00000000" w:rsidRPr="00000000">
        <w:rPr>
          <w:rFonts w:ascii="Georgia" w:cs="Georgia" w:eastAsia="Georgia" w:hAnsi="Georgia"/>
          <w:color w:val="1f1f1f"/>
          <w:sz w:val="26"/>
          <w:szCs w:val="26"/>
          <w:rtl w:val="0"/>
        </w:rPr>
        <w:t xml:space="preserve"> or </w:t>
      </w:r>
      <w:r w:rsidDel="00000000" w:rsidR="00000000" w:rsidRPr="00000000">
        <w:rPr>
          <w:rFonts w:ascii="Georgia" w:cs="Georgia" w:eastAsia="Georgia" w:hAnsi="Georgia"/>
          <w:color w:val="444746"/>
          <w:sz w:val="26"/>
          <w:szCs w:val="26"/>
          <w:shd w:fill="e9eef6" w:val="clear"/>
          <w:rtl w:val="0"/>
        </w:rPr>
        <w:t xml:space="preserve">.ipynb</w:t>
      </w:r>
      <w:r w:rsidDel="00000000" w:rsidR="00000000" w:rsidRPr="00000000">
        <w:rPr>
          <w:rFonts w:ascii="Georgia" w:cs="Georgia" w:eastAsia="Georgia" w:hAnsi="Georgia"/>
          <w:color w:val="1f1f1f"/>
          <w:sz w:val="26"/>
          <w:szCs w:val="26"/>
          <w:rtl w:val="0"/>
        </w:rPr>
        <w:t xml:space="preserve"> file for the coding tasks.</w:t>
      </w:r>
    </w:p>
    <w:p w:rsidR="00000000" w:rsidDel="00000000" w:rsidP="00000000" w:rsidRDefault="00000000" w:rsidRPr="00000000" w14:paraId="0000003E">
      <w:pPr>
        <w:numPr>
          <w:ilvl w:val="1"/>
          <w:numId w:val="3"/>
        </w:numPr>
        <w:pBdr>
          <w:top w:color="auto" w:space="0" w:sz="0" w:val="none"/>
          <w:bottom w:color="auto" w:space="0" w:sz="0" w:val="none"/>
          <w:right w:color="auto" w:space="0" w:sz="0" w:val="none"/>
          <w:between w:color="auto" w:space="0" w:sz="0" w:val="none"/>
        </w:pBdr>
        <w:spacing w:after="600" w:lineRule="auto"/>
        <w:ind w:left="1440" w:hanging="360"/>
        <w:jc w:val="both"/>
        <w:rPr>
          <w:sz w:val="26"/>
          <w:szCs w:val="26"/>
        </w:rPr>
      </w:pPr>
      <w:r w:rsidDel="00000000" w:rsidR="00000000" w:rsidRPr="00000000">
        <w:rPr>
          <w:rFonts w:ascii="Georgia" w:cs="Georgia" w:eastAsia="Georgia" w:hAnsi="Georgia"/>
          <w:color w:val="1f1f1f"/>
          <w:sz w:val="26"/>
          <w:szCs w:val="26"/>
          <w:rtl w:val="0"/>
        </w:rPr>
        <w:t xml:space="preserve">Include a 1-page "AI Log" documenting which </w:t>
      </w:r>
      <w:r w:rsidDel="00000000" w:rsidR="00000000" w:rsidRPr="00000000">
        <w:rPr>
          <w:rFonts w:ascii="Georgia" w:cs="Georgia" w:eastAsia="Georgia" w:hAnsi="Georgia"/>
          <w:b w:val="1"/>
          <w:bCs w:val="1"/>
          <w:color w:val="1f1f1f"/>
          <w:sz w:val="26"/>
          <w:szCs w:val="26"/>
          <w:rtl w:val="0"/>
        </w:rPr>
        <w:t xml:space="preserve">2 tools</w:t>
      </w:r>
      <w:r w:rsidDel="00000000" w:rsidR="00000000" w:rsidRPr="00000000">
        <w:rPr>
          <w:rFonts w:ascii="Georgia" w:cs="Georgia" w:eastAsia="Georgia" w:hAnsi="Georgia"/>
          <w:color w:val="1f1f1f"/>
          <w:sz w:val="26"/>
          <w:szCs w:val="26"/>
          <w:rtl w:val="0"/>
        </w:rPr>
        <w:t xml:space="preserve"> were used and the specific prompts/outputs generated.</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pacing w:after="360" w:lineRule="auto"/>
        <w:ind w:left="720" w:firstLine="0"/>
        <w:jc w:val="both"/>
        <w:rPr>
          <w:rFonts w:ascii="Georgia" w:cs="Georgia" w:eastAsia="Georgia" w:hAnsi="Georgia"/>
          <w:color w:val="1f1f1f"/>
          <w:sz w:val="26"/>
          <w:szCs w:val="26"/>
        </w:rPr>
      </w:pPr>
      <w:r w:rsidDel="00000000" w:rsidR="00000000" w:rsidRPr="00000000">
        <w:rPr>
          <w:rtl w:val="0"/>
        </w:rPr>
      </w:r>
    </w:p>
    <w:p w:rsidR="00000000" w:rsidDel="00000000" w:rsidP="00000000" w:rsidRDefault="00000000" w:rsidRPr="00000000" w14:paraId="00000040">
      <w:pPr>
        <w:jc w:val="both"/>
        <w:rPr>
          <w:rFonts w:ascii="Georgia" w:cs="Georgia" w:eastAsia="Georgia" w:hAnsi="Georgia"/>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rFonts w:ascii="Arial" w:cs="Arial" w:eastAsia="Arial" w:hAnsi="Arial"/>
        <w:color w:val="1f1f1f"/>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udaymalviya/bank-loan-data" TargetMode="External"/><Relationship Id="rId5" Type="http://schemas.openxmlformats.org/officeDocument/2006/relationships/styles" Target="styles.xml"/><Relationship Id="rId6" Type="http://schemas.openxmlformats.org/officeDocument/2006/relationships/hyperlink" Target="https://www.kaggle.com/datasets/shashwatwork/dataco-smart-supply-chain-for-big-data-analysis" TargetMode="External"/><Relationship Id="rId7" Type="http://schemas.openxmlformats.org/officeDocument/2006/relationships/hyperlink" Target="https://www.kaggle.com/datasets/salahuddinahmedshuvo/ecommerce-consumer-behavior-analysis-data" TargetMode="External"/><Relationship Id="rId8" Type="http://schemas.openxmlformats.org/officeDocument/2006/relationships/hyperlink" Target="https://www.kaggle.com/datasets/udaymalviya/bank-loan-da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