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56"/>
          <w:szCs w:val="56"/>
        </w:rPr>
        <w:t xml:space="preserve">SUPERVISED MACHINE LEARNING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FCD34D"/>
          <w:sz w:val="36"/>
          <w:szCs w:val="36"/>
        </w:rPr>
        <w:t xml:space="preserve">Practical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Supervised Machine Learning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Beginner to Intermediate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Marks  |  10 Questions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3.10+, Jupyter Notebook, scikit-learn, seaborn, pandas, matplotlib</w:t>
            </w:r>
          </w:p>
        </w:tc>
      </w:tr>
    </w:tbl>
    <w:p>
      <w:pPr>
        <w:spacing w:after="0" w:before="300"/>
      </w:pPr>
    </w:p>
    <w:p>
      <w:pPr>
        <w:spacing w:after="60" w:before="8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Student Name: ___________________________</w:t>
      </w:r>
    </w:p>
    <w:p>
      <w:pPr>
        <w:spacing w:after="60" w:before="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Batch / Cohort:  ___________________________     Date: _______________</w:t>
      </w:r>
    </w:p>
    <w:p>
      <w:pPr>
        <w:pBdr>
          <w:bottom w:val="single" w:color="2563EB" w:sz="6" w:space="1"/>
        </w:pBdr>
        <w:spacing w:after="100" w:before="1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Read all instructions carefully before attempting any question.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0"/>
      </w:pPr>
      <w:r>
        <w:t xml:space="preserve">General Instructions</w:t>
      </w:r>
    </w:p>
    <w:p>
      <w:pPr>
        <w:pBdr>
          <w:bottom w:val="single" w:color="2563EB" w:sz="6" w:space="1"/>
        </w:pBdr>
        <w:spacing w:after="100" w:before="100"/>
      </w:pP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This assignment has two parts: Part A covers Data Preprocessing using Seaborn datasets, and Part B covers Supervised ML Modelling using Scikit-learn datasets.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Submit your work as a Jupyter Notebook (.ipynb) with all cells executed and outputs visible.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Label each question number and sub-part clearly using Markdown cells inside the notebook.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library imports must be placed in a single cell at the top of the notebook.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Write a brief explanation in a markdown cell before each major task describing your approach.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All visualizations must include axis labels, a title, and a legend where applicable.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Partial marks will be awarded for correct logic even if the final output contains minor errors.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Use random_state=42 wherever applicable to ensure reproducibility of results.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NOT use AutoML libraries. All preprocessing and modelling must be implemented step-by-step.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Evaluation: Correctness (50%) + Code Quality (25%) + Written Explanation (25%).</w:t>
      </w:r>
    </w:p>
    <w:p>
      <w:pPr>
        <w:spacing w:after="0" w:before="200"/>
      </w:pPr>
    </w:p>
    <w:p>
      <w:pPr>
        <w:pStyle w:val="Heading2"/>
        <w:spacing w:after="100" w:before="160"/>
      </w:pPr>
      <w:r>
        <w:t xml:space="preserve">Dataset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Load</w:t>
            </w:r>
          </w:p>
        </w:tc>
        <w:tc>
          <w:tcPr>
            <w:tcW w:type="dxa" w:w="2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A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Titanic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seaborn.load_dataset('titanic')</w:t>
            </w:r>
          </w:p>
        </w:tc>
        <w:tc>
          <w:tcPr>
            <w:tcW w:type="dxa" w:w="2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Missing values, encoding, scaling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A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Tips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seaborn.load_dataset('tips')</w:t>
            </w:r>
          </w:p>
        </w:tc>
        <w:tc>
          <w:tcPr>
            <w:tcW w:type="dxa" w:w="2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 engineering, outliers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Iris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sklearn.datasets.load_iris()</w:t>
            </w:r>
          </w:p>
        </w:tc>
        <w:tc>
          <w:tcPr>
            <w:tcW w:type="dxa" w:w="2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Multi-class Classification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Breast Cancer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sklearn.datasets.load_breast_cancer()</w:t>
            </w:r>
          </w:p>
        </w:tc>
        <w:tc>
          <w:tcPr>
            <w:tcW w:type="dxa" w:w="2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Binary Classification</w:t>
            </w:r>
          </w:p>
        </w:tc>
      </w:tr>
      <w:tr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California Housing</w:t>
            </w:r>
          </w:p>
        </w:tc>
        <w:tc>
          <w:tcPr>
            <w:tcW w:type="dxa" w:w="2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sklearn.datasets.fetch_california_housing()</w:t>
            </w:r>
          </w:p>
        </w:tc>
        <w:tc>
          <w:tcPr>
            <w:tcW w:type="dxa" w:w="2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Regression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A3A5C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PART A  |  DATA PREPROCESSING    (Seaborn Datasets)    [40 Marks]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3"/>
              <w:left w:val="single" w:color="F59E0B" w:sz="8"/>
              <w:bottom w:val="single" w:color="F59E0B" w:sz="3"/>
              <w:right w:val="single" w:color="F59E0B" w:sz="3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Use seaborn.load_dataset() for all questions in Part A. Do NOT use any pre-cleaned version of these datasets.</w:t>
            </w:r>
          </w:p>
        </w:tc>
      </w:tr>
    </w:tbl>
    <w:p>
      <w:pPr>
        <w:spacing w:after="0"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Loading &amp; Initial Exploration  —  Titanic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[6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Load the Titanic dataset from seaborn and display the first 10 rows.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Display the shape, column names, data types, and a full statistical summary using describe().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Count the number of missing values in each column and display the result as a sorted bar chart. Label axes clearly.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Q2.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Handling Missing Values  —  Titanic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[8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Calculate and display the percentage of missing values for each column that contains nulls.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Impute the 'age' column using the median value. Plot overlapping histograms to show the distribution before and after imputation.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Fill missing values in the 'embarked' column using the mode. Confirm the fix.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Drop the 'deck' column. In a markdown cell, justify the threshold you used for deciding to drop a column (e.g., more than 40% missing).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e)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Verify that no missing values remain in the columns you have cleaned.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Q3.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Encoding Categorical Variables  —  Titanic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[8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Identify all categorical columns in the dataset and print their unique value counts.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Apply Label Encoding to the 'sex' column and print the resulting mapping.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Apply One-Hot Encoding to the 'embarked' column. Drop the first dummy column to avoid multicollinearity.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In a markdown cell, explain when you would choose Label Encoding over One-Hot Encoding and vice versa. Give one example each.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Q4.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Feature Scaling  —  Tips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[10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Load the Tips dataset from seaborn. Display the first 5 rows and identify all categorical columns.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Encode the 'sex', 'smoker', 'day', and 'time' columns using an appropriate encoding method of your choice.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Apply Min-Max Scaling to the 'total_bill' and 'tip' columns. Print the minimum and maximum of both columns before and after scaling.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Apply Standard Scaling (Z-score normalization) to the same columns on a separate copy of the dataframe.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e)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Create a figure with three side-by-side box plots for the 'total_bill' column: original, Min-Max scaled, and Standard scaled.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f)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In a markdown cell, state which scaler you would prefer for a KNN model and explain why.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Q5.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Feature Engineering &amp; Outlier Detection  —  Tips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[8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Create a new column called tip_percentage calculated as (tip / total_bill) * 100.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Visualize the distribution of tip_percentage using a box plot. Print all rows where tip_percentage exceeds 30%.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Use the IQR method to detect outliers in the 'total_bill' column. Print the total count of outliers found.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Remove the detected outliers and compare the mean and standard deviation of 'total_bill' before and after removal.</w:t>
      </w:r>
    </w:p>
    <w:p>
      <w:pPr>
        <w:spacing w:after="80" w:before="50"/>
        <w:ind w:left="36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   Note: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IQR = Q3 - Q1. A value is an outlier if it falls below Q1 - 1.5*IQR or above Q3 + 1.5*IQR.</w:t>
      </w:r>
    </w:p>
    <w:p>
      <w:pPr>
        <w:spacing w:after="0" w:before="0"/>
      </w:pPr>
      <w:r>
        <w:br w:type="page"/>
      </w:r>
    </w:p>
    <w:p>
      <w:pPr>
        <w:shd w:fill="1E3A5F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PART B  |  SUPERVISED ML MODELLING    (Scikit-learn Datasets)    [60 Marks]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3"/>
              <w:left w:val="single" w:color="F59E0B" w:sz="8"/>
              <w:bottom w:val="single" w:color="F59E0B" w:sz="3"/>
              <w:right w:val="single" w:color="F59E0B" w:sz="3"/>
            </w:tcBorders>
            <w:shd w:fill="D1FAE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Use sklearn.datasets for all questions in Part B. Use test_size=0.2 and random_state=42 for all train-test splits.</w:t>
            </w:r>
          </w:p>
        </w:tc>
      </w:tr>
    </w:tbl>
    <w:p>
      <w:pPr>
        <w:spacing w:after="0"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Q6.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Classification — K-Nearest Neighbours  |  Iris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[12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Load the Iris dataset and convert it to a pandas DataFrame with appropriate column names. Display the class distribution using a bar chart.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Split the dataset into training and test sets (80/20). Apply StandardScaler to the features.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Train a KNN classifier with k=5. Print the accuracy score on the test set.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Write a loop to train and evaluate KNN models for k values from 1 to 15. Plot k on the x-axis and accuracy on the y-axis. Identify the optimal k visually.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e)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Using the optimal k, print the full Classification Report showing precision, recall, and F1-score for each class.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Q7.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Classification — Logistic Regression  |  Breast Cancer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[12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Load the Breast Cancer dataset. Print the target class names and the first 5 feature names.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Check for class imbalance by printing the count of each class. Represent this as a pie chart.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Split the data (80/20), apply StandardScaler, and train a Logistic Regression model.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Generate a Confusion Matrix and visualize it as a heatmap using seaborn. Label both axes with class names.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e)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Using the values from the confusion matrix, manually calculate Accuracy, Precision, Recall, and F1-Score. Write the formulas and your calculations in a markdown cell, then verify the values using sklearn metrics.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Q8.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Classification — Decision Tree  |  Breast Cancer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[12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Train a Decision Tree Classifier on the Breast Cancer dataset with max_depth=5.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Visualize the trained decision tree using plot_tree() with filled=True and feature names displayed.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Extract the feature importances from the model and plot the top 10 as a horizontal bar chart, sorted from highest to lowest.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Train four separate Decision Tree models with max_depth values of 3, 5, 7, and None. Plot training accuracy and test accuracy together for all four depths. In a markdown cell, explain what you observe about overfitting and underfitting.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Q9.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Regression — Linear Regression  |  California Housing Dataset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[12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Load the California Housing dataset. Print the dataset description and display the first 5 rows as a pandas DataFrame.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Plot a correlation heatmap for all features and the target variable. Identify and name the top 3 features most correlated with the target.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Split the data (80/20) and train a Linear Regression model using all features. Report MAE, MSE, RMSE, and R-squared on the test set.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Create a scatter plot of Actual vs Predicted values. Draw a red diagonal line representing perfect predictions (y = x).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e)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Plot the residuals (actual - predicted) as a histogram. In a markdown cell, comment on whether the residual distribution appears approximately normal and what this implies.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Q10.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Capstone Mini-Project — End-to-End Pipeline</w:t>
      </w: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  [12 Marks]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a)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Choose any ONE sklearn dataset that has not been used in this assignment. In a markdown cell, state the dataset name and your prediction objective (classification or regression).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b)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Perform an initial exploration: display shape, data types, class/target distribution, and check for missing values.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c)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Apply all necessary preprocessing steps: handle missing values if any, encode categorical variables, and scale features.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d)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Split the data and train TWO different models suitable for your objective.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e)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Evaluate both models using at least two appropriate metrics. Present a comparison and in a markdown cell declare a winner with justification.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   f)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Bonus (+5 marks): Wrap the preprocessing and model into a single sklearn Pipeline object and use it for training and prediction.</w:t>
      </w:r>
    </w:p>
    <w:p>
      <w:pPr>
        <w:spacing w:after="80" w:before="50"/>
        <w:ind w:left="360"/>
      </w:pPr>
      <w:r>
        <w:rPr>
          <w:rFonts w:ascii="Arial" w:cs="Arial" w:eastAsia="Arial" w:hAnsi="Arial"/>
          <w:b/>
          <w:bCs/>
          <w:i/>
          <w:iCs/>
          <w:color w:val="6B7280"/>
          <w:sz w:val="19"/>
          <w:szCs w:val="19"/>
        </w:rPr>
        <w:t xml:space="preserve">   Note: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Suggested datasets: load_wine(), load_diabetes(), load_digits() — all available in sklearn.datasets.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0"/>
      </w:pPr>
      <w:r>
        <w:t xml:space="preserve">Marking Scheme</w:t>
      </w:r>
    </w:p>
    <w:p>
      <w:pPr>
        <w:pBdr>
          <w:bottom w:val="single" w:color="2563EB" w:sz="6" w:space="1"/>
        </w:pBdr>
        <w:spacing w:after="100" w:before="10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1200"/>
        <w:gridCol w:w="900"/>
      </w:tblGrid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Q1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Loading &amp; Initial Exploration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Seaborn — Titanic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A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Q2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Handling Missing Values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Seaborn — Titanic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A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Q3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Encoding Categorical Variables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Seaborn — Titanic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A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Q4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Seaborn — Tips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A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Q5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Feature Engineering &amp; Outliers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Seaborn — Tips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A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Q6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KNN Classification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 — Iris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Q7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 — Breast Cancer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Q8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 — Breast Cancer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Q9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 — Calif. Housing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Q10</w:t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Capstone Mini-Project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sklearn — Choice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Part B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D34D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D34D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D34D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D34D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CD34D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3"/>
              <w:left w:val="single" w:color="F59E0B" w:sz="8"/>
              <w:bottom w:val="single" w:color="F59E0B" w:sz="3"/>
              <w:right w:val="single" w:color="F59E0B" w:sz="3"/>
            </w:tcBorders>
            <w:shd w:fill="D1FAE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Bonus +5 marks available for Q10f (sklearn Pipeline). Maximum final score capped at 100.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5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90 – 100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Distinction</w:t>
            </w:r>
          </w:p>
        </w:tc>
        <w:tc>
          <w:tcPr>
            <w:tcW w:type="dxa" w:w="5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tasks correct, well-commented, insightful analysis throughout</w:t>
            </w:r>
          </w:p>
        </w:tc>
      </w:tr>
      <w:tr>
        <w:tc>
          <w:tcPr>
            <w:tcW w:type="dxa" w:w="1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75 – 89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Merit</w:t>
            </w:r>
          </w:p>
        </w:tc>
        <w:tc>
          <w:tcPr>
            <w:tcW w:type="dxa" w:w="5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Minor errors, good code quality, clear explanations</w:t>
            </w:r>
          </w:p>
        </w:tc>
      </w:tr>
      <w:tr>
        <w:tc>
          <w:tcPr>
            <w:tcW w:type="dxa" w:w="1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 – 74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Core tasks complete with some gaps in understanding</w:t>
            </w:r>
          </w:p>
        </w:tc>
      </w:tr>
      <w:tr>
        <w:tc>
          <w:tcPr>
            <w:tcW w:type="dxa" w:w="1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Below 60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Needs Work</w:t>
            </w:r>
          </w:p>
        </w:tc>
        <w:tc>
          <w:tcPr>
            <w:tcW w:type="dxa" w:w="5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Incomplete or incorrect — revisit fundamentals before resubmitting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Supervised ML Assignment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2026-06-10T15:47:48.370Z</dcterms:created>
  <dcterms:modified xsi:type="dcterms:W3CDTF">2026-06-10T15:47:48.370Z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