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423" w:rsidRPr="00290FBC" w:rsidRDefault="00E42423" w:rsidP="00290FBC">
      <w:pPr>
        <w:jc w:val="both"/>
        <w:rPr>
          <w:rFonts w:ascii="Times New Roman" w:hAnsi="Times New Roman" w:cs="Times New Roman"/>
        </w:rPr>
      </w:pPr>
    </w:p>
    <w:p w:rsidR="00E42423" w:rsidRPr="00290FBC" w:rsidRDefault="00E42423" w:rsidP="00290FBC">
      <w:pPr>
        <w:jc w:val="both"/>
        <w:rPr>
          <w:rFonts w:ascii="Times New Roman" w:hAnsi="Times New Roman" w:cs="Times New Roman"/>
        </w:rPr>
      </w:pPr>
    </w:p>
    <w:p w:rsidR="00E42423" w:rsidRPr="00290FBC" w:rsidRDefault="00E42423" w:rsidP="00290FBC">
      <w:pPr>
        <w:jc w:val="both"/>
        <w:rPr>
          <w:rFonts w:ascii="Times New Roman" w:hAnsi="Times New Roman" w:cs="Times New Roman"/>
        </w:rPr>
      </w:pPr>
    </w:p>
    <w:p w:rsidR="00E42423" w:rsidRPr="00290FBC" w:rsidRDefault="00E42423" w:rsidP="00290FBC">
      <w:pPr>
        <w:jc w:val="both"/>
        <w:rPr>
          <w:rFonts w:ascii="Times New Roman" w:hAnsi="Times New Roman" w:cs="Times New Roman"/>
        </w:rPr>
      </w:pPr>
    </w:p>
    <w:p w:rsidR="00E42423" w:rsidRPr="00290FBC" w:rsidRDefault="00E42423" w:rsidP="00290FBC">
      <w:pPr>
        <w:jc w:val="both"/>
        <w:rPr>
          <w:rFonts w:ascii="Times New Roman" w:hAnsi="Times New Roman" w:cs="Times New Roman"/>
          <w:sz w:val="40"/>
        </w:rPr>
      </w:pPr>
    </w:p>
    <w:p w:rsidR="00E42423" w:rsidRPr="00290FBC" w:rsidRDefault="00E42423" w:rsidP="00290FBC">
      <w:pPr>
        <w:jc w:val="both"/>
        <w:rPr>
          <w:rFonts w:ascii="Times New Roman" w:hAnsi="Times New Roman" w:cs="Times New Roman"/>
          <w:b/>
          <w:sz w:val="40"/>
        </w:rPr>
      </w:pPr>
    </w:p>
    <w:p w:rsidR="00E42423" w:rsidRPr="00290FBC" w:rsidRDefault="00E42423" w:rsidP="001028CF">
      <w:pPr>
        <w:spacing w:before="120" w:line="240" w:lineRule="auto"/>
        <w:jc w:val="center"/>
        <w:rPr>
          <w:rFonts w:ascii="Times New Roman" w:hAnsi="Times New Roman" w:cs="Times New Roman"/>
          <w:b/>
          <w:sz w:val="96"/>
        </w:rPr>
      </w:pPr>
      <w:r w:rsidRPr="00290FBC">
        <w:rPr>
          <w:rFonts w:ascii="Times New Roman" w:hAnsi="Times New Roman" w:cs="Times New Roman"/>
          <w:b/>
          <w:sz w:val="96"/>
        </w:rPr>
        <w:t>HR CASE</w:t>
      </w:r>
    </w:p>
    <w:p w:rsidR="00E42423" w:rsidRPr="00290FBC" w:rsidRDefault="00E42423" w:rsidP="001028CF">
      <w:pPr>
        <w:spacing w:before="120" w:line="240" w:lineRule="auto"/>
        <w:jc w:val="center"/>
        <w:rPr>
          <w:rFonts w:ascii="Times New Roman" w:hAnsi="Times New Roman" w:cs="Times New Roman"/>
          <w:b/>
          <w:sz w:val="96"/>
        </w:rPr>
      </w:pPr>
    </w:p>
    <w:p w:rsidR="00E42423" w:rsidRPr="00290FBC" w:rsidRDefault="00E42423" w:rsidP="001028CF">
      <w:pPr>
        <w:spacing w:after="0" w:line="240" w:lineRule="auto"/>
        <w:jc w:val="center"/>
        <w:rPr>
          <w:rFonts w:ascii="Times New Roman" w:hAnsi="Times New Roman" w:cs="Times New Roman"/>
          <w:b/>
          <w:sz w:val="36"/>
        </w:rPr>
      </w:pPr>
      <w:r w:rsidRPr="00290FBC">
        <w:rPr>
          <w:rFonts w:ascii="Times New Roman" w:hAnsi="Times New Roman" w:cs="Times New Roman"/>
          <w:b/>
          <w:sz w:val="36"/>
        </w:rPr>
        <w:t>Summer School in Research Methods</w:t>
      </w:r>
    </w:p>
    <w:p w:rsidR="00E42423" w:rsidRPr="00290FBC" w:rsidRDefault="00E42423" w:rsidP="001028CF">
      <w:pPr>
        <w:spacing w:after="0" w:line="240" w:lineRule="auto"/>
        <w:jc w:val="center"/>
        <w:rPr>
          <w:rFonts w:ascii="Times New Roman" w:hAnsi="Times New Roman" w:cs="Times New Roman"/>
          <w:b/>
          <w:sz w:val="36"/>
        </w:rPr>
      </w:pPr>
      <w:r w:rsidRPr="00290FBC">
        <w:rPr>
          <w:rFonts w:ascii="Times New Roman" w:hAnsi="Times New Roman" w:cs="Times New Roman"/>
          <w:b/>
          <w:sz w:val="36"/>
        </w:rPr>
        <w:t>Giulechitsa</w:t>
      </w:r>
    </w:p>
    <w:p w:rsidR="00E42423" w:rsidRPr="00290FBC" w:rsidRDefault="00E42423" w:rsidP="001028CF">
      <w:pPr>
        <w:spacing w:after="0" w:line="240" w:lineRule="auto"/>
        <w:jc w:val="center"/>
        <w:rPr>
          <w:rFonts w:ascii="Times New Roman" w:hAnsi="Times New Roman" w:cs="Times New Roman"/>
          <w:b/>
          <w:sz w:val="36"/>
        </w:rPr>
      </w:pPr>
      <w:r w:rsidRPr="00290FBC">
        <w:rPr>
          <w:rFonts w:ascii="Times New Roman" w:hAnsi="Times New Roman" w:cs="Times New Roman"/>
          <w:b/>
          <w:sz w:val="36"/>
        </w:rPr>
        <w:t>2019</w:t>
      </w:r>
    </w:p>
    <w:p w:rsidR="00E42423" w:rsidRPr="00290FBC" w:rsidRDefault="00E42423" w:rsidP="00290FBC">
      <w:pPr>
        <w:jc w:val="both"/>
        <w:rPr>
          <w:rFonts w:ascii="Times New Roman" w:eastAsiaTheme="majorEastAsia" w:hAnsi="Times New Roman" w:cs="Times New Roman"/>
          <w:sz w:val="32"/>
          <w:szCs w:val="32"/>
        </w:rPr>
      </w:pPr>
    </w:p>
    <w:p w:rsidR="00E42423" w:rsidRPr="00290FBC" w:rsidRDefault="00E42423" w:rsidP="00290FBC">
      <w:pPr>
        <w:jc w:val="both"/>
        <w:rPr>
          <w:rFonts w:ascii="Times New Roman" w:hAnsi="Times New Roman" w:cs="Times New Roman"/>
        </w:rPr>
      </w:pPr>
      <w:r w:rsidRPr="00290FBC">
        <w:rPr>
          <w:rFonts w:ascii="Times New Roman" w:hAnsi="Times New Roman" w:cs="Times New Roman"/>
        </w:rPr>
        <w:br w:type="page"/>
      </w:r>
      <w:bookmarkStart w:id="0" w:name="_GoBack"/>
      <w:bookmarkEnd w:id="0"/>
    </w:p>
    <w:sdt>
      <w:sdtPr>
        <w:rPr>
          <w:rFonts w:ascii="Times New Roman" w:hAnsi="Times New Roman" w:cs="Times New Roman"/>
          <w:color w:val="auto"/>
        </w:rPr>
        <w:id w:val="-1211024776"/>
        <w:docPartObj>
          <w:docPartGallery w:val="Table of Contents"/>
          <w:docPartUnique/>
        </w:docPartObj>
      </w:sdtPr>
      <w:sdtEndPr>
        <w:rPr>
          <w:rFonts w:eastAsiaTheme="minorHAnsi"/>
          <w:b/>
          <w:bCs/>
          <w:noProof/>
          <w:sz w:val="20"/>
          <w:szCs w:val="22"/>
        </w:rPr>
      </w:sdtEndPr>
      <w:sdtContent>
        <w:p w:rsidR="00286D1B" w:rsidRPr="000251C6" w:rsidRDefault="00286D1B" w:rsidP="00507A19">
          <w:pPr>
            <w:pStyle w:val="TOCHeading"/>
            <w:spacing w:before="120" w:after="120"/>
            <w:jc w:val="both"/>
            <w:rPr>
              <w:rFonts w:ascii="Times New Roman" w:hAnsi="Times New Roman" w:cs="Times New Roman"/>
              <w:b/>
              <w:color w:val="auto"/>
              <w:sz w:val="40"/>
              <w:lang w:val="bg-BG"/>
            </w:rPr>
          </w:pPr>
          <w:r w:rsidRPr="000251C6">
            <w:rPr>
              <w:rFonts w:ascii="Times New Roman" w:hAnsi="Times New Roman" w:cs="Times New Roman"/>
              <w:b/>
              <w:color w:val="auto"/>
            </w:rPr>
            <w:t>Съдържание</w:t>
          </w:r>
          <w:r w:rsidR="002831BF" w:rsidRPr="000251C6">
            <w:rPr>
              <w:rFonts w:ascii="Times New Roman" w:hAnsi="Times New Roman" w:cs="Times New Roman"/>
              <w:b/>
              <w:color w:val="auto"/>
              <w:lang w:val="bg-BG"/>
            </w:rPr>
            <w:t>:</w:t>
          </w:r>
        </w:p>
        <w:p w:rsidR="000251C6" w:rsidRPr="000251C6" w:rsidRDefault="00286D1B">
          <w:pPr>
            <w:pStyle w:val="TOC1"/>
            <w:tabs>
              <w:tab w:val="left" w:pos="440"/>
              <w:tab w:val="right" w:leader="dot" w:pos="9016"/>
            </w:tabs>
            <w:rPr>
              <w:rFonts w:eastAsiaTheme="minorEastAsia"/>
              <w:noProof/>
              <w:sz w:val="28"/>
              <w:lang w:val="en-GB" w:eastAsia="en-GB"/>
            </w:rPr>
          </w:pPr>
          <w:r w:rsidRPr="000251C6">
            <w:rPr>
              <w:rFonts w:ascii="Times New Roman" w:hAnsi="Times New Roman" w:cs="Times New Roman"/>
              <w:sz w:val="24"/>
            </w:rPr>
            <w:fldChar w:fldCharType="begin"/>
          </w:r>
          <w:r w:rsidRPr="000251C6">
            <w:rPr>
              <w:rFonts w:ascii="Times New Roman" w:hAnsi="Times New Roman" w:cs="Times New Roman"/>
              <w:sz w:val="24"/>
            </w:rPr>
            <w:instrText xml:space="preserve"> TOC \o "1-3" \h \z \u </w:instrText>
          </w:r>
          <w:r w:rsidRPr="000251C6">
            <w:rPr>
              <w:rFonts w:ascii="Times New Roman" w:hAnsi="Times New Roman" w:cs="Times New Roman"/>
              <w:sz w:val="24"/>
            </w:rPr>
            <w:fldChar w:fldCharType="separate"/>
          </w:r>
          <w:hyperlink w:anchor="_Toc12216765" w:history="1">
            <w:r w:rsidR="000251C6" w:rsidRPr="000251C6">
              <w:rPr>
                <w:rStyle w:val="Hyperlink"/>
                <w:rFonts w:ascii="Times New Roman" w:hAnsi="Times New Roman" w:cs="Times New Roman"/>
                <w:noProof/>
                <w:sz w:val="28"/>
                <w:lang w:val="bg-BG"/>
              </w:rPr>
              <w:t>1.</w:t>
            </w:r>
            <w:r w:rsidR="000251C6" w:rsidRPr="000251C6">
              <w:rPr>
                <w:rFonts w:eastAsiaTheme="minorEastAsia"/>
                <w:noProof/>
                <w:sz w:val="28"/>
                <w:lang w:val="en-GB" w:eastAsia="en-GB"/>
              </w:rPr>
              <w:tab/>
            </w:r>
            <w:r w:rsidR="000251C6" w:rsidRPr="000251C6">
              <w:rPr>
                <w:rStyle w:val="Hyperlink"/>
                <w:rFonts w:ascii="Times New Roman" w:hAnsi="Times New Roman" w:cs="Times New Roman"/>
                <w:noProof/>
                <w:sz w:val="28"/>
                <w:lang w:val="bg-BG"/>
              </w:rPr>
              <w:t>Въведение</w:t>
            </w:r>
            <w:r w:rsidR="000251C6" w:rsidRPr="000251C6">
              <w:rPr>
                <w:noProof/>
                <w:webHidden/>
                <w:sz w:val="28"/>
              </w:rPr>
              <w:tab/>
            </w:r>
            <w:r w:rsidR="000251C6" w:rsidRPr="000251C6">
              <w:rPr>
                <w:noProof/>
                <w:webHidden/>
                <w:sz w:val="28"/>
              </w:rPr>
              <w:fldChar w:fldCharType="begin"/>
            </w:r>
            <w:r w:rsidR="000251C6" w:rsidRPr="000251C6">
              <w:rPr>
                <w:noProof/>
                <w:webHidden/>
                <w:sz w:val="28"/>
              </w:rPr>
              <w:instrText xml:space="preserve"> PAGEREF _Toc12216765 \h </w:instrText>
            </w:r>
            <w:r w:rsidR="000251C6" w:rsidRPr="000251C6">
              <w:rPr>
                <w:noProof/>
                <w:webHidden/>
                <w:sz w:val="28"/>
              </w:rPr>
            </w:r>
            <w:r w:rsidR="000251C6" w:rsidRPr="000251C6">
              <w:rPr>
                <w:noProof/>
                <w:webHidden/>
                <w:sz w:val="28"/>
              </w:rPr>
              <w:fldChar w:fldCharType="separate"/>
            </w:r>
            <w:r w:rsidR="000251C6" w:rsidRPr="000251C6">
              <w:rPr>
                <w:noProof/>
                <w:webHidden/>
                <w:sz w:val="28"/>
              </w:rPr>
              <w:t>3</w:t>
            </w:r>
            <w:r w:rsidR="000251C6" w:rsidRPr="000251C6">
              <w:rPr>
                <w:noProof/>
                <w:webHidden/>
                <w:sz w:val="28"/>
              </w:rPr>
              <w:fldChar w:fldCharType="end"/>
            </w:r>
          </w:hyperlink>
        </w:p>
        <w:p w:rsidR="000251C6" w:rsidRPr="000251C6" w:rsidRDefault="000251C6">
          <w:pPr>
            <w:pStyle w:val="TOC1"/>
            <w:tabs>
              <w:tab w:val="left" w:pos="440"/>
              <w:tab w:val="right" w:leader="dot" w:pos="9016"/>
            </w:tabs>
            <w:rPr>
              <w:rFonts w:eastAsiaTheme="minorEastAsia"/>
              <w:noProof/>
              <w:sz w:val="28"/>
              <w:lang w:val="en-GB" w:eastAsia="en-GB"/>
            </w:rPr>
          </w:pPr>
          <w:hyperlink w:anchor="_Toc12216766" w:history="1">
            <w:r w:rsidRPr="000251C6">
              <w:rPr>
                <w:rStyle w:val="Hyperlink"/>
                <w:rFonts w:ascii="Times New Roman" w:hAnsi="Times New Roman" w:cs="Times New Roman"/>
                <w:noProof/>
                <w:sz w:val="28"/>
                <w:lang w:val="bg-BG"/>
              </w:rPr>
              <w:t>2.</w:t>
            </w:r>
            <w:r w:rsidRPr="000251C6">
              <w:rPr>
                <w:rFonts w:eastAsiaTheme="minorEastAsia"/>
                <w:noProof/>
                <w:sz w:val="28"/>
                <w:lang w:val="en-GB" w:eastAsia="en-GB"/>
              </w:rPr>
              <w:tab/>
            </w:r>
            <w:r w:rsidRPr="000251C6">
              <w:rPr>
                <w:rStyle w:val="Hyperlink"/>
                <w:rFonts w:ascii="Times New Roman" w:hAnsi="Times New Roman" w:cs="Times New Roman"/>
                <w:noProof/>
                <w:sz w:val="28"/>
                <w:lang w:val="bg-BG"/>
              </w:rPr>
              <w:t>Бизнес проблем</w:t>
            </w:r>
            <w:r w:rsidRPr="000251C6">
              <w:rPr>
                <w:noProof/>
                <w:webHidden/>
                <w:sz w:val="28"/>
              </w:rPr>
              <w:tab/>
            </w:r>
            <w:r w:rsidRPr="000251C6">
              <w:rPr>
                <w:noProof/>
                <w:webHidden/>
                <w:sz w:val="28"/>
              </w:rPr>
              <w:fldChar w:fldCharType="begin"/>
            </w:r>
            <w:r w:rsidRPr="000251C6">
              <w:rPr>
                <w:noProof/>
                <w:webHidden/>
                <w:sz w:val="28"/>
              </w:rPr>
              <w:instrText xml:space="preserve"> PAGEREF _Toc12216766 \h </w:instrText>
            </w:r>
            <w:r w:rsidRPr="000251C6">
              <w:rPr>
                <w:noProof/>
                <w:webHidden/>
                <w:sz w:val="28"/>
              </w:rPr>
            </w:r>
            <w:r w:rsidRPr="000251C6">
              <w:rPr>
                <w:noProof/>
                <w:webHidden/>
                <w:sz w:val="28"/>
              </w:rPr>
              <w:fldChar w:fldCharType="separate"/>
            </w:r>
            <w:r w:rsidRPr="000251C6">
              <w:rPr>
                <w:noProof/>
                <w:webHidden/>
                <w:sz w:val="28"/>
              </w:rPr>
              <w:t>3</w:t>
            </w:r>
            <w:r w:rsidRPr="000251C6">
              <w:rPr>
                <w:noProof/>
                <w:webHidden/>
                <w:sz w:val="28"/>
              </w:rPr>
              <w:fldChar w:fldCharType="end"/>
            </w:r>
          </w:hyperlink>
        </w:p>
        <w:p w:rsidR="000251C6" w:rsidRPr="000251C6" w:rsidRDefault="000251C6">
          <w:pPr>
            <w:pStyle w:val="TOC1"/>
            <w:tabs>
              <w:tab w:val="left" w:pos="440"/>
              <w:tab w:val="right" w:leader="dot" w:pos="9016"/>
            </w:tabs>
            <w:rPr>
              <w:rFonts w:eastAsiaTheme="minorEastAsia"/>
              <w:noProof/>
              <w:sz w:val="28"/>
              <w:lang w:val="en-GB" w:eastAsia="en-GB"/>
            </w:rPr>
          </w:pPr>
          <w:hyperlink w:anchor="_Toc12216767" w:history="1">
            <w:r w:rsidRPr="000251C6">
              <w:rPr>
                <w:rStyle w:val="Hyperlink"/>
                <w:rFonts w:ascii="Times New Roman" w:hAnsi="Times New Roman" w:cs="Times New Roman"/>
                <w:noProof/>
                <w:sz w:val="28"/>
                <w:lang w:val="bg-BG"/>
              </w:rPr>
              <w:t>3.</w:t>
            </w:r>
            <w:r w:rsidRPr="000251C6">
              <w:rPr>
                <w:rFonts w:eastAsiaTheme="minorEastAsia"/>
                <w:noProof/>
                <w:sz w:val="28"/>
                <w:lang w:val="en-GB" w:eastAsia="en-GB"/>
              </w:rPr>
              <w:tab/>
            </w:r>
            <w:r w:rsidRPr="000251C6">
              <w:rPr>
                <w:rStyle w:val="Hyperlink"/>
                <w:rFonts w:ascii="Times New Roman" w:hAnsi="Times New Roman" w:cs="Times New Roman"/>
                <w:noProof/>
                <w:sz w:val="28"/>
                <w:lang w:val="bg-BG"/>
              </w:rPr>
              <w:t>Разглеждане на данните</w:t>
            </w:r>
            <w:r w:rsidRPr="000251C6">
              <w:rPr>
                <w:noProof/>
                <w:webHidden/>
                <w:sz w:val="28"/>
              </w:rPr>
              <w:tab/>
            </w:r>
            <w:r w:rsidRPr="000251C6">
              <w:rPr>
                <w:noProof/>
                <w:webHidden/>
                <w:sz w:val="28"/>
              </w:rPr>
              <w:fldChar w:fldCharType="begin"/>
            </w:r>
            <w:r w:rsidRPr="000251C6">
              <w:rPr>
                <w:noProof/>
                <w:webHidden/>
                <w:sz w:val="28"/>
              </w:rPr>
              <w:instrText xml:space="preserve"> PAGEREF _Toc12216767 \h </w:instrText>
            </w:r>
            <w:r w:rsidRPr="000251C6">
              <w:rPr>
                <w:noProof/>
                <w:webHidden/>
                <w:sz w:val="28"/>
              </w:rPr>
            </w:r>
            <w:r w:rsidRPr="000251C6">
              <w:rPr>
                <w:noProof/>
                <w:webHidden/>
                <w:sz w:val="28"/>
              </w:rPr>
              <w:fldChar w:fldCharType="separate"/>
            </w:r>
            <w:r w:rsidRPr="000251C6">
              <w:rPr>
                <w:noProof/>
                <w:webHidden/>
                <w:sz w:val="28"/>
              </w:rPr>
              <w:t>3</w:t>
            </w:r>
            <w:r w:rsidRPr="000251C6">
              <w:rPr>
                <w:noProof/>
                <w:webHidden/>
                <w:sz w:val="28"/>
              </w:rPr>
              <w:fldChar w:fldCharType="end"/>
            </w:r>
          </w:hyperlink>
        </w:p>
        <w:p w:rsidR="000251C6" w:rsidRPr="000251C6" w:rsidRDefault="000251C6">
          <w:pPr>
            <w:pStyle w:val="TOC1"/>
            <w:tabs>
              <w:tab w:val="left" w:pos="440"/>
              <w:tab w:val="right" w:leader="dot" w:pos="9016"/>
            </w:tabs>
            <w:rPr>
              <w:rFonts w:eastAsiaTheme="minorEastAsia"/>
              <w:noProof/>
              <w:sz w:val="28"/>
              <w:lang w:val="en-GB" w:eastAsia="en-GB"/>
            </w:rPr>
          </w:pPr>
          <w:hyperlink w:anchor="_Toc12216768" w:history="1">
            <w:r w:rsidRPr="000251C6">
              <w:rPr>
                <w:rStyle w:val="Hyperlink"/>
                <w:rFonts w:ascii="Times New Roman" w:hAnsi="Times New Roman" w:cs="Times New Roman"/>
                <w:noProof/>
                <w:sz w:val="28"/>
                <w:lang w:val="bg-BG"/>
              </w:rPr>
              <w:t>4.</w:t>
            </w:r>
            <w:r w:rsidRPr="000251C6">
              <w:rPr>
                <w:rFonts w:eastAsiaTheme="minorEastAsia"/>
                <w:noProof/>
                <w:sz w:val="28"/>
                <w:lang w:val="en-GB" w:eastAsia="en-GB"/>
              </w:rPr>
              <w:tab/>
            </w:r>
            <w:r w:rsidRPr="000251C6">
              <w:rPr>
                <w:rStyle w:val="Hyperlink"/>
                <w:rFonts w:ascii="Times New Roman" w:hAnsi="Times New Roman" w:cs="Times New Roman"/>
                <w:noProof/>
                <w:sz w:val="28"/>
                <w:lang w:val="bg-BG"/>
              </w:rPr>
              <w:t>Обработка на данните</w:t>
            </w:r>
            <w:r w:rsidRPr="000251C6">
              <w:rPr>
                <w:noProof/>
                <w:webHidden/>
                <w:sz w:val="28"/>
              </w:rPr>
              <w:tab/>
            </w:r>
            <w:r w:rsidRPr="000251C6">
              <w:rPr>
                <w:noProof/>
                <w:webHidden/>
                <w:sz w:val="28"/>
              </w:rPr>
              <w:fldChar w:fldCharType="begin"/>
            </w:r>
            <w:r w:rsidRPr="000251C6">
              <w:rPr>
                <w:noProof/>
                <w:webHidden/>
                <w:sz w:val="28"/>
              </w:rPr>
              <w:instrText xml:space="preserve"> PAGEREF _Toc12216768 \h </w:instrText>
            </w:r>
            <w:r w:rsidRPr="000251C6">
              <w:rPr>
                <w:noProof/>
                <w:webHidden/>
                <w:sz w:val="28"/>
              </w:rPr>
            </w:r>
            <w:r w:rsidRPr="000251C6">
              <w:rPr>
                <w:noProof/>
                <w:webHidden/>
                <w:sz w:val="28"/>
              </w:rPr>
              <w:fldChar w:fldCharType="separate"/>
            </w:r>
            <w:r w:rsidRPr="000251C6">
              <w:rPr>
                <w:noProof/>
                <w:webHidden/>
                <w:sz w:val="28"/>
              </w:rPr>
              <w:t>5</w:t>
            </w:r>
            <w:r w:rsidRPr="000251C6">
              <w:rPr>
                <w:noProof/>
                <w:webHidden/>
                <w:sz w:val="28"/>
              </w:rPr>
              <w:fldChar w:fldCharType="end"/>
            </w:r>
          </w:hyperlink>
        </w:p>
        <w:p w:rsidR="000251C6" w:rsidRPr="000251C6" w:rsidRDefault="000251C6">
          <w:pPr>
            <w:pStyle w:val="TOC1"/>
            <w:tabs>
              <w:tab w:val="left" w:pos="440"/>
              <w:tab w:val="right" w:leader="dot" w:pos="9016"/>
            </w:tabs>
            <w:rPr>
              <w:rFonts w:eastAsiaTheme="minorEastAsia"/>
              <w:noProof/>
              <w:sz w:val="28"/>
              <w:lang w:val="en-GB" w:eastAsia="en-GB"/>
            </w:rPr>
          </w:pPr>
          <w:hyperlink w:anchor="_Toc12216769" w:history="1">
            <w:r w:rsidRPr="000251C6">
              <w:rPr>
                <w:rStyle w:val="Hyperlink"/>
                <w:rFonts w:ascii="Times New Roman" w:hAnsi="Times New Roman" w:cs="Times New Roman"/>
                <w:noProof/>
                <w:sz w:val="28"/>
                <w:lang w:val="bg-BG"/>
              </w:rPr>
              <w:t>5.</w:t>
            </w:r>
            <w:r w:rsidRPr="000251C6">
              <w:rPr>
                <w:rFonts w:eastAsiaTheme="minorEastAsia"/>
                <w:noProof/>
                <w:sz w:val="28"/>
                <w:lang w:val="en-GB" w:eastAsia="en-GB"/>
              </w:rPr>
              <w:tab/>
            </w:r>
            <w:r w:rsidRPr="000251C6">
              <w:rPr>
                <w:rStyle w:val="Hyperlink"/>
                <w:rFonts w:ascii="Times New Roman" w:hAnsi="Times New Roman" w:cs="Times New Roman"/>
                <w:noProof/>
                <w:sz w:val="28"/>
                <w:lang w:val="bg-BG"/>
              </w:rPr>
              <w:t>Моделиране</w:t>
            </w:r>
            <w:r w:rsidRPr="000251C6">
              <w:rPr>
                <w:rStyle w:val="Hyperlink"/>
                <w:rFonts w:ascii="Times New Roman" w:hAnsi="Times New Roman" w:cs="Times New Roman"/>
                <w:noProof/>
                <w:sz w:val="28"/>
                <w:lang w:val="en-GB"/>
              </w:rPr>
              <w:t xml:space="preserve"> и резултати</w:t>
            </w:r>
            <w:r w:rsidRPr="000251C6">
              <w:rPr>
                <w:noProof/>
                <w:webHidden/>
                <w:sz w:val="28"/>
              </w:rPr>
              <w:tab/>
            </w:r>
            <w:r w:rsidRPr="000251C6">
              <w:rPr>
                <w:noProof/>
                <w:webHidden/>
                <w:sz w:val="28"/>
              </w:rPr>
              <w:fldChar w:fldCharType="begin"/>
            </w:r>
            <w:r w:rsidRPr="000251C6">
              <w:rPr>
                <w:noProof/>
                <w:webHidden/>
                <w:sz w:val="28"/>
              </w:rPr>
              <w:instrText xml:space="preserve"> PAGEREF _Toc12216769 \h </w:instrText>
            </w:r>
            <w:r w:rsidRPr="000251C6">
              <w:rPr>
                <w:noProof/>
                <w:webHidden/>
                <w:sz w:val="28"/>
              </w:rPr>
            </w:r>
            <w:r w:rsidRPr="000251C6">
              <w:rPr>
                <w:noProof/>
                <w:webHidden/>
                <w:sz w:val="28"/>
              </w:rPr>
              <w:fldChar w:fldCharType="separate"/>
            </w:r>
            <w:r w:rsidRPr="000251C6">
              <w:rPr>
                <w:noProof/>
                <w:webHidden/>
                <w:sz w:val="28"/>
              </w:rPr>
              <w:t>13</w:t>
            </w:r>
            <w:r w:rsidRPr="000251C6">
              <w:rPr>
                <w:noProof/>
                <w:webHidden/>
                <w:sz w:val="28"/>
              </w:rPr>
              <w:fldChar w:fldCharType="end"/>
            </w:r>
          </w:hyperlink>
        </w:p>
        <w:p w:rsidR="00286D1B" w:rsidRPr="000251C6" w:rsidRDefault="00286D1B" w:rsidP="00507A19">
          <w:pPr>
            <w:spacing w:before="120" w:after="120"/>
            <w:jc w:val="both"/>
            <w:rPr>
              <w:rFonts w:ascii="Times New Roman" w:hAnsi="Times New Roman" w:cs="Times New Roman"/>
              <w:sz w:val="20"/>
            </w:rPr>
          </w:pPr>
          <w:r w:rsidRPr="000251C6">
            <w:rPr>
              <w:rFonts w:ascii="Times New Roman" w:hAnsi="Times New Roman" w:cs="Times New Roman"/>
              <w:b/>
              <w:bCs/>
              <w:noProof/>
              <w:sz w:val="24"/>
            </w:rPr>
            <w:fldChar w:fldCharType="end"/>
          </w:r>
        </w:p>
      </w:sdtContent>
    </w:sdt>
    <w:p w:rsidR="00286D1B" w:rsidRPr="00290FBC" w:rsidRDefault="00286D1B" w:rsidP="00290FBC">
      <w:pPr>
        <w:jc w:val="both"/>
        <w:rPr>
          <w:rFonts w:ascii="Times New Roman" w:eastAsiaTheme="majorEastAsia" w:hAnsi="Times New Roman" w:cs="Times New Roman"/>
          <w:sz w:val="32"/>
          <w:szCs w:val="32"/>
        </w:rPr>
      </w:pPr>
    </w:p>
    <w:p w:rsidR="00286D1B" w:rsidRPr="00290FBC" w:rsidRDefault="00286D1B" w:rsidP="00290FBC">
      <w:pPr>
        <w:spacing w:line="259" w:lineRule="auto"/>
        <w:jc w:val="both"/>
        <w:rPr>
          <w:rFonts w:ascii="Times New Roman" w:eastAsiaTheme="majorEastAsia" w:hAnsi="Times New Roman" w:cs="Times New Roman"/>
          <w:sz w:val="32"/>
          <w:szCs w:val="32"/>
        </w:rPr>
      </w:pPr>
      <w:r w:rsidRPr="00290FBC">
        <w:rPr>
          <w:rFonts w:ascii="Times New Roman" w:eastAsiaTheme="majorEastAsia" w:hAnsi="Times New Roman" w:cs="Times New Roman"/>
          <w:sz w:val="32"/>
          <w:szCs w:val="32"/>
        </w:rPr>
        <w:br w:type="page"/>
      </w:r>
    </w:p>
    <w:p w:rsidR="00E42423" w:rsidRPr="00290FBC" w:rsidRDefault="00120A5C" w:rsidP="00290FBC">
      <w:pPr>
        <w:pStyle w:val="Heading1"/>
        <w:numPr>
          <w:ilvl w:val="0"/>
          <w:numId w:val="3"/>
        </w:numPr>
        <w:jc w:val="both"/>
        <w:rPr>
          <w:rFonts w:ascii="Times New Roman" w:hAnsi="Times New Roman" w:cs="Times New Roman"/>
          <w:color w:val="auto"/>
          <w:lang w:val="bg-BG"/>
        </w:rPr>
      </w:pPr>
      <w:bookmarkStart w:id="1" w:name="_Toc12216765"/>
      <w:r w:rsidRPr="00290FBC">
        <w:rPr>
          <w:rFonts w:ascii="Times New Roman" w:hAnsi="Times New Roman" w:cs="Times New Roman"/>
          <w:color w:val="auto"/>
          <w:lang w:val="bg-BG"/>
        </w:rPr>
        <w:lastRenderedPageBreak/>
        <w:t>Въведение</w:t>
      </w:r>
      <w:bookmarkEnd w:id="1"/>
    </w:p>
    <w:p w:rsidR="00120A5C" w:rsidRPr="00290FBC" w:rsidRDefault="00120A5C" w:rsidP="00290FBC">
      <w:pPr>
        <w:jc w:val="both"/>
        <w:rPr>
          <w:rFonts w:ascii="Times New Roman" w:hAnsi="Times New Roman" w:cs="Times New Roman"/>
          <w:lang w:val="bg-BG"/>
        </w:rPr>
      </w:pPr>
      <w:r w:rsidRPr="00290FBC">
        <w:rPr>
          <w:rFonts w:ascii="Times New Roman" w:hAnsi="Times New Roman" w:cs="Times New Roman"/>
          <w:lang w:val="bg-BG"/>
        </w:rPr>
        <w:t>Целта на текущия документ е да опише методологията и стъпките за решаване на задачата „</w:t>
      </w:r>
      <w:r w:rsidRPr="00290FBC">
        <w:rPr>
          <w:rFonts w:ascii="Times New Roman" w:hAnsi="Times New Roman" w:cs="Times New Roman"/>
          <w:lang w:val="en-GB"/>
        </w:rPr>
        <w:t>HR Case</w:t>
      </w:r>
      <w:r w:rsidRPr="00290FBC">
        <w:rPr>
          <w:rFonts w:ascii="Times New Roman" w:hAnsi="Times New Roman" w:cs="Times New Roman"/>
          <w:lang w:val="bg-BG"/>
        </w:rPr>
        <w:t>“</w:t>
      </w:r>
      <w:r w:rsidRPr="00290FBC">
        <w:rPr>
          <w:rFonts w:ascii="Times New Roman" w:hAnsi="Times New Roman" w:cs="Times New Roman"/>
          <w:lang w:val="en-GB"/>
        </w:rPr>
        <w:t>.</w:t>
      </w:r>
      <w:r w:rsidRPr="00290FBC">
        <w:rPr>
          <w:rFonts w:ascii="Times New Roman" w:hAnsi="Times New Roman" w:cs="Times New Roman"/>
          <w:lang w:val="bg-BG"/>
        </w:rPr>
        <w:t xml:space="preserve"> </w:t>
      </w:r>
      <w:r w:rsidR="00507A19">
        <w:rPr>
          <w:rFonts w:ascii="Times New Roman" w:hAnsi="Times New Roman" w:cs="Times New Roman"/>
          <w:lang w:val="bg-BG"/>
        </w:rPr>
        <w:t>Базиран е на</w:t>
      </w:r>
      <w:r w:rsidRPr="00290FBC">
        <w:rPr>
          <w:rFonts w:ascii="Times New Roman" w:hAnsi="Times New Roman" w:cs="Times New Roman"/>
          <w:lang w:val="bg-BG"/>
        </w:rPr>
        <w:t xml:space="preserve"> </w:t>
      </w:r>
      <w:r w:rsidRPr="00290FBC">
        <w:rPr>
          <w:rFonts w:ascii="Times New Roman" w:hAnsi="Times New Roman" w:cs="Times New Roman"/>
          <w:lang w:val="en-GB"/>
        </w:rPr>
        <w:t xml:space="preserve">CRISP-DM </w:t>
      </w:r>
      <w:r w:rsidRPr="00290FBC">
        <w:rPr>
          <w:rFonts w:ascii="Times New Roman" w:hAnsi="Times New Roman" w:cs="Times New Roman"/>
          <w:lang w:val="bg-BG"/>
        </w:rPr>
        <w:t>структурата, следваща фазите:</w:t>
      </w:r>
    </w:p>
    <w:p w:rsidR="00120A5C" w:rsidRPr="00290FBC" w:rsidRDefault="00120A5C" w:rsidP="00290FBC">
      <w:pPr>
        <w:pStyle w:val="ListParagraph"/>
        <w:numPr>
          <w:ilvl w:val="0"/>
          <w:numId w:val="4"/>
        </w:numPr>
        <w:jc w:val="both"/>
        <w:rPr>
          <w:rFonts w:ascii="Times New Roman" w:hAnsi="Times New Roman" w:cs="Times New Roman"/>
          <w:lang w:val="bg-BG"/>
        </w:rPr>
      </w:pPr>
      <w:r w:rsidRPr="00290FBC">
        <w:rPr>
          <w:rFonts w:ascii="Times New Roman" w:hAnsi="Times New Roman" w:cs="Times New Roman"/>
          <w:lang w:val="bg-BG"/>
        </w:rPr>
        <w:t>Разбиране на бизнес проблема и правилно дефиниране на задачата;</w:t>
      </w:r>
    </w:p>
    <w:p w:rsidR="00120A5C" w:rsidRPr="00290FBC" w:rsidRDefault="00120A5C" w:rsidP="00290FBC">
      <w:pPr>
        <w:pStyle w:val="ListParagraph"/>
        <w:numPr>
          <w:ilvl w:val="0"/>
          <w:numId w:val="4"/>
        </w:numPr>
        <w:jc w:val="both"/>
        <w:rPr>
          <w:rFonts w:ascii="Times New Roman" w:hAnsi="Times New Roman" w:cs="Times New Roman"/>
          <w:lang w:val="bg-BG"/>
        </w:rPr>
      </w:pPr>
      <w:r w:rsidRPr="00290FBC">
        <w:rPr>
          <w:rFonts w:ascii="Times New Roman" w:hAnsi="Times New Roman" w:cs="Times New Roman"/>
          <w:lang w:val="bg-BG"/>
        </w:rPr>
        <w:t>Разбиране на наличните данни;</w:t>
      </w:r>
    </w:p>
    <w:p w:rsidR="00120A5C" w:rsidRPr="00290FBC" w:rsidRDefault="00120A5C" w:rsidP="00290FBC">
      <w:pPr>
        <w:pStyle w:val="ListParagraph"/>
        <w:numPr>
          <w:ilvl w:val="0"/>
          <w:numId w:val="4"/>
        </w:numPr>
        <w:jc w:val="both"/>
        <w:rPr>
          <w:rFonts w:ascii="Times New Roman" w:hAnsi="Times New Roman" w:cs="Times New Roman"/>
          <w:lang w:val="bg-BG"/>
        </w:rPr>
      </w:pPr>
      <w:r w:rsidRPr="00290FBC">
        <w:rPr>
          <w:rFonts w:ascii="Times New Roman" w:hAnsi="Times New Roman" w:cs="Times New Roman"/>
          <w:lang w:val="bg-BG"/>
        </w:rPr>
        <w:t>Обработка и обогатяване на данните;</w:t>
      </w:r>
    </w:p>
    <w:p w:rsidR="00120A5C" w:rsidRPr="00290FBC" w:rsidRDefault="00120A5C" w:rsidP="00290FBC">
      <w:pPr>
        <w:pStyle w:val="ListParagraph"/>
        <w:numPr>
          <w:ilvl w:val="0"/>
          <w:numId w:val="4"/>
        </w:numPr>
        <w:jc w:val="both"/>
        <w:rPr>
          <w:rFonts w:ascii="Times New Roman" w:hAnsi="Times New Roman" w:cs="Times New Roman"/>
          <w:lang w:val="bg-BG"/>
        </w:rPr>
      </w:pPr>
      <w:r w:rsidRPr="00290FBC">
        <w:rPr>
          <w:rFonts w:ascii="Times New Roman" w:hAnsi="Times New Roman" w:cs="Times New Roman"/>
          <w:lang w:val="bg-BG"/>
        </w:rPr>
        <w:t>Създаване и тестване на модели за решение на задачата;</w:t>
      </w:r>
    </w:p>
    <w:p w:rsidR="00120A5C" w:rsidRPr="00290FBC" w:rsidRDefault="00120A5C" w:rsidP="00290FBC">
      <w:pPr>
        <w:pStyle w:val="ListParagraph"/>
        <w:numPr>
          <w:ilvl w:val="0"/>
          <w:numId w:val="4"/>
        </w:numPr>
        <w:jc w:val="both"/>
        <w:rPr>
          <w:rFonts w:ascii="Times New Roman" w:hAnsi="Times New Roman" w:cs="Times New Roman"/>
          <w:lang w:val="bg-BG"/>
        </w:rPr>
      </w:pPr>
      <w:r w:rsidRPr="00290FBC">
        <w:rPr>
          <w:rFonts w:ascii="Times New Roman" w:hAnsi="Times New Roman" w:cs="Times New Roman"/>
          <w:lang w:val="bg-BG"/>
        </w:rPr>
        <w:t>Избиране на най-добър модел и тълкуване на резултатите.</w:t>
      </w:r>
    </w:p>
    <w:p w:rsidR="00EA4C7D" w:rsidRPr="00290FBC" w:rsidRDefault="00EA4C7D" w:rsidP="00290FBC">
      <w:pPr>
        <w:jc w:val="both"/>
        <w:rPr>
          <w:rFonts w:ascii="Times New Roman" w:hAnsi="Times New Roman" w:cs="Times New Roman"/>
          <w:lang w:val="bg-BG"/>
        </w:rPr>
      </w:pPr>
    </w:p>
    <w:p w:rsidR="00EA4C7D" w:rsidRPr="00290FBC" w:rsidRDefault="00EA4C7D" w:rsidP="00290FBC">
      <w:pPr>
        <w:pStyle w:val="Heading1"/>
        <w:numPr>
          <w:ilvl w:val="0"/>
          <w:numId w:val="3"/>
        </w:numPr>
        <w:jc w:val="both"/>
        <w:rPr>
          <w:rFonts w:ascii="Times New Roman" w:hAnsi="Times New Roman" w:cs="Times New Roman"/>
          <w:color w:val="auto"/>
          <w:lang w:val="bg-BG"/>
        </w:rPr>
      </w:pPr>
      <w:bookmarkStart w:id="2" w:name="_Toc12216766"/>
      <w:r w:rsidRPr="00290FBC">
        <w:rPr>
          <w:rFonts w:ascii="Times New Roman" w:hAnsi="Times New Roman" w:cs="Times New Roman"/>
          <w:color w:val="auto"/>
          <w:lang w:val="bg-BG"/>
        </w:rPr>
        <w:t>Бизнес проблем</w:t>
      </w:r>
      <w:bookmarkEnd w:id="2"/>
    </w:p>
    <w:p w:rsidR="00406BA1" w:rsidRPr="00290FBC" w:rsidRDefault="00406BA1" w:rsidP="00290FBC">
      <w:pPr>
        <w:jc w:val="both"/>
        <w:rPr>
          <w:rFonts w:ascii="Times New Roman" w:hAnsi="Times New Roman" w:cs="Times New Roman"/>
          <w:lang w:val="bg-BG"/>
        </w:rPr>
      </w:pPr>
      <w:r w:rsidRPr="00290FBC">
        <w:rPr>
          <w:rFonts w:ascii="Times New Roman" w:hAnsi="Times New Roman" w:cs="Times New Roman"/>
          <w:lang w:val="bg-BG"/>
        </w:rPr>
        <w:t>В проекта се разглежда основната дейност на анонимна компания</w:t>
      </w:r>
      <w:r w:rsidRPr="00290FBC">
        <w:rPr>
          <w:rFonts w:ascii="Times New Roman" w:hAnsi="Times New Roman" w:cs="Times New Roman"/>
          <w:lang w:val="en-GB"/>
        </w:rPr>
        <w:t xml:space="preserve"> </w:t>
      </w:r>
      <w:r w:rsidRPr="00290FBC">
        <w:rPr>
          <w:rFonts w:ascii="Times New Roman" w:hAnsi="Times New Roman" w:cs="Times New Roman"/>
          <w:lang w:val="bg-BG"/>
        </w:rPr>
        <w:t>за човешки ресурси</w:t>
      </w:r>
      <w:r w:rsidR="007E2FDF" w:rsidRPr="00290FBC">
        <w:rPr>
          <w:rFonts w:ascii="Times New Roman" w:hAnsi="Times New Roman" w:cs="Times New Roman"/>
          <w:lang w:val="bg-BG"/>
        </w:rPr>
        <w:t xml:space="preserve"> (</w:t>
      </w:r>
      <w:r w:rsidR="007E2FDF" w:rsidRPr="00290FBC">
        <w:rPr>
          <w:rFonts w:ascii="Times New Roman" w:hAnsi="Times New Roman" w:cs="Times New Roman"/>
          <w:b/>
          <w:i/>
          <w:lang w:val="en-GB"/>
        </w:rPr>
        <w:t>XXX</w:t>
      </w:r>
      <w:r w:rsidR="007E2FDF" w:rsidRPr="00290FBC">
        <w:rPr>
          <w:rFonts w:ascii="Times New Roman" w:hAnsi="Times New Roman" w:cs="Times New Roman"/>
          <w:lang w:val="en-GB"/>
        </w:rPr>
        <w:t>)</w:t>
      </w:r>
      <w:r w:rsidRPr="00290FBC">
        <w:rPr>
          <w:rFonts w:ascii="Times New Roman" w:hAnsi="Times New Roman" w:cs="Times New Roman"/>
          <w:lang w:val="bg-BG"/>
        </w:rPr>
        <w:t xml:space="preserve">, специализирана в обслужване на кол центрове. Във всекидневната си работа служителите ѝ оценяват всички явили се при тях кандидати, като се опитват да ги подберат така, че да бъдат посрещнати нуждите и желанията на компаниите-клиенти. Ефективността на процеса на подбор се оценява чрез резултите на изпратените на интервю кандидати – дали им е предложена оферта, или не. Точните критерии на подбора не са изяснени, но е изрично упоменат фактът, че към фирмите-работодатели се изпращат единствено претендентите с оценка поне 5 на изпита по изискания в обявата език. Това предполага съществуването на имплицитно изместване на извадката, тъй като решението за изпращаните кандидати се базира на недостъпна </w:t>
      </w:r>
      <w:r w:rsidR="007E2FDF" w:rsidRPr="00290FBC">
        <w:rPr>
          <w:rFonts w:ascii="Times New Roman" w:hAnsi="Times New Roman" w:cs="Times New Roman"/>
          <w:lang w:val="bg-BG"/>
        </w:rPr>
        <w:t xml:space="preserve">за анализаторите </w:t>
      </w:r>
      <w:r w:rsidRPr="00290FBC">
        <w:rPr>
          <w:rFonts w:ascii="Times New Roman" w:hAnsi="Times New Roman" w:cs="Times New Roman"/>
          <w:lang w:val="bg-BG"/>
        </w:rPr>
        <w:t>информация.</w:t>
      </w:r>
      <w:r w:rsidR="007E2FDF" w:rsidRPr="00290FBC">
        <w:rPr>
          <w:rFonts w:ascii="Times New Roman" w:hAnsi="Times New Roman" w:cs="Times New Roman"/>
          <w:lang w:val="bg-BG"/>
        </w:rPr>
        <w:t xml:space="preserve"> </w:t>
      </w:r>
    </w:p>
    <w:p w:rsidR="00EA4C7D" w:rsidRPr="00290FBC" w:rsidRDefault="007E2FDF" w:rsidP="00290FBC">
      <w:pPr>
        <w:jc w:val="both"/>
        <w:rPr>
          <w:rFonts w:ascii="Times New Roman" w:hAnsi="Times New Roman" w:cs="Times New Roman"/>
          <w:lang w:val="bg-BG"/>
        </w:rPr>
      </w:pPr>
      <w:r w:rsidRPr="00290FBC">
        <w:rPr>
          <w:rFonts w:ascii="Times New Roman" w:hAnsi="Times New Roman" w:cs="Times New Roman"/>
          <w:lang w:val="bg-BG"/>
        </w:rPr>
        <w:t xml:space="preserve">Първата ясно дефинирана задача е да се конструира модел, който да различава с възможно най-голяма точност перспективните кандидати. За </w:t>
      </w:r>
      <w:r w:rsidRPr="00290FBC">
        <w:rPr>
          <w:rFonts w:ascii="Times New Roman" w:hAnsi="Times New Roman" w:cs="Times New Roman"/>
          <w:b/>
          <w:i/>
          <w:lang w:val="bg-BG"/>
        </w:rPr>
        <w:t>ХХХ</w:t>
      </w:r>
      <w:r w:rsidRPr="00290FBC">
        <w:rPr>
          <w:rFonts w:ascii="Times New Roman" w:hAnsi="Times New Roman" w:cs="Times New Roman"/>
          <w:lang w:val="bg-BG"/>
        </w:rPr>
        <w:t xml:space="preserve"> загубата на потенциално избран претендент е много по-скъпа от изпращането на претендент, който в последствие е отхвърлен. Затова при избирането на модел е важно да се постави акцент върху намирането на истинските единици (т.е. назначените лица), а не толкова върху намаляването на сгрешените единици и увеличение на правилните нули. Принципът е илюстриран в </w:t>
      </w:r>
      <w:r w:rsidRPr="00290FBC">
        <w:rPr>
          <w:rFonts w:ascii="Times New Roman" w:hAnsi="Times New Roman" w:cs="Times New Roman"/>
          <w:b/>
          <w:i/>
          <w:lang w:val="bg-BG"/>
        </w:rPr>
        <w:t>Таблица 1</w:t>
      </w:r>
      <w:r w:rsidRPr="00290FBC">
        <w:rPr>
          <w:rFonts w:ascii="Times New Roman" w:hAnsi="Times New Roman" w:cs="Times New Roman"/>
          <w:lang w:val="bg-BG"/>
        </w:rPr>
        <w:t>.</w:t>
      </w:r>
    </w:p>
    <w:p w:rsidR="00D2502D" w:rsidRPr="00290FBC" w:rsidRDefault="00D2502D" w:rsidP="00290FBC">
      <w:pPr>
        <w:pStyle w:val="Caption"/>
        <w:keepNext/>
        <w:jc w:val="both"/>
        <w:rPr>
          <w:rFonts w:ascii="Times New Roman" w:hAnsi="Times New Roman" w:cs="Times New Roman"/>
          <w:color w:val="auto"/>
        </w:rPr>
      </w:pPr>
      <w:r w:rsidRPr="00290FBC">
        <w:rPr>
          <w:rFonts w:ascii="Times New Roman" w:hAnsi="Times New Roman" w:cs="Times New Roman"/>
          <w:color w:val="auto"/>
        </w:rPr>
        <w:t xml:space="preserve">Таблица </w:t>
      </w:r>
      <w:r w:rsidRPr="00290FBC">
        <w:rPr>
          <w:rFonts w:ascii="Times New Roman" w:hAnsi="Times New Roman" w:cs="Times New Roman"/>
          <w:color w:val="auto"/>
        </w:rPr>
        <w:fldChar w:fldCharType="begin"/>
      </w:r>
      <w:r w:rsidRPr="00290FBC">
        <w:rPr>
          <w:rFonts w:ascii="Times New Roman" w:hAnsi="Times New Roman" w:cs="Times New Roman"/>
          <w:color w:val="auto"/>
        </w:rPr>
        <w:instrText xml:space="preserve"> SEQ Таблица \* ARABIC </w:instrText>
      </w:r>
      <w:r w:rsidRPr="00290FBC">
        <w:rPr>
          <w:rFonts w:ascii="Times New Roman" w:hAnsi="Times New Roman" w:cs="Times New Roman"/>
          <w:color w:val="auto"/>
        </w:rPr>
        <w:fldChar w:fldCharType="separate"/>
      </w:r>
      <w:r w:rsidR="000F7BE0" w:rsidRPr="00290FBC">
        <w:rPr>
          <w:rFonts w:ascii="Times New Roman" w:hAnsi="Times New Roman" w:cs="Times New Roman"/>
          <w:noProof/>
          <w:color w:val="auto"/>
        </w:rPr>
        <w:t>1</w:t>
      </w:r>
      <w:r w:rsidRPr="00290FBC">
        <w:rPr>
          <w:rFonts w:ascii="Times New Roman" w:hAnsi="Times New Roman" w:cs="Times New Roman"/>
          <w:color w:val="auto"/>
        </w:rPr>
        <w:fldChar w:fldCharType="end"/>
      </w:r>
      <w:r w:rsidRPr="00290FBC">
        <w:rPr>
          <w:rFonts w:ascii="Times New Roman" w:hAnsi="Times New Roman" w:cs="Times New Roman"/>
          <w:color w:val="auto"/>
          <w:lang w:val="bg-BG"/>
        </w:rPr>
        <w:t>: Матрица на резултатите</w:t>
      </w:r>
    </w:p>
    <w:tbl>
      <w:tblPr>
        <w:tblStyle w:val="TableGrid"/>
        <w:tblW w:w="0" w:type="auto"/>
        <w:tblInd w:w="2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0"/>
        <w:gridCol w:w="411"/>
        <w:gridCol w:w="1418"/>
        <w:gridCol w:w="1417"/>
      </w:tblGrid>
      <w:tr w:rsidR="00290FBC" w:rsidRPr="00290FBC" w:rsidTr="00127D00">
        <w:trPr>
          <w:trHeight w:val="266"/>
        </w:trPr>
        <w:tc>
          <w:tcPr>
            <w:tcW w:w="1210" w:type="dxa"/>
            <w:vAlign w:val="center"/>
          </w:tcPr>
          <w:p w:rsidR="007E2FDF" w:rsidRPr="00290FBC" w:rsidRDefault="007E2FDF" w:rsidP="00290FBC">
            <w:pPr>
              <w:jc w:val="both"/>
              <w:rPr>
                <w:rFonts w:ascii="Times New Roman" w:hAnsi="Times New Roman" w:cs="Times New Roman"/>
                <w:lang w:val="bg-BG"/>
              </w:rPr>
            </w:pPr>
          </w:p>
        </w:tc>
        <w:tc>
          <w:tcPr>
            <w:tcW w:w="411" w:type="dxa"/>
            <w:vAlign w:val="center"/>
          </w:tcPr>
          <w:p w:rsidR="007E2FDF" w:rsidRPr="00290FBC" w:rsidRDefault="007E2FDF" w:rsidP="00290FBC">
            <w:pPr>
              <w:jc w:val="both"/>
              <w:rPr>
                <w:rFonts w:ascii="Times New Roman" w:hAnsi="Times New Roman" w:cs="Times New Roman"/>
                <w:lang w:val="bg-BG"/>
              </w:rPr>
            </w:pPr>
          </w:p>
        </w:tc>
        <w:tc>
          <w:tcPr>
            <w:tcW w:w="2835" w:type="dxa"/>
            <w:gridSpan w:val="2"/>
            <w:tcBorders>
              <w:bottom w:val="single" w:sz="12" w:space="0" w:color="FFFFFF"/>
            </w:tcBorders>
            <w:vAlign w:val="center"/>
          </w:tcPr>
          <w:p w:rsidR="007E2FDF" w:rsidRPr="00290FBC" w:rsidRDefault="007E2FDF" w:rsidP="00290FBC">
            <w:pPr>
              <w:jc w:val="both"/>
              <w:rPr>
                <w:rFonts w:ascii="Times New Roman" w:hAnsi="Times New Roman" w:cs="Times New Roman"/>
                <w:b/>
                <w:lang w:val="bg-BG"/>
              </w:rPr>
            </w:pPr>
            <w:r w:rsidRPr="00290FBC">
              <w:rPr>
                <w:rFonts w:ascii="Times New Roman" w:hAnsi="Times New Roman" w:cs="Times New Roman"/>
                <w:b/>
                <w:lang w:val="bg-BG"/>
              </w:rPr>
              <w:t>Прогнозиран резултат</w:t>
            </w:r>
          </w:p>
        </w:tc>
      </w:tr>
      <w:tr w:rsidR="00290FBC" w:rsidRPr="00290FBC" w:rsidTr="00127D00">
        <w:trPr>
          <w:trHeight w:val="266"/>
        </w:trPr>
        <w:tc>
          <w:tcPr>
            <w:tcW w:w="1210" w:type="dxa"/>
            <w:tcBorders>
              <w:right w:val="single" w:sz="12" w:space="0" w:color="FFFFFF" w:themeColor="background1"/>
            </w:tcBorders>
            <w:vAlign w:val="center"/>
          </w:tcPr>
          <w:p w:rsidR="007E2FDF" w:rsidRPr="00290FBC" w:rsidRDefault="007E2FDF" w:rsidP="00290FBC">
            <w:pPr>
              <w:jc w:val="both"/>
              <w:rPr>
                <w:rFonts w:ascii="Times New Roman" w:hAnsi="Times New Roman" w:cs="Times New Roman"/>
                <w:lang w:val="bg-BG"/>
              </w:rPr>
            </w:pPr>
          </w:p>
        </w:tc>
        <w:tc>
          <w:tcPr>
            <w:tcW w:w="411" w:type="dxa"/>
            <w:tcBorders>
              <w:left w:val="single" w:sz="12" w:space="0" w:color="FFFFFF" w:themeColor="background1"/>
              <w:bottom w:val="single" w:sz="12" w:space="0" w:color="FFFFFF"/>
              <w:right w:val="single" w:sz="12" w:space="0" w:color="FFFFFF"/>
            </w:tcBorders>
            <w:vAlign w:val="center"/>
          </w:tcPr>
          <w:p w:rsidR="007E2FDF" w:rsidRPr="00290FBC" w:rsidRDefault="007E2FDF" w:rsidP="00290FBC">
            <w:pPr>
              <w:jc w:val="both"/>
              <w:rPr>
                <w:rFonts w:ascii="Times New Roman" w:hAnsi="Times New Roman" w:cs="Times New Roman"/>
                <w:lang w:val="bg-BG"/>
              </w:rPr>
            </w:pPr>
          </w:p>
        </w:tc>
        <w:tc>
          <w:tcPr>
            <w:tcW w:w="1418" w:type="dxa"/>
            <w:tcBorders>
              <w:top w:val="single" w:sz="12" w:space="0" w:color="FFFFFF"/>
              <w:left w:val="single" w:sz="12" w:space="0" w:color="FFFFFF"/>
              <w:bottom w:val="single" w:sz="12" w:space="0" w:color="FFFFFF"/>
              <w:right w:val="single" w:sz="12" w:space="0" w:color="FFFFFF"/>
            </w:tcBorders>
            <w:vAlign w:val="center"/>
          </w:tcPr>
          <w:p w:rsidR="007E2FDF" w:rsidRPr="00290FBC" w:rsidRDefault="007E2FDF" w:rsidP="00290FBC">
            <w:pPr>
              <w:jc w:val="both"/>
              <w:rPr>
                <w:rFonts w:ascii="Times New Roman" w:hAnsi="Times New Roman" w:cs="Times New Roman"/>
                <w:b/>
                <w:lang w:val="bg-BG"/>
              </w:rPr>
            </w:pPr>
            <w:r w:rsidRPr="00290FBC">
              <w:rPr>
                <w:rFonts w:ascii="Times New Roman" w:hAnsi="Times New Roman" w:cs="Times New Roman"/>
                <w:b/>
                <w:lang w:val="bg-BG"/>
              </w:rPr>
              <w:t>0</w:t>
            </w:r>
          </w:p>
        </w:tc>
        <w:tc>
          <w:tcPr>
            <w:tcW w:w="1417" w:type="dxa"/>
            <w:tcBorders>
              <w:top w:val="single" w:sz="12" w:space="0" w:color="FFFFFF"/>
              <w:left w:val="single" w:sz="12" w:space="0" w:color="FFFFFF"/>
              <w:bottom w:val="single" w:sz="12" w:space="0" w:color="FFFFFF"/>
            </w:tcBorders>
            <w:vAlign w:val="center"/>
          </w:tcPr>
          <w:p w:rsidR="007E2FDF" w:rsidRPr="00290FBC" w:rsidRDefault="007E2FDF" w:rsidP="00290FBC">
            <w:pPr>
              <w:jc w:val="both"/>
              <w:rPr>
                <w:rFonts w:ascii="Times New Roman" w:hAnsi="Times New Roman" w:cs="Times New Roman"/>
                <w:b/>
                <w:lang w:val="bg-BG"/>
              </w:rPr>
            </w:pPr>
            <w:r w:rsidRPr="00290FBC">
              <w:rPr>
                <w:rFonts w:ascii="Times New Roman" w:hAnsi="Times New Roman" w:cs="Times New Roman"/>
                <w:b/>
                <w:lang w:val="bg-BG"/>
              </w:rPr>
              <w:t>1</w:t>
            </w:r>
          </w:p>
        </w:tc>
      </w:tr>
      <w:tr w:rsidR="00290FBC" w:rsidRPr="00290FBC" w:rsidTr="00127D00">
        <w:trPr>
          <w:trHeight w:val="266"/>
        </w:trPr>
        <w:tc>
          <w:tcPr>
            <w:tcW w:w="1210" w:type="dxa"/>
            <w:vMerge w:val="restart"/>
            <w:tcBorders>
              <w:right w:val="single" w:sz="12" w:space="0" w:color="FFFFFF"/>
            </w:tcBorders>
            <w:vAlign w:val="center"/>
          </w:tcPr>
          <w:p w:rsidR="007E2FDF" w:rsidRPr="00290FBC" w:rsidRDefault="007E2FDF" w:rsidP="00290FBC">
            <w:pPr>
              <w:jc w:val="both"/>
              <w:rPr>
                <w:rFonts w:ascii="Times New Roman" w:hAnsi="Times New Roman" w:cs="Times New Roman"/>
                <w:b/>
                <w:lang w:val="bg-BG"/>
              </w:rPr>
            </w:pPr>
            <w:r w:rsidRPr="00290FBC">
              <w:rPr>
                <w:rFonts w:ascii="Times New Roman" w:hAnsi="Times New Roman" w:cs="Times New Roman"/>
                <w:b/>
                <w:lang w:val="bg-BG"/>
              </w:rPr>
              <w:t>Реален резултат</w:t>
            </w:r>
          </w:p>
        </w:tc>
        <w:tc>
          <w:tcPr>
            <w:tcW w:w="411" w:type="dxa"/>
            <w:tcBorders>
              <w:top w:val="single" w:sz="12" w:space="0" w:color="FFFFFF"/>
              <w:left w:val="single" w:sz="12" w:space="0" w:color="FFFFFF"/>
              <w:bottom w:val="single" w:sz="12" w:space="0" w:color="FFFFFF"/>
              <w:right w:val="single" w:sz="12" w:space="0" w:color="FFFFFF"/>
            </w:tcBorders>
            <w:vAlign w:val="center"/>
          </w:tcPr>
          <w:p w:rsidR="007E2FDF" w:rsidRPr="00290FBC" w:rsidRDefault="007E2FDF" w:rsidP="00290FBC">
            <w:pPr>
              <w:jc w:val="both"/>
              <w:rPr>
                <w:rFonts w:ascii="Times New Roman" w:hAnsi="Times New Roman" w:cs="Times New Roman"/>
                <w:b/>
                <w:lang w:val="bg-BG"/>
              </w:rPr>
            </w:pPr>
            <w:r w:rsidRPr="00290FBC">
              <w:rPr>
                <w:rFonts w:ascii="Times New Roman" w:hAnsi="Times New Roman" w:cs="Times New Roman"/>
                <w:b/>
                <w:lang w:val="bg-BG"/>
              </w:rPr>
              <w:t>0</w:t>
            </w:r>
          </w:p>
        </w:tc>
        <w:tc>
          <w:tcPr>
            <w:tcW w:w="1418" w:type="dxa"/>
            <w:tcBorders>
              <w:top w:val="single" w:sz="12" w:space="0" w:color="FFFFFF"/>
              <w:left w:val="single" w:sz="12" w:space="0" w:color="FFFFFF"/>
              <w:bottom w:val="single" w:sz="12" w:space="0" w:color="FFFFFF"/>
              <w:right w:val="single" w:sz="12" w:space="0" w:color="FFFFFF"/>
            </w:tcBorders>
            <w:vAlign w:val="center"/>
          </w:tcPr>
          <w:p w:rsidR="007E2FDF" w:rsidRPr="00290FBC" w:rsidRDefault="00D2502D" w:rsidP="00290FBC">
            <w:pPr>
              <w:jc w:val="both"/>
              <w:rPr>
                <w:rFonts w:ascii="Times New Roman" w:hAnsi="Times New Roman" w:cs="Times New Roman"/>
                <w:lang w:val="bg-BG"/>
              </w:rPr>
            </w:pPr>
            <w:r w:rsidRPr="00290FBC">
              <w:rPr>
                <w:rFonts w:ascii="Times New Roman" w:hAnsi="Times New Roman" w:cs="Times New Roman"/>
                <w:lang w:val="bg-BG"/>
              </w:rPr>
              <w:t>Правилна оценка</w:t>
            </w:r>
          </w:p>
        </w:tc>
        <w:tc>
          <w:tcPr>
            <w:tcW w:w="1417" w:type="dxa"/>
            <w:tcBorders>
              <w:top w:val="single" w:sz="12" w:space="0" w:color="FFFFFF"/>
              <w:left w:val="single" w:sz="12" w:space="0" w:color="FFFFFF"/>
              <w:bottom w:val="single" w:sz="12" w:space="0" w:color="FFFFFF"/>
            </w:tcBorders>
            <w:shd w:val="clear" w:color="auto" w:fill="C5E0B3" w:themeFill="accent6" w:themeFillTint="66"/>
            <w:vAlign w:val="center"/>
          </w:tcPr>
          <w:p w:rsidR="007E2FDF" w:rsidRPr="00290FBC" w:rsidRDefault="00D2502D" w:rsidP="00290FBC">
            <w:pPr>
              <w:jc w:val="both"/>
              <w:rPr>
                <w:rFonts w:ascii="Times New Roman" w:hAnsi="Times New Roman" w:cs="Times New Roman"/>
                <w:lang w:val="bg-BG"/>
              </w:rPr>
            </w:pPr>
            <w:r w:rsidRPr="00290FBC">
              <w:rPr>
                <w:rFonts w:ascii="Times New Roman" w:hAnsi="Times New Roman" w:cs="Times New Roman"/>
                <w:lang w:val="bg-BG"/>
              </w:rPr>
              <w:t>Допустима грешка</w:t>
            </w:r>
          </w:p>
        </w:tc>
      </w:tr>
      <w:tr w:rsidR="00290FBC" w:rsidRPr="00290FBC" w:rsidTr="00127D00">
        <w:trPr>
          <w:trHeight w:val="303"/>
        </w:trPr>
        <w:tc>
          <w:tcPr>
            <w:tcW w:w="1210" w:type="dxa"/>
            <w:vMerge/>
            <w:tcBorders>
              <w:right w:val="single" w:sz="12" w:space="0" w:color="FFFFFF"/>
            </w:tcBorders>
            <w:vAlign w:val="center"/>
          </w:tcPr>
          <w:p w:rsidR="007E2FDF" w:rsidRPr="00290FBC" w:rsidRDefault="007E2FDF" w:rsidP="00290FBC">
            <w:pPr>
              <w:jc w:val="both"/>
              <w:rPr>
                <w:rFonts w:ascii="Times New Roman" w:hAnsi="Times New Roman" w:cs="Times New Roman"/>
                <w:lang w:val="bg-BG"/>
              </w:rPr>
            </w:pPr>
          </w:p>
        </w:tc>
        <w:tc>
          <w:tcPr>
            <w:tcW w:w="411" w:type="dxa"/>
            <w:tcBorders>
              <w:top w:val="single" w:sz="12" w:space="0" w:color="FFFFFF"/>
              <w:left w:val="single" w:sz="12" w:space="0" w:color="FFFFFF"/>
              <w:right w:val="single" w:sz="12" w:space="0" w:color="FFFFFF"/>
            </w:tcBorders>
            <w:vAlign w:val="center"/>
          </w:tcPr>
          <w:p w:rsidR="007E2FDF" w:rsidRPr="00290FBC" w:rsidRDefault="007E2FDF" w:rsidP="00290FBC">
            <w:pPr>
              <w:jc w:val="both"/>
              <w:rPr>
                <w:rFonts w:ascii="Times New Roman" w:hAnsi="Times New Roman" w:cs="Times New Roman"/>
                <w:b/>
                <w:lang w:val="bg-BG"/>
              </w:rPr>
            </w:pPr>
            <w:r w:rsidRPr="00290FBC">
              <w:rPr>
                <w:rFonts w:ascii="Times New Roman" w:hAnsi="Times New Roman" w:cs="Times New Roman"/>
                <w:b/>
                <w:lang w:val="bg-BG"/>
              </w:rPr>
              <w:t>1</w:t>
            </w:r>
          </w:p>
        </w:tc>
        <w:tc>
          <w:tcPr>
            <w:tcW w:w="1418" w:type="dxa"/>
            <w:tcBorders>
              <w:top w:val="single" w:sz="12" w:space="0" w:color="FFFFFF"/>
              <w:left w:val="single" w:sz="12" w:space="0" w:color="FFFFFF"/>
              <w:right w:val="single" w:sz="12" w:space="0" w:color="FFFFFF"/>
            </w:tcBorders>
            <w:shd w:val="clear" w:color="auto" w:fill="F4B083" w:themeFill="accent2" w:themeFillTint="99"/>
            <w:vAlign w:val="center"/>
          </w:tcPr>
          <w:p w:rsidR="007E2FDF" w:rsidRPr="00290FBC" w:rsidRDefault="00D2502D" w:rsidP="00290FBC">
            <w:pPr>
              <w:jc w:val="both"/>
              <w:rPr>
                <w:rFonts w:ascii="Times New Roman" w:hAnsi="Times New Roman" w:cs="Times New Roman"/>
                <w:lang w:val="bg-BG"/>
              </w:rPr>
            </w:pPr>
            <w:r w:rsidRPr="00290FBC">
              <w:rPr>
                <w:rFonts w:ascii="Times New Roman" w:hAnsi="Times New Roman" w:cs="Times New Roman"/>
                <w:lang w:val="bg-BG"/>
              </w:rPr>
              <w:t>Скъпа грешка</w:t>
            </w:r>
          </w:p>
        </w:tc>
        <w:tc>
          <w:tcPr>
            <w:tcW w:w="1417" w:type="dxa"/>
            <w:tcBorders>
              <w:top w:val="single" w:sz="12" w:space="0" w:color="FFFFFF"/>
              <w:left w:val="single" w:sz="12" w:space="0" w:color="FFFFFF"/>
            </w:tcBorders>
            <w:vAlign w:val="center"/>
          </w:tcPr>
          <w:p w:rsidR="007E2FDF" w:rsidRPr="00290FBC" w:rsidRDefault="00D2502D" w:rsidP="00290FBC">
            <w:pPr>
              <w:jc w:val="both"/>
              <w:rPr>
                <w:rFonts w:ascii="Times New Roman" w:hAnsi="Times New Roman" w:cs="Times New Roman"/>
                <w:lang w:val="bg-BG"/>
              </w:rPr>
            </w:pPr>
            <w:r w:rsidRPr="00290FBC">
              <w:rPr>
                <w:rFonts w:ascii="Times New Roman" w:hAnsi="Times New Roman" w:cs="Times New Roman"/>
                <w:lang w:val="bg-BG"/>
              </w:rPr>
              <w:t>Правилна оценка</w:t>
            </w:r>
          </w:p>
        </w:tc>
      </w:tr>
    </w:tbl>
    <w:p w:rsidR="007E2FDF" w:rsidRPr="00290FBC" w:rsidRDefault="007E2FDF" w:rsidP="00290FBC">
      <w:pPr>
        <w:jc w:val="both"/>
        <w:rPr>
          <w:rFonts w:ascii="Times New Roman" w:hAnsi="Times New Roman" w:cs="Times New Roman"/>
          <w:lang w:val="bg-BG"/>
        </w:rPr>
      </w:pPr>
    </w:p>
    <w:p w:rsidR="00EA4C7D" w:rsidRPr="00290FBC" w:rsidRDefault="004C2894" w:rsidP="00290FBC">
      <w:pPr>
        <w:jc w:val="both"/>
        <w:rPr>
          <w:rFonts w:ascii="Times New Roman" w:hAnsi="Times New Roman" w:cs="Times New Roman"/>
          <w:lang w:val="bg-BG"/>
        </w:rPr>
      </w:pPr>
      <w:r w:rsidRPr="00290FBC">
        <w:rPr>
          <w:rFonts w:ascii="Times New Roman" w:hAnsi="Times New Roman" w:cs="Times New Roman"/>
          <w:lang w:val="bg-BG"/>
        </w:rPr>
        <w:t xml:space="preserve">Втора основна задача е да се провери хипотезата дали различните компании имат коренно различни стратегии при избиране на кандидати. Според </w:t>
      </w:r>
      <w:r w:rsidRPr="00290FBC">
        <w:rPr>
          <w:rFonts w:ascii="Times New Roman" w:hAnsi="Times New Roman" w:cs="Times New Roman"/>
          <w:b/>
          <w:i/>
          <w:lang w:val="bg-BG"/>
        </w:rPr>
        <w:t>ХХХ</w:t>
      </w:r>
      <w:r w:rsidRPr="00290FBC">
        <w:rPr>
          <w:rFonts w:ascii="Times New Roman" w:hAnsi="Times New Roman" w:cs="Times New Roman"/>
          <w:lang w:val="bg-BG"/>
        </w:rPr>
        <w:t xml:space="preserve"> е възможно в някои от компаниите-клиенти да има субективни фактори, които водят до нисък процент в реализацията на претендентите.</w:t>
      </w:r>
      <w:r w:rsidR="0030116F" w:rsidRPr="00290FBC">
        <w:rPr>
          <w:rFonts w:ascii="Times New Roman" w:hAnsi="Times New Roman" w:cs="Times New Roman"/>
          <w:lang w:val="bg-BG"/>
        </w:rPr>
        <w:t xml:space="preserve"> За целта е необходимо да се изработят индивидуални обясняващи модели за кол центровете, за които е възможно. Разликата в значимите показатели би означавало, че в </w:t>
      </w:r>
      <w:r w:rsidR="0030116F" w:rsidRPr="00290FBC">
        <w:rPr>
          <w:rFonts w:ascii="Times New Roman" w:hAnsi="Times New Roman" w:cs="Times New Roman"/>
          <w:b/>
          <w:i/>
          <w:lang w:val="bg-BG"/>
        </w:rPr>
        <w:t>ХХХ</w:t>
      </w:r>
      <w:r w:rsidR="0030116F" w:rsidRPr="00290FBC">
        <w:rPr>
          <w:rFonts w:ascii="Times New Roman" w:hAnsi="Times New Roman" w:cs="Times New Roman"/>
          <w:lang w:val="bg-BG"/>
        </w:rPr>
        <w:t xml:space="preserve"> би могло да се изработят стратегии за по-добър подбор на лица.</w:t>
      </w:r>
    </w:p>
    <w:p w:rsidR="00EA4C7D" w:rsidRPr="00290FBC" w:rsidRDefault="00EA4C7D" w:rsidP="00290FBC">
      <w:pPr>
        <w:jc w:val="both"/>
        <w:rPr>
          <w:rFonts w:ascii="Times New Roman" w:hAnsi="Times New Roman" w:cs="Times New Roman"/>
        </w:rPr>
      </w:pPr>
    </w:p>
    <w:p w:rsidR="00E42423" w:rsidRPr="00290FBC" w:rsidRDefault="002C4189" w:rsidP="00290FBC">
      <w:pPr>
        <w:pStyle w:val="Heading1"/>
        <w:numPr>
          <w:ilvl w:val="0"/>
          <w:numId w:val="3"/>
        </w:numPr>
        <w:jc w:val="both"/>
        <w:rPr>
          <w:rFonts w:ascii="Times New Roman" w:hAnsi="Times New Roman" w:cs="Times New Roman"/>
          <w:color w:val="auto"/>
          <w:lang w:val="bg-BG"/>
        </w:rPr>
      </w:pPr>
      <w:bookmarkStart w:id="3" w:name="_Toc12216767"/>
      <w:r w:rsidRPr="00290FBC">
        <w:rPr>
          <w:rFonts w:ascii="Times New Roman" w:hAnsi="Times New Roman" w:cs="Times New Roman"/>
          <w:color w:val="auto"/>
          <w:lang w:val="bg-BG"/>
        </w:rPr>
        <w:t>Разглеждане на данните</w:t>
      </w:r>
      <w:bookmarkEnd w:id="3"/>
    </w:p>
    <w:p w:rsidR="002C4189" w:rsidRPr="00290FBC" w:rsidRDefault="002C4189" w:rsidP="00290FBC">
      <w:pPr>
        <w:jc w:val="both"/>
        <w:rPr>
          <w:rFonts w:ascii="Times New Roman" w:hAnsi="Times New Roman" w:cs="Times New Roman"/>
          <w:lang w:val="bg-BG"/>
        </w:rPr>
      </w:pPr>
      <w:r w:rsidRPr="00290FBC">
        <w:rPr>
          <w:rFonts w:ascii="Times New Roman" w:hAnsi="Times New Roman" w:cs="Times New Roman"/>
          <w:lang w:val="bg-BG"/>
        </w:rPr>
        <w:t xml:space="preserve">Процеса по разбиране на данните включва </w:t>
      </w:r>
      <w:r w:rsidR="00554D4C" w:rsidRPr="00290FBC">
        <w:rPr>
          <w:rFonts w:ascii="Times New Roman" w:hAnsi="Times New Roman" w:cs="Times New Roman"/>
          <w:lang w:val="bg-BG"/>
        </w:rPr>
        <w:t>множество стъпки. Следват бележки от първата среща на работната група</w:t>
      </w:r>
      <w:r w:rsidR="00AC1ADC" w:rsidRPr="00290FBC">
        <w:rPr>
          <w:rFonts w:ascii="Times New Roman" w:hAnsi="Times New Roman" w:cs="Times New Roman"/>
          <w:lang w:val="bg-BG"/>
        </w:rPr>
        <w:t xml:space="preserve">, описващи плана за разплитане на основните 2 цели на проекта. </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lastRenderedPageBreak/>
        <w:t xml:space="preserve">1. Business understanding </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 xml:space="preserve">a. Variable review </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 xml:space="preserve">b. Variable filter </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2. Data exploration</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 xml:space="preserve">a. What do the variables show </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 xml:space="preserve">b. Descriptives (Stats) </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 xml:space="preserve">c. Implicit data gathering &amp; fill, data gathered to assumptions </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Бизнес логика / анализ - HR martket specific</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since it is a call center job, we more heavily focused on the language factor</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assumptions - at least one person per add</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focus on the given candidates qualities (not external factors as employer, position of the interviewee)</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we accept that we will model with the people sent to interviews. We have too few cases of people not sent and recorded to verify the HR bias.</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 xml:space="preserve">Nationality imputing from score (lang_grade) -&gt; 7 for native </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is national -&gt; score (lang_grade) imputing from nationality if native to the position</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Requested salary does not impact sent/filter criteria</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Model that shows which candidates have a better propensity to be sold</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Data prep -&gt; Tree (most likely)</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Да тестваме по работодател по минимум 50 наблюдения -&gt; 10 в листо -&gt; 5-6 над 180 -&gt; може да тестваме модел</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Обучителната и тестовата извадка (train/test split) са определени в данните</w:t>
      </w:r>
    </w:p>
    <w:p w:rsidR="00E42423" w:rsidRPr="00290FBC" w:rsidRDefault="00D8717E"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 xml:space="preserve">3. </w:t>
      </w:r>
      <w:r w:rsidR="00E42423" w:rsidRPr="00290FBC">
        <w:rPr>
          <w:rFonts w:ascii="Times New Roman" w:hAnsi="Times New Roman" w:cs="Times New Roman"/>
          <w:i/>
          <w:lang w:val="bg-BG"/>
        </w:rPr>
        <w:t>Data prep</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 Imputing &amp; filters - we used clusterization to recieve the mean values (for each cluster) and then imputed the data with randomized mean values. We took into account the most important variables uncluding age, gender etc.</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b. Features - we used correlations &amp; distributions</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4. Feature engineering - created a list of new variables - success rate</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 xml:space="preserve">a. Brainstomring </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 xml:space="preserve">b. Feature testing </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5. Model construction</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a. Tree - done in R and Orange</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b. Logistic regression - done in Orange</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c. Naive - done in Orange</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6. Testing - test results pending</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 xml:space="preserve">a. Feature testing </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 xml:space="preserve">b. Model testing </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c. Sensitivity analysis</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ab/>
        <w:t xml:space="preserve">d. Model evaluation </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7. Implementation</w:t>
      </w:r>
    </w:p>
    <w:p w:rsidR="00E42423" w:rsidRPr="00290FBC" w:rsidRDefault="00E42423" w:rsidP="00290FBC">
      <w:pPr>
        <w:spacing w:after="0" w:line="257" w:lineRule="auto"/>
        <w:jc w:val="both"/>
        <w:rPr>
          <w:rFonts w:ascii="Times New Roman" w:hAnsi="Times New Roman" w:cs="Times New Roman"/>
          <w:i/>
          <w:lang w:val="bg-BG"/>
        </w:rPr>
      </w:pPr>
      <w:r w:rsidRPr="00290FBC">
        <w:rPr>
          <w:rFonts w:ascii="Times New Roman" w:hAnsi="Times New Roman" w:cs="Times New Roman"/>
          <w:i/>
          <w:lang w:val="bg-BG"/>
        </w:rPr>
        <w:t>Среда за файлове и документация -&gt; Google Drive</w:t>
      </w:r>
    </w:p>
    <w:p w:rsidR="00E42423" w:rsidRPr="00290FBC" w:rsidRDefault="00E42423" w:rsidP="00290FBC">
      <w:pPr>
        <w:jc w:val="both"/>
        <w:rPr>
          <w:rFonts w:ascii="Times New Roman" w:hAnsi="Times New Roman" w:cs="Times New Roman"/>
          <w:lang w:val="bg-BG"/>
        </w:rPr>
      </w:pPr>
    </w:p>
    <w:p w:rsidR="00F1776E" w:rsidRPr="00290FBC" w:rsidRDefault="00F1776E" w:rsidP="00290FBC">
      <w:pPr>
        <w:jc w:val="both"/>
        <w:rPr>
          <w:rFonts w:ascii="Times New Roman" w:hAnsi="Times New Roman" w:cs="Times New Roman"/>
          <w:lang w:val="en-GB"/>
        </w:rPr>
      </w:pPr>
      <w:r w:rsidRPr="00290FBC">
        <w:rPr>
          <w:rFonts w:ascii="Times New Roman" w:hAnsi="Times New Roman" w:cs="Times New Roman"/>
          <w:lang w:val="bg-BG"/>
        </w:rPr>
        <w:t xml:space="preserve">Заради многостранното развитие на членовете в екипа бе взето решението задачата да се разработи на няколко софтуера и платформи: </w:t>
      </w:r>
      <w:r w:rsidRPr="00290FBC">
        <w:rPr>
          <w:rFonts w:ascii="Times New Roman" w:hAnsi="Times New Roman" w:cs="Times New Roman"/>
          <w:lang w:val="en-GB"/>
        </w:rPr>
        <w:t>Excel, SPSS Modeler, Orange, Jupyter (Python), RStudio.</w:t>
      </w:r>
    </w:p>
    <w:p w:rsidR="00F1776E" w:rsidRPr="00290FBC" w:rsidRDefault="00F1776E" w:rsidP="00290FBC">
      <w:pPr>
        <w:jc w:val="both"/>
        <w:rPr>
          <w:rFonts w:ascii="Times New Roman" w:hAnsi="Times New Roman" w:cs="Times New Roman"/>
          <w:lang w:val="en-GB"/>
        </w:rPr>
      </w:pPr>
      <w:r w:rsidRPr="00290FBC">
        <w:rPr>
          <w:rFonts w:ascii="Times New Roman" w:hAnsi="Times New Roman" w:cs="Times New Roman"/>
          <w:lang w:val="en-GB"/>
        </w:rPr>
        <w:t>Разглеждайки данните, бяха забелязани следните характерности:</w:t>
      </w:r>
    </w:p>
    <w:p w:rsidR="00F1776E" w:rsidRPr="00290FBC" w:rsidRDefault="00F1776E" w:rsidP="00290FBC">
      <w:pPr>
        <w:pStyle w:val="ListParagraph"/>
        <w:numPr>
          <w:ilvl w:val="0"/>
          <w:numId w:val="5"/>
        </w:numPr>
        <w:jc w:val="both"/>
        <w:rPr>
          <w:rFonts w:ascii="Times New Roman" w:hAnsi="Times New Roman" w:cs="Times New Roman"/>
          <w:lang w:val="bg-BG"/>
        </w:rPr>
      </w:pPr>
      <w:r w:rsidRPr="00290FBC">
        <w:rPr>
          <w:rFonts w:ascii="Times New Roman" w:hAnsi="Times New Roman" w:cs="Times New Roman"/>
          <w:lang w:val="bg-BG"/>
        </w:rPr>
        <w:t>Данните са на ниво кандидатура.</w:t>
      </w:r>
    </w:p>
    <w:p w:rsidR="00F1776E" w:rsidRPr="00290FBC" w:rsidRDefault="00F1776E" w:rsidP="00290FBC">
      <w:pPr>
        <w:pStyle w:val="ListParagraph"/>
        <w:numPr>
          <w:ilvl w:val="0"/>
          <w:numId w:val="5"/>
        </w:numPr>
        <w:jc w:val="both"/>
        <w:rPr>
          <w:rFonts w:ascii="Times New Roman" w:hAnsi="Times New Roman" w:cs="Times New Roman"/>
          <w:lang w:val="bg-BG"/>
        </w:rPr>
      </w:pPr>
      <w:r w:rsidRPr="00290FBC">
        <w:rPr>
          <w:rFonts w:ascii="Times New Roman" w:hAnsi="Times New Roman" w:cs="Times New Roman"/>
          <w:lang w:val="bg-BG"/>
        </w:rPr>
        <w:t>Едно лице може да е кандидатствало повече от веднъж.</w:t>
      </w:r>
    </w:p>
    <w:p w:rsidR="00F1776E" w:rsidRPr="00290FBC" w:rsidRDefault="00F1776E" w:rsidP="00290FBC">
      <w:pPr>
        <w:pStyle w:val="ListParagraph"/>
        <w:numPr>
          <w:ilvl w:val="0"/>
          <w:numId w:val="5"/>
        </w:numPr>
        <w:jc w:val="both"/>
        <w:rPr>
          <w:rFonts w:ascii="Times New Roman" w:hAnsi="Times New Roman" w:cs="Times New Roman"/>
          <w:lang w:val="bg-BG"/>
        </w:rPr>
      </w:pPr>
      <w:r w:rsidRPr="00290FBC">
        <w:rPr>
          <w:rFonts w:ascii="Times New Roman" w:hAnsi="Times New Roman" w:cs="Times New Roman"/>
          <w:lang w:val="bg-BG"/>
        </w:rPr>
        <w:t>Всяка кампания за търсене на персонал може да има повече от една позиция.</w:t>
      </w:r>
    </w:p>
    <w:p w:rsidR="00F1776E" w:rsidRPr="00290FBC" w:rsidRDefault="00F1776E" w:rsidP="00290FBC">
      <w:pPr>
        <w:pStyle w:val="ListParagraph"/>
        <w:numPr>
          <w:ilvl w:val="0"/>
          <w:numId w:val="5"/>
        </w:numPr>
        <w:jc w:val="both"/>
        <w:rPr>
          <w:rFonts w:ascii="Times New Roman" w:hAnsi="Times New Roman" w:cs="Times New Roman"/>
          <w:lang w:val="bg-BG"/>
        </w:rPr>
      </w:pPr>
      <w:r w:rsidRPr="00290FBC">
        <w:rPr>
          <w:rFonts w:ascii="Times New Roman" w:hAnsi="Times New Roman" w:cs="Times New Roman"/>
          <w:lang w:val="bg-BG"/>
        </w:rPr>
        <w:lastRenderedPageBreak/>
        <w:t xml:space="preserve">Една позиция се дефинира като уникална комбинация между полетата </w:t>
      </w:r>
      <w:r w:rsidRPr="00290FBC">
        <w:rPr>
          <w:rFonts w:ascii="Times New Roman" w:hAnsi="Times New Roman" w:cs="Times New Roman"/>
          <w:b/>
          <w:i/>
          <w:lang w:val="en-GB"/>
        </w:rPr>
        <w:t>campaign_id</w:t>
      </w:r>
      <w:r w:rsidRPr="00290FBC">
        <w:rPr>
          <w:rFonts w:ascii="Times New Roman" w:hAnsi="Times New Roman" w:cs="Times New Roman"/>
          <w:lang w:val="en-GB"/>
        </w:rPr>
        <w:t xml:space="preserve"> (ID </w:t>
      </w:r>
      <w:r w:rsidRPr="00290FBC">
        <w:rPr>
          <w:rFonts w:ascii="Times New Roman" w:hAnsi="Times New Roman" w:cs="Times New Roman"/>
          <w:lang w:val="bg-BG"/>
        </w:rPr>
        <w:t xml:space="preserve">на кампанията), </w:t>
      </w:r>
      <w:r w:rsidRPr="00290FBC">
        <w:rPr>
          <w:rFonts w:ascii="Times New Roman" w:hAnsi="Times New Roman" w:cs="Times New Roman"/>
          <w:b/>
          <w:i/>
          <w:lang w:val="en-GB"/>
        </w:rPr>
        <w:t>grade_name</w:t>
      </w:r>
      <w:r w:rsidRPr="00290FBC">
        <w:rPr>
          <w:rFonts w:ascii="Times New Roman" w:hAnsi="Times New Roman" w:cs="Times New Roman"/>
          <w:lang w:val="en-GB"/>
        </w:rPr>
        <w:t xml:space="preserve"> (</w:t>
      </w:r>
      <w:r w:rsidRPr="00290FBC">
        <w:rPr>
          <w:rFonts w:ascii="Times New Roman" w:hAnsi="Times New Roman" w:cs="Times New Roman"/>
          <w:lang w:val="bg-BG"/>
        </w:rPr>
        <w:t xml:space="preserve">йерархия на позицията), </w:t>
      </w:r>
      <w:r w:rsidRPr="00290FBC">
        <w:rPr>
          <w:rFonts w:ascii="Times New Roman" w:hAnsi="Times New Roman" w:cs="Times New Roman"/>
          <w:b/>
          <w:i/>
          <w:lang w:val="en-GB"/>
        </w:rPr>
        <w:t>position_type</w:t>
      </w:r>
      <w:r w:rsidRPr="00290FBC">
        <w:rPr>
          <w:rFonts w:ascii="Times New Roman" w:hAnsi="Times New Roman" w:cs="Times New Roman"/>
          <w:lang w:val="en-GB"/>
        </w:rPr>
        <w:t xml:space="preserve"> (</w:t>
      </w:r>
      <w:r w:rsidRPr="00290FBC">
        <w:rPr>
          <w:rFonts w:ascii="Times New Roman" w:hAnsi="Times New Roman" w:cs="Times New Roman"/>
          <w:lang w:val="bg-BG"/>
        </w:rPr>
        <w:t xml:space="preserve">тип на позицията), </w:t>
      </w:r>
      <w:r w:rsidRPr="00290FBC">
        <w:rPr>
          <w:rFonts w:ascii="Times New Roman" w:hAnsi="Times New Roman" w:cs="Times New Roman"/>
          <w:b/>
          <w:i/>
          <w:lang w:val="en-GB"/>
        </w:rPr>
        <w:t>employer_name</w:t>
      </w:r>
      <w:r w:rsidRPr="00290FBC">
        <w:rPr>
          <w:rFonts w:ascii="Times New Roman" w:hAnsi="Times New Roman" w:cs="Times New Roman"/>
          <w:lang w:val="en-GB"/>
        </w:rPr>
        <w:t xml:space="preserve"> (</w:t>
      </w:r>
      <w:r w:rsidRPr="00290FBC">
        <w:rPr>
          <w:rFonts w:ascii="Times New Roman" w:hAnsi="Times New Roman" w:cs="Times New Roman"/>
          <w:lang w:val="bg-BG"/>
        </w:rPr>
        <w:t xml:space="preserve">име на компанията работодател), </w:t>
      </w:r>
      <w:r w:rsidRPr="00290FBC">
        <w:rPr>
          <w:rFonts w:ascii="Times New Roman" w:hAnsi="Times New Roman" w:cs="Times New Roman"/>
          <w:b/>
          <w:i/>
          <w:lang w:val="en-GB"/>
        </w:rPr>
        <w:t>lang_name</w:t>
      </w:r>
      <w:r w:rsidRPr="00290FBC">
        <w:rPr>
          <w:rFonts w:ascii="Times New Roman" w:hAnsi="Times New Roman" w:cs="Times New Roman"/>
          <w:lang w:val="en-GB"/>
        </w:rPr>
        <w:t xml:space="preserve"> (</w:t>
      </w:r>
      <w:r w:rsidRPr="00290FBC">
        <w:rPr>
          <w:rFonts w:ascii="Times New Roman" w:hAnsi="Times New Roman" w:cs="Times New Roman"/>
          <w:lang w:val="bg-BG"/>
        </w:rPr>
        <w:t>език, необходим за позицията)</w:t>
      </w:r>
      <w:r w:rsidRPr="00290FBC">
        <w:rPr>
          <w:rFonts w:ascii="Times New Roman" w:hAnsi="Times New Roman" w:cs="Times New Roman"/>
          <w:lang w:val="en-GB"/>
        </w:rPr>
        <w:t xml:space="preserve">, </w:t>
      </w:r>
      <w:r w:rsidRPr="00290FBC">
        <w:rPr>
          <w:rFonts w:ascii="Times New Roman" w:hAnsi="Times New Roman" w:cs="Times New Roman"/>
          <w:b/>
          <w:i/>
          <w:lang w:val="en-GB"/>
        </w:rPr>
        <w:t>lead</w:t>
      </w:r>
      <w:r w:rsidRPr="00290FBC">
        <w:rPr>
          <w:rFonts w:ascii="Times New Roman" w:hAnsi="Times New Roman" w:cs="Times New Roman"/>
          <w:lang w:val="en-GB"/>
        </w:rPr>
        <w:t xml:space="preserve"> (</w:t>
      </w:r>
      <w:r w:rsidRPr="00290FBC">
        <w:rPr>
          <w:rFonts w:ascii="Times New Roman" w:hAnsi="Times New Roman" w:cs="Times New Roman"/>
          <w:lang w:val="bg-BG"/>
        </w:rPr>
        <w:t xml:space="preserve">отговорникът за конкурса, който контактува с клиента), </w:t>
      </w:r>
      <w:r w:rsidRPr="00290FBC">
        <w:rPr>
          <w:rFonts w:ascii="Times New Roman" w:hAnsi="Times New Roman" w:cs="Times New Roman"/>
          <w:b/>
          <w:i/>
          <w:lang w:val="en-GB"/>
        </w:rPr>
        <w:t>technical_position</w:t>
      </w:r>
      <w:r w:rsidRPr="00290FBC">
        <w:rPr>
          <w:rFonts w:ascii="Times New Roman" w:hAnsi="Times New Roman" w:cs="Times New Roman"/>
          <w:lang w:val="en-GB"/>
        </w:rPr>
        <w:t xml:space="preserve"> </w:t>
      </w:r>
      <w:r w:rsidRPr="00290FBC">
        <w:rPr>
          <w:rFonts w:ascii="Times New Roman" w:hAnsi="Times New Roman" w:cs="Times New Roman"/>
          <w:lang w:val="bg-BG"/>
        </w:rPr>
        <w:t>(наличие на изискване за технически познания).</w:t>
      </w:r>
    </w:p>
    <w:p w:rsidR="00410C01" w:rsidRPr="00290FBC" w:rsidRDefault="00410C01" w:rsidP="00290FBC">
      <w:pPr>
        <w:pStyle w:val="ListParagraph"/>
        <w:numPr>
          <w:ilvl w:val="0"/>
          <w:numId w:val="5"/>
        </w:numPr>
        <w:jc w:val="both"/>
        <w:rPr>
          <w:rFonts w:ascii="Times New Roman" w:hAnsi="Times New Roman" w:cs="Times New Roman"/>
          <w:lang w:val="bg-BG"/>
        </w:rPr>
      </w:pPr>
      <w:r w:rsidRPr="00290FBC">
        <w:rPr>
          <w:rFonts w:ascii="Times New Roman" w:hAnsi="Times New Roman" w:cs="Times New Roman"/>
          <w:lang w:val="bg-BG"/>
        </w:rPr>
        <w:t>Някои от регистрираните кампании продължават години. Това означава, че данните не са изчистени</w:t>
      </w:r>
      <w:r w:rsidR="001C2FDD" w:rsidRPr="00290FBC">
        <w:rPr>
          <w:rFonts w:ascii="Times New Roman" w:hAnsi="Times New Roman" w:cs="Times New Roman"/>
          <w:lang w:val="bg-BG"/>
        </w:rPr>
        <w:t xml:space="preserve"> и</w:t>
      </w:r>
      <w:r w:rsidRPr="00290FBC">
        <w:rPr>
          <w:rFonts w:ascii="Times New Roman" w:hAnsi="Times New Roman" w:cs="Times New Roman"/>
          <w:lang w:val="bg-BG"/>
        </w:rPr>
        <w:t xml:space="preserve"> е възможно множество независими реални кампании за търсене на персонал да са обединени с общо </w:t>
      </w:r>
      <w:r w:rsidRPr="00290FBC">
        <w:rPr>
          <w:rFonts w:ascii="Times New Roman" w:hAnsi="Times New Roman" w:cs="Times New Roman"/>
          <w:lang w:val="en-GB"/>
        </w:rPr>
        <w:t>ID.</w:t>
      </w:r>
    </w:p>
    <w:p w:rsidR="001C2FDD" w:rsidRPr="00290FBC" w:rsidRDefault="001C2FDD" w:rsidP="00290FBC">
      <w:pPr>
        <w:pStyle w:val="ListParagraph"/>
        <w:numPr>
          <w:ilvl w:val="0"/>
          <w:numId w:val="5"/>
        </w:numPr>
        <w:jc w:val="both"/>
        <w:rPr>
          <w:rFonts w:ascii="Times New Roman" w:hAnsi="Times New Roman" w:cs="Times New Roman"/>
          <w:lang w:val="bg-BG"/>
        </w:rPr>
      </w:pPr>
      <w:r w:rsidRPr="00290FBC">
        <w:rPr>
          <w:rFonts w:ascii="Times New Roman" w:hAnsi="Times New Roman" w:cs="Times New Roman"/>
          <w:lang w:val="bg-BG"/>
        </w:rPr>
        <w:t xml:space="preserve">От близо 2000-те наблюдения в базата, само около 1300 могат да бъдат използвани за моделиране, тъй като само те отговарят на условието да са </w:t>
      </w:r>
      <w:r w:rsidRPr="00290FBC">
        <w:rPr>
          <w:rFonts w:ascii="Times New Roman" w:hAnsi="Times New Roman" w:cs="Times New Roman"/>
          <w:b/>
          <w:i/>
          <w:lang w:val="bg-BG"/>
        </w:rPr>
        <w:t>реално изпратени на фирмите кандидатури, за които има реален резултат</w:t>
      </w:r>
      <w:r w:rsidRPr="00290FBC">
        <w:rPr>
          <w:rFonts w:ascii="Times New Roman" w:hAnsi="Times New Roman" w:cs="Times New Roman"/>
          <w:lang w:val="bg-BG"/>
        </w:rPr>
        <w:t>.</w:t>
      </w:r>
      <w:r w:rsidR="005F03DD" w:rsidRPr="00290FBC">
        <w:rPr>
          <w:rFonts w:ascii="Times New Roman" w:hAnsi="Times New Roman" w:cs="Times New Roman"/>
          <w:lang w:val="bg-BG"/>
        </w:rPr>
        <w:t xml:space="preserve"> За целта се използва полето </w:t>
      </w:r>
      <w:r w:rsidR="005F03DD" w:rsidRPr="00290FBC">
        <w:rPr>
          <w:rFonts w:ascii="Times New Roman" w:hAnsi="Times New Roman" w:cs="Times New Roman"/>
          <w:b/>
          <w:i/>
          <w:lang w:val="en-GB"/>
        </w:rPr>
        <w:t>filter = “no”</w:t>
      </w:r>
      <w:r w:rsidR="005F03DD" w:rsidRPr="00290FBC">
        <w:rPr>
          <w:rFonts w:ascii="Times New Roman" w:hAnsi="Times New Roman" w:cs="Times New Roman"/>
          <w:lang w:val="en-GB"/>
        </w:rPr>
        <w:t>.</w:t>
      </w:r>
    </w:p>
    <w:p w:rsidR="007A17BF" w:rsidRPr="00290FBC" w:rsidRDefault="004F2F4A" w:rsidP="00290FBC">
      <w:pPr>
        <w:pStyle w:val="ListParagraph"/>
        <w:numPr>
          <w:ilvl w:val="0"/>
          <w:numId w:val="5"/>
        </w:numPr>
        <w:jc w:val="both"/>
        <w:rPr>
          <w:rFonts w:ascii="Times New Roman" w:hAnsi="Times New Roman" w:cs="Times New Roman"/>
          <w:lang w:val="bg-BG"/>
        </w:rPr>
      </w:pPr>
      <w:r w:rsidRPr="00290FBC">
        <w:rPr>
          <w:rFonts w:ascii="Times New Roman" w:hAnsi="Times New Roman" w:cs="Times New Roman"/>
          <w:lang w:val="bg-BG"/>
        </w:rPr>
        <w:t>В п</w:t>
      </w:r>
      <w:r w:rsidR="007A17BF" w:rsidRPr="00290FBC">
        <w:rPr>
          <w:rFonts w:ascii="Times New Roman" w:hAnsi="Times New Roman" w:cs="Times New Roman"/>
          <w:lang w:val="bg-BG"/>
        </w:rPr>
        <w:t xml:space="preserve">овечето колони, съдържащи информация за </w:t>
      </w:r>
      <w:r w:rsidRPr="00290FBC">
        <w:rPr>
          <w:rFonts w:ascii="Times New Roman" w:hAnsi="Times New Roman" w:cs="Times New Roman"/>
          <w:lang w:val="bg-BG"/>
        </w:rPr>
        <w:t xml:space="preserve">оценките по езици, необходими езици за позициите, произход и години на кандидатите могат да бъдат допълнени редове през засичане на </w:t>
      </w:r>
      <w:r w:rsidRPr="00290FBC">
        <w:rPr>
          <w:rFonts w:ascii="Times New Roman" w:hAnsi="Times New Roman" w:cs="Times New Roman"/>
          <w:lang w:val="en-GB"/>
        </w:rPr>
        <w:t xml:space="preserve">ID </w:t>
      </w:r>
      <w:r w:rsidRPr="00290FBC">
        <w:rPr>
          <w:rFonts w:ascii="Times New Roman" w:hAnsi="Times New Roman" w:cs="Times New Roman"/>
          <w:lang w:val="bg-BG"/>
        </w:rPr>
        <w:t>на кандидатите, компаниите и кампаниите.</w:t>
      </w:r>
    </w:p>
    <w:p w:rsidR="001C2FDD" w:rsidRPr="00290FBC" w:rsidRDefault="005F03DD" w:rsidP="00290FBC">
      <w:pPr>
        <w:jc w:val="both"/>
        <w:rPr>
          <w:rFonts w:ascii="Times New Roman" w:hAnsi="Times New Roman" w:cs="Times New Roman"/>
          <w:lang w:val="bg-BG"/>
        </w:rPr>
      </w:pPr>
      <w:r w:rsidRPr="00290FBC">
        <w:rPr>
          <w:rFonts w:ascii="Times New Roman" w:hAnsi="Times New Roman" w:cs="Times New Roman"/>
          <w:lang w:val="bg-BG"/>
        </w:rPr>
        <w:t>Описаните открития доведоха до следните изводи:</w:t>
      </w:r>
    </w:p>
    <w:p w:rsidR="005F03DD" w:rsidRPr="00290FBC" w:rsidRDefault="005F03DD" w:rsidP="00290FBC">
      <w:pPr>
        <w:pStyle w:val="ListParagraph"/>
        <w:numPr>
          <w:ilvl w:val="0"/>
          <w:numId w:val="6"/>
        </w:numPr>
        <w:jc w:val="both"/>
        <w:rPr>
          <w:rFonts w:ascii="Times New Roman" w:hAnsi="Times New Roman" w:cs="Times New Roman"/>
          <w:lang w:val="bg-BG"/>
        </w:rPr>
      </w:pPr>
      <w:r w:rsidRPr="00290FBC">
        <w:rPr>
          <w:rFonts w:ascii="Times New Roman" w:hAnsi="Times New Roman" w:cs="Times New Roman"/>
          <w:lang w:val="bg-BG"/>
        </w:rPr>
        <w:t xml:space="preserve">За моделиране ще бъдат използвани класически и прости методи, които не изискват наличие на големи данни. Към моделите от този тип, подходящи за прогнозиране на вероятности (за бинарни целеви променливи) са: </w:t>
      </w:r>
      <w:r w:rsidRPr="00290FBC">
        <w:rPr>
          <w:rFonts w:ascii="Times New Roman" w:hAnsi="Times New Roman" w:cs="Times New Roman"/>
          <w:lang w:val="en-GB"/>
        </w:rPr>
        <w:t>logistic regression, Naïve Bayes, decision tree, random forest.</w:t>
      </w:r>
    </w:p>
    <w:p w:rsidR="005F03DD" w:rsidRPr="00290FBC" w:rsidRDefault="005F03DD" w:rsidP="00290FBC">
      <w:pPr>
        <w:pStyle w:val="ListParagraph"/>
        <w:numPr>
          <w:ilvl w:val="0"/>
          <w:numId w:val="6"/>
        </w:numPr>
        <w:jc w:val="both"/>
        <w:rPr>
          <w:rFonts w:ascii="Times New Roman" w:hAnsi="Times New Roman" w:cs="Times New Roman"/>
          <w:lang w:val="bg-BG"/>
        </w:rPr>
      </w:pPr>
      <w:r w:rsidRPr="00290FBC">
        <w:rPr>
          <w:rFonts w:ascii="Times New Roman" w:hAnsi="Times New Roman" w:cs="Times New Roman"/>
          <w:lang w:val="bg-BG"/>
        </w:rPr>
        <w:t xml:space="preserve">Анализът за Задача 1 ще бъде изготвен на ниво кандидатура. По този начин ще се улови всяко състояние на потенциални кандидати. Ще се разглеждат променливи, описващи самите кандидати. Идеята е накрая моделът да може да направи генерални изводи за цялата клиентска база на </w:t>
      </w:r>
      <w:r w:rsidRPr="00290FBC">
        <w:rPr>
          <w:rFonts w:ascii="Times New Roman" w:hAnsi="Times New Roman" w:cs="Times New Roman"/>
          <w:b/>
          <w:i/>
          <w:lang w:val="bg-BG"/>
        </w:rPr>
        <w:t xml:space="preserve">ХХХ </w:t>
      </w:r>
      <w:r w:rsidRPr="00290FBC">
        <w:rPr>
          <w:rFonts w:ascii="Times New Roman" w:hAnsi="Times New Roman" w:cs="Times New Roman"/>
          <w:lang w:val="en-GB"/>
        </w:rPr>
        <w:t xml:space="preserve">– </w:t>
      </w:r>
      <w:r w:rsidRPr="00290FBC">
        <w:rPr>
          <w:rFonts w:ascii="Times New Roman" w:hAnsi="Times New Roman" w:cs="Times New Roman"/>
          <w:lang w:val="bg-BG"/>
        </w:rPr>
        <w:t>настояща и бъдеща. Същевременно няма да се вземат предвид променливи, описващи компаниите, кампаниите и позициите, към които са кандидатствали лицата.</w:t>
      </w:r>
    </w:p>
    <w:p w:rsidR="005F03DD" w:rsidRPr="00290FBC" w:rsidRDefault="005F03DD" w:rsidP="00290FBC">
      <w:pPr>
        <w:pStyle w:val="ListParagraph"/>
        <w:numPr>
          <w:ilvl w:val="0"/>
          <w:numId w:val="6"/>
        </w:numPr>
        <w:jc w:val="both"/>
        <w:rPr>
          <w:rFonts w:ascii="Times New Roman" w:hAnsi="Times New Roman" w:cs="Times New Roman"/>
          <w:lang w:val="bg-BG"/>
        </w:rPr>
      </w:pPr>
      <w:r w:rsidRPr="00290FBC">
        <w:rPr>
          <w:rFonts w:ascii="Times New Roman" w:hAnsi="Times New Roman" w:cs="Times New Roman"/>
          <w:lang w:val="bg-BG"/>
        </w:rPr>
        <w:t>Анализът на Задача 2 ще бъде на ниво кандидатура, но самите модели ще бъдат индивидуални за отделните компании, за които има достатъчно наблюдения. В анализа ще се вземат предвид и характеристиките на компаниите, кампаниите и позициите.</w:t>
      </w:r>
    </w:p>
    <w:p w:rsidR="00E42423" w:rsidRPr="00290FBC" w:rsidRDefault="00E42423" w:rsidP="00290FBC">
      <w:pPr>
        <w:jc w:val="both"/>
        <w:rPr>
          <w:rFonts w:ascii="Times New Roman" w:hAnsi="Times New Roman" w:cs="Times New Roman"/>
        </w:rPr>
      </w:pPr>
    </w:p>
    <w:p w:rsidR="00E42423" w:rsidRPr="00437121" w:rsidRDefault="004F2F4A" w:rsidP="00290FBC">
      <w:pPr>
        <w:pStyle w:val="Heading1"/>
        <w:numPr>
          <w:ilvl w:val="0"/>
          <w:numId w:val="3"/>
        </w:numPr>
        <w:jc w:val="both"/>
        <w:rPr>
          <w:rFonts w:ascii="Times New Roman" w:hAnsi="Times New Roman" w:cs="Times New Roman"/>
          <w:color w:val="auto"/>
          <w:lang w:val="bg-BG"/>
        </w:rPr>
      </w:pPr>
      <w:bookmarkStart w:id="4" w:name="_Toc12216768"/>
      <w:r w:rsidRPr="00290FBC">
        <w:rPr>
          <w:rFonts w:ascii="Times New Roman" w:hAnsi="Times New Roman" w:cs="Times New Roman"/>
          <w:color w:val="auto"/>
          <w:lang w:val="bg-BG"/>
        </w:rPr>
        <w:t>Обработка на данни</w:t>
      </w:r>
      <w:r w:rsidR="000251C6">
        <w:rPr>
          <w:rFonts w:ascii="Times New Roman" w:hAnsi="Times New Roman" w:cs="Times New Roman"/>
          <w:color w:val="auto"/>
          <w:lang w:val="bg-BG"/>
        </w:rPr>
        <w:t>те</w:t>
      </w:r>
      <w:bookmarkEnd w:id="4"/>
    </w:p>
    <w:p w:rsidR="00E42423" w:rsidRPr="00290FBC" w:rsidRDefault="004F2F4A" w:rsidP="00290FBC">
      <w:pPr>
        <w:spacing w:after="0" w:line="257" w:lineRule="auto"/>
        <w:jc w:val="both"/>
        <w:rPr>
          <w:rFonts w:ascii="Times New Roman" w:hAnsi="Times New Roman" w:cs="Times New Roman"/>
          <w:lang w:val="bg-BG"/>
        </w:rPr>
      </w:pPr>
      <w:r w:rsidRPr="00290FBC">
        <w:rPr>
          <w:rFonts w:ascii="Times New Roman" w:hAnsi="Times New Roman" w:cs="Times New Roman"/>
          <w:lang w:val="bg-BG"/>
        </w:rPr>
        <w:t xml:space="preserve">В началото на фазата входните данни съдържат </w:t>
      </w:r>
      <w:r w:rsidR="00E42423" w:rsidRPr="00290FBC">
        <w:rPr>
          <w:rFonts w:ascii="Times New Roman" w:hAnsi="Times New Roman" w:cs="Times New Roman"/>
          <w:lang w:val="bg-BG"/>
        </w:rPr>
        <w:t>67 променливи</w:t>
      </w:r>
      <w:r w:rsidRPr="00290FBC">
        <w:rPr>
          <w:rFonts w:ascii="Times New Roman" w:hAnsi="Times New Roman" w:cs="Times New Roman"/>
          <w:lang w:val="bg-BG"/>
        </w:rPr>
        <w:t>. От тях допълнени и преработени са 9.</w:t>
      </w:r>
      <w:r w:rsidR="00FC4E14" w:rsidRPr="00290FBC">
        <w:rPr>
          <w:rFonts w:ascii="Times New Roman" w:hAnsi="Times New Roman" w:cs="Times New Roman"/>
          <w:lang w:val="bg-BG"/>
        </w:rPr>
        <w:t xml:space="preserve"> Обработката включва следните операции:</w:t>
      </w:r>
    </w:p>
    <w:p w:rsidR="00FC4E14" w:rsidRPr="00290FBC" w:rsidRDefault="00E42423" w:rsidP="00290FBC">
      <w:pPr>
        <w:pStyle w:val="ListParagraph"/>
        <w:numPr>
          <w:ilvl w:val="0"/>
          <w:numId w:val="7"/>
        </w:numPr>
        <w:spacing w:after="0" w:line="257" w:lineRule="auto"/>
        <w:jc w:val="both"/>
        <w:rPr>
          <w:rFonts w:ascii="Times New Roman" w:hAnsi="Times New Roman" w:cs="Times New Roman"/>
          <w:lang w:val="bg-BG"/>
        </w:rPr>
      </w:pPr>
      <w:r w:rsidRPr="00290FBC">
        <w:rPr>
          <w:rFonts w:ascii="Times New Roman" w:hAnsi="Times New Roman" w:cs="Times New Roman"/>
          <w:lang w:val="bg-BG"/>
        </w:rPr>
        <w:t>допълване на данни на базата на повтарящи се записи за един клиент</w:t>
      </w:r>
      <w:r w:rsidR="00FC4E14" w:rsidRPr="00290FBC">
        <w:rPr>
          <w:rFonts w:ascii="Times New Roman" w:hAnsi="Times New Roman" w:cs="Times New Roman"/>
          <w:lang w:val="bg-BG"/>
        </w:rPr>
        <w:t>;</w:t>
      </w:r>
    </w:p>
    <w:p w:rsidR="00FC4E14" w:rsidRPr="00290FBC" w:rsidRDefault="00E42423" w:rsidP="00290FBC">
      <w:pPr>
        <w:pStyle w:val="ListParagraph"/>
        <w:numPr>
          <w:ilvl w:val="0"/>
          <w:numId w:val="7"/>
        </w:numPr>
        <w:spacing w:after="0" w:line="257" w:lineRule="auto"/>
        <w:jc w:val="both"/>
        <w:rPr>
          <w:rFonts w:ascii="Times New Roman" w:hAnsi="Times New Roman" w:cs="Times New Roman"/>
          <w:lang w:val="bg-BG"/>
        </w:rPr>
      </w:pPr>
      <w:r w:rsidRPr="00290FBC">
        <w:rPr>
          <w:rFonts w:ascii="Times New Roman" w:hAnsi="Times New Roman" w:cs="Times New Roman"/>
          <w:lang w:val="bg-BG"/>
        </w:rPr>
        <w:t>допълване на данни на базата на усреднени и зашумени стойности по клъстери</w:t>
      </w:r>
      <w:r w:rsidR="00FC4E14" w:rsidRPr="00290FBC">
        <w:rPr>
          <w:rFonts w:ascii="Times New Roman" w:hAnsi="Times New Roman" w:cs="Times New Roman"/>
          <w:lang w:val="bg-BG"/>
        </w:rPr>
        <w:t>. Клъстерите са генерирани на база полета, свързани с допълваните колони;</w:t>
      </w:r>
    </w:p>
    <w:p w:rsidR="00FC4E14" w:rsidRPr="00290FBC" w:rsidRDefault="00FC4E14" w:rsidP="00290FBC">
      <w:pPr>
        <w:pStyle w:val="ListParagraph"/>
        <w:numPr>
          <w:ilvl w:val="0"/>
          <w:numId w:val="7"/>
        </w:numPr>
        <w:spacing w:after="0" w:line="257" w:lineRule="auto"/>
        <w:jc w:val="both"/>
        <w:rPr>
          <w:rFonts w:ascii="Times New Roman" w:hAnsi="Times New Roman" w:cs="Times New Roman"/>
          <w:lang w:val="bg-BG"/>
        </w:rPr>
      </w:pPr>
      <w:r w:rsidRPr="00290FBC">
        <w:rPr>
          <w:rFonts w:ascii="Times New Roman" w:hAnsi="Times New Roman" w:cs="Times New Roman"/>
          <w:lang w:val="bg-BG"/>
        </w:rPr>
        <w:t>групиране на числовите променливи в бинове чрез анализ на разпределението на въпросните променливи;</w:t>
      </w:r>
    </w:p>
    <w:p w:rsidR="00E42423" w:rsidRPr="00290FBC" w:rsidRDefault="00FC4E14" w:rsidP="00290FBC">
      <w:pPr>
        <w:pStyle w:val="ListParagraph"/>
        <w:numPr>
          <w:ilvl w:val="0"/>
          <w:numId w:val="7"/>
        </w:numPr>
        <w:jc w:val="both"/>
        <w:rPr>
          <w:rFonts w:ascii="Times New Roman" w:hAnsi="Times New Roman" w:cs="Times New Roman"/>
          <w:lang w:val="bg-BG"/>
        </w:rPr>
      </w:pPr>
      <w:r w:rsidRPr="00290FBC">
        <w:rPr>
          <w:rFonts w:ascii="Times New Roman" w:hAnsi="Times New Roman" w:cs="Times New Roman"/>
          <w:lang w:val="bg-BG"/>
        </w:rPr>
        <w:t>закодиране на категориите на някои от колоните със средния резултат за целевата променлива в съответната категория.</w:t>
      </w:r>
    </w:p>
    <w:p w:rsidR="00FC4E14" w:rsidRPr="00290FBC" w:rsidRDefault="00FC4E14" w:rsidP="00290FBC">
      <w:pPr>
        <w:spacing w:after="0" w:line="257" w:lineRule="auto"/>
        <w:jc w:val="both"/>
        <w:rPr>
          <w:rFonts w:ascii="Times New Roman" w:hAnsi="Times New Roman" w:cs="Times New Roman"/>
          <w:lang w:val="bg-BG"/>
        </w:rPr>
      </w:pPr>
      <w:r w:rsidRPr="00290FBC">
        <w:rPr>
          <w:rFonts w:ascii="Times New Roman" w:hAnsi="Times New Roman" w:cs="Times New Roman"/>
          <w:lang w:val="bg-BG"/>
        </w:rPr>
        <w:t>Създадени са 16 нови променливи. Два от основните метода са преизчисляване</w:t>
      </w:r>
      <w:r w:rsidR="00E42423" w:rsidRPr="00290FBC">
        <w:rPr>
          <w:rFonts w:ascii="Times New Roman" w:hAnsi="Times New Roman" w:cs="Times New Roman"/>
          <w:lang w:val="bg-BG"/>
        </w:rPr>
        <w:t xml:space="preserve"> стойности</w:t>
      </w:r>
      <w:r w:rsidRPr="00290FBC">
        <w:rPr>
          <w:rFonts w:ascii="Times New Roman" w:hAnsi="Times New Roman" w:cs="Times New Roman"/>
          <w:lang w:val="bg-BG"/>
        </w:rPr>
        <w:t>те</w:t>
      </w:r>
      <w:r w:rsidR="00E42423" w:rsidRPr="00290FBC">
        <w:rPr>
          <w:rFonts w:ascii="Times New Roman" w:hAnsi="Times New Roman" w:cs="Times New Roman"/>
          <w:lang w:val="bg-BG"/>
        </w:rPr>
        <w:t xml:space="preserve"> на база на други съществуващи променливи (за намаляване на обема на променливите)</w:t>
      </w:r>
      <w:r w:rsidRPr="00290FBC">
        <w:rPr>
          <w:rFonts w:ascii="Times New Roman" w:hAnsi="Times New Roman" w:cs="Times New Roman"/>
          <w:lang w:val="bg-BG"/>
        </w:rPr>
        <w:t xml:space="preserve"> и създаване на к</w:t>
      </w:r>
      <w:r w:rsidR="00E42423" w:rsidRPr="00290FBC">
        <w:rPr>
          <w:rFonts w:ascii="Times New Roman" w:hAnsi="Times New Roman" w:cs="Times New Roman"/>
          <w:lang w:val="bg-BG"/>
        </w:rPr>
        <w:t>оефициенти между бизнес-значими променливи</w:t>
      </w:r>
      <w:r w:rsidRPr="00290FBC">
        <w:rPr>
          <w:rFonts w:ascii="Times New Roman" w:hAnsi="Times New Roman" w:cs="Times New Roman"/>
          <w:lang w:val="bg-BG"/>
        </w:rPr>
        <w:t xml:space="preserve"> (през отношения, тежести, мултиплициране). Освен това за п</w:t>
      </w:r>
      <w:r w:rsidR="00E42423" w:rsidRPr="00290FBC">
        <w:rPr>
          <w:rFonts w:ascii="Times New Roman" w:hAnsi="Times New Roman" w:cs="Times New Roman"/>
          <w:lang w:val="bg-BG"/>
        </w:rPr>
        <w:t>ремахнати</w:t>
      </w:r>
      <w:r w:rsidRPr="00290FBC">
        <w:rPr>
          <w:rFonts w:ascii="Times New Roman" w:hAnsi="Times New Roman" w:cs="Times New Roman"/>
          <w:lang w:val="bg-BG"/>
        </w:rPr>
        <w:t xml:space="preserve"> </w:t>
      </w:r>
      <w:r w:rsidR="00E42423" w:rsidRPr="00290FBC">
        <w:rPr>
          <w:rFonts w:ascii="Times New Roman" w:hAnsi="Times New Roman" w:cs="Times New Roman"/>
        </w:rPr>
        <w:t>4</w:t>
      </w:r>
      <w:r w:rsidR="00E42423" w:rsidRPr="00290FBC">
        <w:rPr>
          <w:rFonts w:ascii="Times New Roman" w:hAnsi="Times New Roman" w:cs="Times New Roman"/>
          <w:lang w:val="bg-BG"/>
        </w:rPr>
        <w:t>9 променливи</w:t>
      </w:r>
      <w:r w:rsidRPr="00290FBC">
        <w:rPr>
          <w:rFonts w:ascii="Times New Roman" w:hAnsi="Times New Roman" w:cs="Times New Roman"/>
          <w:lang w:val="bg-BG"/>
        </w:rPr>
        <w:t>:</w:t>
      </w:r>
    </w:p>
    <w:p w:rsidR="00FC4E14" w:rsidRPr="00290FBC" w:rsidRDefault="00E42423" w:rsidP="00290FBC">
      <w:pPr>
        <w:pStyle w:val="ListParagraph"/>
        <w:numPr>
          <w:ilvl w:val="0"/>
          <w:numId w:val="7"/>
        </w:numPr>
        <w:spacing w:after="0" w:line="257" w:lineRule="auto"/>
        <w:jc w:val="both"/>
        <w:rPr>
          <w:rFonts w:ascii="Times New Roman" w:hAnsi="Times New Roman" w:cs="Times New Roman"/>
          <w:lang w:val="bg-BG"/>
        </w:rPr>
      </w:pPr>
      <w:r w:rsidRPr="00290FBC">
        <w:rPr>
          <w:rFonts w:ascii="Times New Roman" w:hAnsi="Times New Roman" w:cs="Times New Roman"/>
          <w:lang w:val="bg-BG"/>
        </w:rPr>
        <w:t>34 поради преизчисление на стойностите им в нови променливи (оценки по езици)</w:t>
      </w:r>
      <w:r w:rsidR="00FC4E14" w:rsidRPr="00290FBC">
        <w:rPr>
          <w:rFonts w:ascii="Times New Roman" w:hAnsi="Times New Roman" w:cs="Times New Roman"/>
          <w:lang w:val="bg-BG"/>
        </w:rPr>
        <w:t>;</w:t>
      </w:r>
    </w:p>
    <w:p w:rsidR="00E42423" w:rsidRPr="00290FBC" w:rsidRDefault="00E42423" w:rsidP="00290FBC">
      <w:pPr>
        <w:pStyle w:val="ListParagraph"/>
        <w:numPr>
          <w:ilvl w:val="0"/>
          <w:numId w:val="7"/>
        </w:numPr>
        <w:spacing w:after="0" w:line="257" w:lineRule="auto"/>
        <w:jc w:val="both"/>
        <w:rPr>
          <w:rFonts w:ascii="Times New Roman" w:hAnsi="Times New Roman" w:cs="Times New Roman"/>
          <w:lang w:val="bg-BG"/>
        </w:rPr>
      </w:pPr>
      <w:r w:rsidRPr="00290FBC">
        <w:rPr>
          <w:rFonts w:ascii="Times New Roman" w:hAnsi="Times New Roman" w:cs="Times New Roman"/>
          <w:lang w:val="bg-BG"/>
        </w:rPr>
        <w:t>15 по други причини (бизнес-логика, ниска дисперсия, индекс</w:t>
      </w:r>
      <w:r w:rsidR="00FC4E14" w:rsidRPr="00290FBC">
        <w:rPr>
          <w:rFonts w:ascii="Times New Roman" w:hAnsi="Times New Roman" w:cs="Times New Roman"/>
          <w:lang w:val="bg-BG"/>
        </w:rPr>
        <w:t>н</w:t>
      </w:r>
      <w:r w:rsidRPr="00290FBC">
        <w:rPr>
          <w:rFonts w:ascii="Times New Roman" w:hAnsi="Times New Roman" w:cs="Times New Roman"/>
          <w:lang w:val="bg-BG"/>
        </w:rPr>
        <w:t>и</w:t>
      </w:r>
      <w:r w:rsidR="00FC4E14" w:rsidRPr="00290FBC">
        <w:rPr>
          <w:rFonts w:ascii="Times New Roman" w:hAnsi="Times New Roman" w:cs="Times New Roman"/>
          <w:lang w:val="bg-BG"/>
        </w:rPr>
        <w:t xml:space="preserve"> полета</w:t>
      </w:r>
      <w:r w:rsidRPr="00290FBC">
        <w:rPr>
          <w:rFonts w:ascii="Times New Roman" w:hAnsi="Times New Roman" w:cs="Times New Roman"/>
          <w:lang w:val="bg-BG"/>
        </w:rPr>
        <w:t>)</w:t>
      </w:r>
    </w:p>
    <w:p w:rsidR="00101BF6" w:rsidRPr="00290FBC" w:rsidRDefault="0053672C" w:rsidP="00290FBC">
      <w:pPr>
        <w:jc w:val="both"/>
        <w:rPr>
          <w:rFonts w:ascii="Times New Roman" w:hAnsi="Times New Roman" w:cs="Times New Roman"/>
          <w:lang w:val="bg-BG"/>
        </w:rPr>
      </w:pPr>
      <w:r w:rsidRPr="00290FBC">
        <w:rPr>
          <w:rFonts w:ascii="Times New Roman" w:hAnsi="Times New Roman" w:cs="Times New Roman"/>
          <w:lang w:val="bg-BG"/>
        </w:rPr>
        <w:t xml:space="preserve">В резултат към модела са подадени 34 променливи, като след анализ на корелационната матрица, са ограничени на 24. </w:t>
      </w:r>
      <w:r w:rsidR="00101BF6" w:rsidRPr="00290FBC">
        <w:rPr>
          <w:rFonts w:ascii="Times New Roman" w:hAnsi="Times New Roman" w:cs="Times New Roman"/>
          <w:lang w:val="bg-BG"/>
        </w:rPr>
        <w:t>Матрицата с корелации се намира в прикачения документ:</w:t>
      </w:r>
    </w:p>
    <w:p w:rsidR="0053672C" w:rsidRPr="00290FBC" w:rsidRDefault="00101BF6" w:rsidP="00290FBC">
      <w:pPr>
        <w:jc w:val="both"/>
        <w:rPr>
          <w:rFonts w:ascii="Times New Roman" w:hAnsi="Times New Roman" w:cs="Times New Roman"/>
          <w:lang w:val="bg-BG"/>
        </w:rPr>
      </w:pPr>
      <w:r w:rsidRPr="00290FBC">
        <w:rPr>
          <w:rFonts w:ascii="Times New Roman" w:hAnsi="Times New Roman" w:cs="Times New Roman"/>
          <w:lang w:val="bg-BG"/>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76pt;height:49pt" o:ole="">
            <v:imagedata r:id="rId8" o:title=""/>
          </v:shape>
          <o:OLEObject Type="Embed" ProgID="Excel.Sheet.12" ShapeID="_x0000_i1062" DrawAspect="Icon" ObjectID="_1622829603" r:id="rId9"/>
        </w:object>
      </w:r>
    </w:p>
    <w:p w:rsidR="007B7E17" w:rsidRPr="00290FBC" w:rsidRDefault="007B7E17" w:rsidP="00290FBC">
      <w:pPr>
        <w:jc w:val="both"/>
        <w:rPr>
          <w:rFonts w:ascii="Times New Roman" w:hAnsi="Times New Roman" w:cs="Times New Roman"/>
          <w:lang w:val="bg-BG"/>
        </w:rPr>
      </w:pPr>
      <w:r w:rsidRPr="00290FBC">
        <w:rPr>
          <w:rFonts w:ascii="Times New Roman" w:hAnsi="Times New Roman" w:cs="Times New Roman"/>
          <w:b/>
          <w:i/>
          <w:lang w:val="bg-BG"/>
        </w:rPr>
        <w:t>Таблица 2</w:t>
      </w:r>
      <w:r w:rsidRPr="00290FBC">
        <w:rPr>
          <w:rFonts w:ascii="Times New Roman" w:hAnsi="Times New Roman" w:cs="Times New Roman"/>
          <w:lang w:val="bg-BG"/>
        </w:rPr>
        <w:t xml:space="preserve"> описва подробно данните, както и направените преобразувания. Използвани са следните означения:</w:t>
      </w:r>
    </w:p>
    <w:p w:rsidR="007B7E17" w:rsidRPr="00290FBC" w:rsidRDefault="00E42423" w:rsidP="00290FBC">
      <w:pPr>
        <w:pStyle w:val="ListParagraph"/>
        <w:numPr>
          <w:ilvl w:val="0"/>
          <w:numId w:val="7"/>
        </w:numPr>
        <w:jc w:val="both"/>
        <w:rPr>
          <w:rFonts w:ascii="Times New Roman" w:hAnsi="Times New Roman" w:cs="Times New Roman"/>
          <w:lang w:val="bg-BG"/>
        </w:rPr>
      </w:pPr>
      <w:r w:rsidRPr="00290FBC">
        <w:rPr>
          <w:rFonts w:ascii="Times New Roman" w:hAnsi="Times New Roman" w:cs="Times New Roman"/>
          <w:lang w:val="bg-BG"/>
        </w:rPr>
        <w:t>Подадени към модела</w:t>
      </w:r>
      <w:r w:rsidRPr="00290FBC">
        <w:rPr>
          <w:rFonts w:ascii="Times New Roman" w:hAnsi="Times New Roman" w:cs="Times New Roman"/>
        </w:rPr>
        <w:t xml:space="preserve"> - </w:t>
      </w:r>
      <w:r w:rsidRPr="00290FBC">
        <w:rPr>
          <w:rFonts w:ascii="Times New Roman" w:hAnsi="Times New Roman" w:cs="Times New Roman"/>
        </w:rPr>
        <w:sym w:font="Wingdings 2" w:char="F052"/>
      </w:r>
      <w:r w:rsidRPr="00290FBC">
        <w:rPr>
          <w:rFonts w:ascii="Times New Roman" w:hAnsi="Times New Roman" w:cs="Times New Roman"/>
          <w:b/>
        </w:rPr>
        <w:t xml:space="preserve"> </w:t>
      </w:r>
      <w:r w:rsidR="007B7E17" w:rsidRPr="00290FBC">
        <w:rPr>
          <w:rFonts w:ascii="Times New Roman" w:hAnsi="Times New Roman" w:cs="Times New Roman"/>
          <w:lang w:val="bg-BG"/>
        </w:rPr>
        <w:t>(</w:t>
      </w:r>
      <w:r w:rsidRPr="00290FBC">
        <w:rPr>
          <w:rFonts w:ascii="Times New Roman" w:hAnsi="Times New Roman" w:cs="Times New Roman"/>
          <w:lang w:val="bg-BG"/>
        </w:rPr>
        <w:t>34 променлив</w:t>
      </w:r>
      <w:r w:rsidR="007B7E17" w:rsidRPr="00290FBC">
        <w:rPr>
          <w:rFonts w:ascii="Times New Roman" w:hAnsi="Times New Roman" w:cs="Times New Roman"/>
          <w:lang w:val="bg-BG"/>
        </w:rPr>
        <w:t>и);</w:t>
      </w:r>
    </w:p>
    <w:p w:rsidR="006A7215" w:rsidRPr="00290FBC" w:rsidRDefault="007B7E17" w:rsidP="00290FBC">
      <w:pPr>
        <w:pStyle w:val="ListParagraph"/>
        <w:numPr>
          <w:ilvl w:val="0"/>
          <w:numId w:val="7"/>
        </w:numPr>
        <w:jc w:val="both"/>
        <w:rPr>
          <w:rFonts w:ascii="Times New Roman" w:hAnsi="Times New Roman" w:cs="Times New Roman"/>
          <w:lang w:val="bg-BG"/>
        </w:rPr>
        <w:sectPr w:rsidR="006A7215" w:rsidRPr="00290FBC">
          <w:footerReference w:type="default" r:id="rId10"/>
          <w:pgSz w:w="11906" w:h="16838"/>
          <w:pgMar w:top="1440" w:right="1440" w:bottom="1440" w:left="1440" w:header="708" w:footer="708" w:gutter="0"/>
          <w:cols w:space="708"/>
          <w:docGrid w:linePitch="360"/>
        </w:sectPr>
      </w:pPr>
      <w:r w:rsidRPr="00290FBC">
        <w:rPr>
          <w:rFonts w:ascii="Times New Roman" w:hAnsi="Times New Roman" w:cs="Times New Roman"/>
          <w:lang w:val="bg-BG"/>
        </w:rPr>
        <w:t>И</w:t>
      </w:r>
      <w:r w:rsidR="00E42423" w:rsidRPr="00290FBC">
        <w:rPr>
          <w:rFonts w:ascii="Times New Roman" w:hAnsi="Times New Roman" w:cs="Times New Roman"/>
          <w:lang w:val="bg-BG"/>
        </w:rPr>
        <w:t>зползвани</w:t>
      </w:r>
      <w:r w:rsidR="00E42423" w:rsidRPr="00290FBC">
        <w:rPr>
          <w:rFonts w:ascii="Times New Roman" w:hAnsi="Times New Roman" w:cs="Times New Roman"/>
        </w:rPr>
        <w:t xml:space="preserve"> (</w:t>
      </w:r>
      <w:r w:rsidRPr="00290FBC">
        <w:rPr>
          <w:rFonts w:ascii="Times New Roman" w:hAnsi="Times New Roman" w:cs="Times New Roman"/>
          <w:lang w:val="bg-BG"/>
        </w:rPr>
        <w:t xml:space="preserve">след </w:t>
      </w:r>
      <w:r w:rsidR="00E42423" w:rsidRPr="00290FBC">
        <w:rPr>
          <w:rFonts w:ascii="Times New Roman" w:hAnsi="Times New Roman" w:cs="Times New Roman"/>
        </w:rPr>
        <w:t>feature selection)</w:t>
      </w:r>
      <w:r w:rsidR="00E42423" w:rsidRPr="00290FBC">
        <w:rPr>
          <w:rFonts w:ascii="Times New Roman" w:hAnsi="Times New Roman" w:cs="Times New Roman"/>
          <w:lang w:val="bg-BG"/>
        </w:rPr>
        <w:t>-</w:t>
      </w:r>
      <w:r w:rsidR="00E42423" w:rsidRPr="00290FBC">
        <w:rPr>
          <w:rFonts w:ascii="Times New Roman" w:hAnsi="Times New Roman" w:cs="Times New Roman"/>
          <w:b/>
          <w:lang w:val="bg-BG"/>
        </w:rPr>
        <w:t xml:space="preserve"> </w:t>
      </w:r>
      <w:r w:rsidR="00E42423" w:rsidRPr="00290FBC">
        <w:rPr>
          <w:rFonts w:ascii="Times New Roman" w:hAnsi="Times New Roman" w:cs="Times New Roman"/>
          <w:b/>
        </w:rPr>
        <w:sym w:font="Wingdings 2" w:char="F052"/>
      </w:r>
      <w:r w:rsidR="00E42423" w:rsidRPr="00290FBC">
        <w:rPr>
          <w:rFonts w:ascii="Times New Roman" w:hAnsi="Times New Roman" w:cs="Times New Roman"/>
          <w:b/>
        </w:rPr>
        <w:t xml:space="preserve"> </w:t>
      </w:r>
      <w:r w:rsidR="00E42423" w:rsidRPr="00290FBC">
        <w:rPr>
          <w:rFonts w:ascii="Times New Roman" w:hAnsi="Times New Roman" w:cs="Times New Roman"/>
          <w:b/>
        </w:rPr>
        <w:sym w:font="Wingdings 2" w:char="F052"/>
      </w:r>
      <w:r w:rsidRPr="00290FBC">
        <w:rPr>
          <w:rFonts w:ascii="Times New Roman" w:hAnsi="Times New Roman" w:cs="Times New Roman"/>
          <w:b/>
        </w:rPr>
        <w:t xml:space="preserve"> (</w:t>
      </w:r>
      <w:r w:rsidR="00E42423" w:rsidRPr="00290FBC">
        <w:rPr>
          <w:rFonts w:ascii="Times New Roman" w:hAnsi="Times New Roman" w:cs="Times New Roman"/>
          <w:lang w:val="bg-BG"/>
        </w:rPr>
        <w:t>24 променливи</w:t>
      </w:r>
      <w:r w:rsidRPr="00290FBC">
        <w:rPr>
          <w:rFonts w:ascii="Times New Roman" w:hAnsi="Times New Roman" w:cs="Times New Roman"/>
          <w:lang w:val="bg-BG"/>
        </w:rPr>
        <w:t>).</w:t>
      </w:r>
    </w:p>
    <w:p w:rsidR="004F2F4A" w:rsidRPr="00290FBC" w:rsidRDefault="004F2F4A" w:rsidP="00290FBC">
      <w:pPr>
        <w:pStyle w:val="Caption"/>
        <w:keepNext/>
        <w:jc w:val="both"/>
        <w:rPr>
          <w:rFonts w:ascii="Times New Roman" w:hAnsi="Times New Roman" w:cs="Times New Roman"/>
          <w:color w:val="auto"/>
        </w:rPr>
      </w:pPr>
      <w:r w:rsidRPr="00290FBC">
        <w:rPr>
          <w:rFonts w:ascii="Times New Roman" w:hAnsi="Times New Roman" w:cs="Times New Roman"/>
          <w:color w:val="auto"/>
        </w:rPr>
        <w:lastRenderedPageBreak/>
        <w:t xml:space="preserve">Таблица </w:t>
      </w:r>
      <w:r w:rsidRPr="00290FBC">
        <w:rPr>
          <w:rFonts w:ascii="Times New Roman" w:hAnsi="Times New Roman" w:cs="Times New Roman"/>
          <w:color w:val="auto"/>
        </w:rPr>
        <w:fldChar w:fldCharType="begin"/>
      </w:r>
      <w:r w:rsidRPr="00290FBC">
        <w:rPr>
          <w:rFonts w:ascii="Times New Roman" w:hAnsi="Times New Roman" w:cs="Times New Roman"/>
          <w:color w:val="auto"/>
        </w:rPr>
        <w:instrText xml:space="preserve"> SEQ Таблица \* ARABIC </w:instrText>
      </w:r>
      <w:r w:rsidRPr="00290FBC">
        <w:rPr>
          <w:rFonts w:ascii="Times New Roman" w:hAnsi="Times New Roman" w:cs="Times New Roman"/>
          <w:color w:val="auto"/>
        </w:rPr>
        <w:fldChar w:fldCharType="separate"/>
      </w:r>
      <w:r w:rsidR="000F7BE0" w:rsidRPr="00290FBC">
        <w:rPr>
          <w:rFonts w:ascii="Times New Roman" w:hAnsi="Times New Roman" w:cs="Times New Roman"/>
          <w:noProof/>
          <w:color w:val="auto"/>
        </w:rPr>
        <w:t>2</w:t>
      </w:r>
      <w:r w:rsidRPr="00290FBC">
        <w:rPr>
          <w:rFonts w:ascii="Times New Roman" w:hAnsi="Times New Roman" w:cs="Times New Roman"/>
          <w:color w:val="auto"/>
        </w:rPr>
        <w:fldChar w:fldCharType="end"/>
      </w:r>
      <w:r w:rsidRPr="00290FBC">
        <w:rPr>
          <w:rFonts w:ascii="Times New Roman" w:hAnsi="Times New Roman" w:cs="Times New Roman"/>
          <w:color w:val="auto"/>
          <w:lang w:val="bg-BG"/>
        </w:rPr>
        <w:t>: Преработка и създаване на променливи</w:t>
      </w:r>
    </w:p>
    <w:tbl>
      <w:tblPr>
        <w:tblStyle w:val="TableGrid"/>
        <w:tblW w:w="14454" w:type="dxa"/>
        <w:tblInd w:w="0" w:type="dxa"/>
        <w:tblLook w:val="04A0" w:firstRow="1" w:lastRow="0" w:firstColumn="1" w:lastColumn="0" w:noHBand="0" w:noVBand="1"/>
      </w:tblPr>
      <w:tblGrid>
        <w:gridCol w:w="2586"/>
        <w:gridCol w:w="3242"/>
        <w:gridCol w:w="6074"/>
        <w:gridCol w:w="2552"/>
      </w:tblGrid>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6A7215" w:rsidP="00290FBC">
            <w:pPr>
              <w:jc w:val="both"/>
              <w:rPr>
                <w:rFonts w:ascii="Times New Roman" w:hAnsi="Times New Roman" w:cs="Times New Roman"/>
                <w:b/>
                <w:lang w:val="bg-BG"/>
              </w:rPr>
            </w:pPr>
            <w:r w:rsidRPr="00290FBC">
              <w:rPr>
                <w:rFonts w:ascii="Times New Roman" w:hAnsi="Times New Roman" w:cs="Times New Roman"/>
                <w:b/>
                <w:lang w:val="bg-BG"/>
              </w:rPr>
              <w:t>Колона</w:t>
            </w:r>
          </w:p>
        </w:tc>
        <w:tc>
          <w:tcPr>
            <w:tcW w:w="324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b/>
              </w:rPr>
            </w:pPr>
            <w:r w:rsidRPr="00290FBC">
              <w:rPr>
                <w:rFonts w:ascii="Times New Roman" w:hAnsi="Times New Roman" w:cs="Times New Roman"/>
                <w:b/>
                <w:lang w:val="bg-BG"/>
              </w:rPr>
              <w:t>Описание</w:t>
            </w:r>
          </w:p>
        </w:tc>
        <w:tc>
          <w:tcPr>
            <w:tcW w:w="6074"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b/>
                <w:lang w:val="bg-BG"/>
              </w:rPr>
            </w:pPr>
            <w:r w:rsidRPr="00290FBC">
              <w:rPr>
                <w:rFonts w:ascii="Times New Roman" w:hAnsi="Times New Roman" w:cs="Times New Roman"/>
                <w:b/>
                <w:lang w:val="bg-BG"/>
              </w:rPr>
              <w:t>Преработка</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b/>
                <w:lang w:val="bg-BG"/>
              </w:rPr>
            </w:pPr>
            <w:r w:rsidRPr="00290FBC">
              <w:rPr>
                <w:rFonts w:ascii="Times New Roman" w:hAnsi="Times New Roman" w:cs="Times New Roman"/>
                <w:b/>
                <w:lang w:val="bg-BG"/>
              </w:rPr>
              <w:t>Използва се в модела</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[rec_id]</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уникален индекс на наблюденията</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sym w:font="Wingdings" w:char="F0FD"/>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[candidate_id]</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ID на кандидата</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[campaign_id]</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ID на кампанията</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[database]</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от коя база данни е кандидатът (local/external)</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lang w:val="bg-BG"/>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ý</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Недостатъчна дисперсия</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[sex]</w:t>
            </w:r>
            <w:r w:rsidRPr="00290FBC">
              <w:rPr>
                <w:rFonts w:ascii="Times New Roman" w:hAnsi="Times New Roman" w:cs="Times New Roman"/>
                <w:lang w:val="bg-BG"/>
              </w:rPr>
              <w:t xml:space="preserve"> </w:t>
            </w:r>
            <w:r w:rsidRPr="00290FBC">
              <w:rPr>
                <w:rFonts w:ascii="Times New Roman" w:hAnsi="Times New Roman" w:cs="Times New Roman"/>
              </w:rPr>
              <w:t>&gt;</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       [sex(numeric)]</w:t>
            </w:r>
          </w:p>
          <w:p w:rsidR="00E42423" w:rsidRPr="00290FBC" w:rsidRDefault="00E42423" w:rsidP="00290FBC">
            <w:pPr>
              <w:jc w:val="both"/>
              <w:rPr>
                <w:rFonts w:ascii="Times New Roman" w:hAnsi="Times New Roman" w:cs="Times New Roman"/>
              </w:rPr>
            </w:pP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пол (m/f)</w:t>
            </w: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lang w:val="bg-BG"/>
              </w:rPr>
              <w:t xml:space="preserve">Трансформирана на </w:t>
            </w:r>
            <w:r w:rsidRPr="00290FBC">
              <w:rPr>
                <w:rFonts w:ascii="Times New Roman" w:hAnsi="Times New Roman" w:cs="Times New Roman"/>
              </w:rPr>
              <w:t xml:space="preserve"> [sex(numeric)]</w:t>
            </w:r>
          </w:p>
          <w:p w:rsidR="00E42423" w:rsidRPr="00290FBC" w:rsidRDefault="00E42423" w:rsidP="00290FBC">
            <w:pPr>
              <w:jc w:val="both"/>
              <w:rPr>
                <w:rFonts w:ascii="Times New Roman" w:hAnsi="Times New Roman" w:cs="Times New Roman"/>
                <w:sz w:val="19"/>
                <w:szCs w:val="19"/>
              </w:rPr>
            </w:pPr>
            <w:r w:rsidRPr="00290FBC">
              <w:rPr>
                <w:rFonts w:ascii="Times New Roman" w:hAnsi="Times New Roman" w:cs="Times New Roman"/>
                <w:sz w:val="19"/>
                <w:szCs w:val="19"/>
              </w:rPr>
              <w:t>F - 0</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sz w:val="19"/>
                <w:szCs w:val="19"/>
              </w:rPr>
              <w:t>m - 1</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b/>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[age_calc] &gt; </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      </w:t>
            </w:r>
            <w:r w:rsidRPr="00290FBC">
              <w:rPr>
                <w:rFonts w:ascii="Times New Roman" w:hAnsi="Times New Roman" w:cs="Times New Roman"/>
                <w:lang w:val="bg-BG"/>
              </w:rPr>
              <w:t>[Age new (cleaned up)]</w:t>
            </w:r>
          </w:p>
          <w:p w:rsidR="00E42423" w:rsidRPr="00290FBC" w:rsidRDefault="00E42423" w:rsidP="00290FBC">
            <w:pPr>
              <w:jc w:val="both"/>
              <w:rPr>
                <w:rFonts w:ascii="Times New Roman" w:hAnsi="Times New Roman" w:cs="Times New Roman"/>
              </w:rPr>
            </w:pP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възраст към момента на интервюто</w:t>
            </w: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Преработена в: [Age new (cleaned up)]</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Допълнително запълване на данни:</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lang w:val="bg-BG"/>
              </w:rPr>
              <w:t xml:space="preserve">1. От други налични записи на същото </w:t>
            </w:r>
            <w:r w:rsidRPr="00290FBC">
              <w:rPr>
                <w:rFonts w:ascii="Times New Roman" w:hAnsi="Times New Roman" w:cs="Times New Roman"/>
              </w:rPr>
              <w:t>[candidate_id]</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lang w:val="bg-BG"/>
              </w:rPr>
              <w:t xml:space="preserve">2. С усреднени зашумени стойности по клъстери </w:t>
            </w:r>
            <w:r w:rsidRPr="00290FBC">
              <w:rPr>
                <w:rFonts w:ascii="Times New Roman" w:hAnsi="Times New Roman" w:cs="Times New Roman"/>
              </w:rPr>
              <w:t>(salary/position/experience)</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 xml:space="preserve">НОВО: </w:t>
            </w:r>
            <w:r w:rsidRPr="00290FBC">
              <w:rPr>
                <w:rFonts w:ascii="Times New Roman" w:hAnsi="Times New Roman" w:cs="Times New Roman"/>
              </w:rPr>
              <w:t>[age_squared]</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Изчислената възраст на квадрат</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b/>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НОВО:</w:t>
            </w:r>
            <w:r w:rsidRPr="00290FBC">
              <w:rPr>
                <w:rFonts w:ascii="Times New Roman" w:hAnsi="Times New Roman" w:cs="Times New Roman"/>
                <w:lang w:val="bg-BG"/>
              </w:rPr>
              <w:t xml:space="preserve"> [Native check (native_1/non_native_0)]</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Натурален носител на езика, за който кандидатства (изчислено на база на оценка 7 за езика, на който кандидатства)</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sz w:val="19"/>
                <w:szCs w:val="19"/>
              </w:rPr>
              <w:t>native_1/non_native_0</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[Nationality] &gt;</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       </w:t>
            </w:r>
            <w:r w:rsidRPr="00290FBC">
              <w:rPr>
                <w:rFonts w:ascii="Times New Roman" w:hAnsi="Times New Roman" w:cs="Times New Roman"/>
                <w:lang w:val="bg-BG"/>
              </w:rPr>
              <w:t>[Nationality / Native]</w:t>
            </w:r>
          </w:p>
          <w:p w:rsidR="00E42423" w:rsidRPr="00290FBC" w:rsidRDefault="00E42423" w:rsidP="00290FBC">
            <w:pPr>
              <w:jc w:val="both"/>
              <w:rPr>
                <w:rFonts w:ascii="Times New Roman" w:hAnsi="Times New Roman" w:cs="Times New Roman"/>
              </w:rPr>
            </w:pP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националност на кандидата (German, Italian, Bulgarian, etc.)</w:t>
            </w: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Допълнена иформация за натурален носител на езика (оценка по езика – 7) - [Nationality / Native]</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НОВО:</w:t>
            </w:r>
            <w:r w:rsidRPr="00290FBC">
              <w:rPr>
                <w:rFonts w:ascii="Times New Roman" w:hAnsi="Times New Roman" w:cs="Times New Roman"/>
                <w:lang w:val="bg-BG"/>
              </w:rPr>
              <w:t xml:space="preserve"> </w:t>
            </w:r>
            <w:r w:rsidRPr="00290FBC">
              <w:rPr>
                <w:rFonts w:ascii="Times New Roman" w:hAnsi="Times New Roman" w:cs="Times New Roman"/>
              </w:rPr>
              <w:t>[</w:t>
            </w:r>
            <w:r w:rsidRPr="00290FBC">
              <w:rPr>
                <w:rFonts w:ascii="Times New Roman" w:hAnsi="Times New Roman" w:cs="Times New Roman"/>
                <w:lang w:val="bg-BG"/>
              </w:rPr>
              <w:t>Nationality / Native_bin</w:t>
            </w:r>
            <w:r w:rsidRPr="00290FBC">
              <w:rPr>
                <w:rFonts w:ascii="Times New Roman" w:hAnsi="Times New Roman" w:cs="Times New Roman"/>
              </w:rPr>
              <w:t>]</w:t>
            </w:r>
          </w:p>
          <w:p w:rsidR="00E42423" w:rsidRPr="00290FBC" w:rsidRDefault="00E42423" w:rsidP="00290FBC">
            <w:pPr>
              <w:jc w:val="both"/>
              <w:rPr>
                <w:rFonts w:ascii="Times New Roman" w:hAnsi="Times New Roman" w:cs="Times New Roman"/>
              </w:rPr>
            </w:pP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rPr>
              <w:t>националност на кандидата (German, Italian, Bulgarian, etc.)</w:t>
            </w:r>
            <w:r w:rsidRPr="00290FBC">
              <w:rPr>
                <w:rFonts w:ascii="Times New Roman" w:hAnsi="Times New Roman" w:cs="Times New Roman"/>
                <w:lang w:val="bg-BG"/>
              </w:rPr>
              <w:t xml:space="preserve"> – в числова стойност</w:t>
            </w: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Допълнтелна преработка на [Nationality / Native]</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 xml:space="preserve">Чрез разделяне в 4 категории на базата на средната успеваемост </w:t>
            </w:r>
            <w:r w:rsidRPr="00290FBC">
              <w:rPr>
                <w:rFonts w:ascii="Times New Roman" w:hAnsi="Times New Roman" w:cs="Times New Roman"/>
              </w:rPr>
              <w:t>(result</w:t>
            </w:r>
            <w:r w:rsidRPr="00290FBC">
              <w:rPr>
                <w:rFonts w:ascii="Times New Roman" w:hAnsi="Times New Roman" w:cs="Times New Roman"/>
                <w:lang w:val="bg-BG"/>
              </w:rPr>
              <w:t>) на категорията:</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sz w:val="19"/>
                <w:szCs w:val="19"/>
              </w:rPr>
              <w:t xml:space="preserve">'Native Bulgarian Position native speaker' </w:t>
            </w:r>
            <w:r w:rsidRPr="00290FBC">
              <w:rPr>
                <w:rFonts w:ascii="Times New Roman" w:hAnsi="Times New Roman" w:cs="Times New Roman"/>
                <w:sz w:val="19"/>
                <w:szCs w:val="19"/>
                <w:lang w:val="bg-BG"/>
              </w:rPr>
              <w:t>-</w:t>
            </w:r>
            <w:r w:rsidRPr="00290FBC">
              <w:rPr>
                <w:rFonts w:ascii="Times New Roman" w:hAnsi="Times New Roman" w:cs="Times New Roman"/>
                <w:sz w:val="19"/>
                <w:szCs w:val="19"/>
              </w:rPr>
              <w:t xml:space="preserve"> 0.4</w:t>
            </w:r>
            <w:r w:rsidRPr="00290FBC">
              <w:rPr>
                <w:rFonts w:ascii="Times New Roman" w:hAnsi="Times New Roman" w:cs="Times New Roman"/>
                <w:sz w:val="19"/>
                <w:szCs w:val="19"/>
                <w:lang w:val="bg-BG"/>
              </w:rPr>
              <w:t>000</w:t>
            </w:r>
          </w:p>
          <w:p w:rsidR="00E42423" w:rsidRPr="00290FBC" w:rsidRDefault="00E42423" w:rsidP="00290FBC">
            <w:pPr>
              <w:jc w:val="both"/>
              <w:rPr>
                <w:rFonts w:ascii="Times New Roman" w:hAnsi="Times New Roman" w:cs="Times New Roman"/>
                <w:sz w:val="19"/>
                <w:szCs w:val="19"/>
              </w:rPr>
            </w:pPr>
            <w:r w:rsidRPr="00290FBC">
              <w:rPr>
                <w:rFonts w:ascii="Times New Roman" w:hAnsi="Times New Roman" w:cs="Times New Roman"/>
                <w:sz w:val="19"/>
                <w:szCs w:val="19"/>
              </w:rPr>
              <w:t xml:space="preserve">'Foreigner Position native speaker' </w:t>
            </w:r>
            <w:r w:rsidRPr="00290FBC">
              <w:rPr>
                <w:rFonts w:ascii="Times New Roman" w:hAnsi="Times New Roman" w:cs="Times New Roman"/>
                <w:sz w:val="19"/>
                <w:szCs w:val="19"/>
                <w:lang w:val="bg-BG"/>
              </w:rPr>
              <w:t>-</w:t>
            </w:r>
            <w:r w:rsidRPr="00290FBC">
              <w:rPr>
                <w:rFonts w:ascii="Times New Roman" w:hAnsi="Times New Roman" w:cs="Times New Roman"/>
                <w:sz w:val="19"/>
                <w:szCs w:val="19"/>
              </w:rPr>
              <w:t xml:space="preserve"> 0.2105</w:t>
            </w:r>
          </w:p>
          <w:p w:rsidR="00E42423" w:rsidRPr="00290FBC" w:rsidRDefault="00E42423" w:rsidP="00290FBC">
            <w:pPr>
              <w:jc w:val="both"/>
              <w:rPr>
                <w:rFonts w:ascii="Times New Roman" w:hAnsi="Times New Roman" w:cs="Times New Roman"/>
                <w:sz w:val="19"/>
                <w:szCs w:val="19"/>
                <w:lang w:val="bg-BG"/>
              </w:rPr>
            </w:pPr>
            <w:r w:rsidRPr="00290FBC">
              <w:rPr>
                <w:rFonts w:ascii="Times New Roman" w:hAnsi="Times New Roman" w:cs="Times New Roman"/>
                <w:sz w:val="19"/>
                <w:szCs w:val="19"/>
              </w:rPr>
              <w:t xml:space="preserve">'Foreigner Non-native to the position' </w:t>
            </w:r>
            <w:r w:rsidRPr="00290FBC">
              <w:rPr>
                <w:rFonts w:ascii="Times New Roman" w:hAnsi="Times New Roman" w:cs="Times New Roman"/>
                <w:sz w:val="19"/>
                <w:szCs w:val="19"/>
                <w:lang w:val="bg-BG"/>
              </w:rPr>
              <w:t>-</w:t>
            </w:r>
            <w:r w:rsidRPr="00290FBC">
              <w:rPr>
                <w:rFonts w:ascii="Times New Roman" w:hAnsi="Times New Roman" w:cs="Times New Roman"/>
                <w:sz w:val="19"/>
                <w:szCs w:val="19"/>
              </w:rPr>
              <w:t xml:space="preserve"> 0.146</w:t>
            </w:r>
            <w:r w:rsidRPr="00290FBC">
              <w:rPr>
                <w:rFonts w:ascii="Times New Roman" w:hAnsi="Times New Roman" w:cs="Times New Roman"/>
                <w:sz w:val="19"/>
                <w:szCs w:val="19"/>
                <w:lang w:val="bg-BG"/>
              </w:rPr>
              <w:t>0</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sz w:val="19"/>
                <w:szCs w:val="19"/>
              </w:rPr>
              <w:t xml:space="preserve">'Native Bulgarian Non-native to the position' </w:t>
            </w:r>
            <w:r w:rsidRPr="00290FBC">
              <w:rPr>
                <w:rFonts w:ascii="Times New Roman" w:hAnsi="Times New Roman" w:cs="Times New Roman"/>
                <w:sz w:val="19"/>
                <w:szCs w:val="19"/>
                <w:lang w:val="bg-BG"/>
              </w:rPr>
              <w:t>-</w:t>
            </w:r>
            <w:r w:rsidRPr="00290FBC">
              <w:rPr>
                <w:rFonts w:ascii="Times New Roman" w:hAnsi="Times New Roman" w:cs="Times New Roman"/>
                <w:sz w:val="19"/>
                <w:szCs w:val="19"/>
              </w:rPr>
              <w:t xml:space="preserve"> 0.1715</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b/>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rPr>
              <w:lastRenderedPageBreak/>
              <w:t>[experience]</w:t>
            </w:r>
            <w:r w:rsidRPr="00290FBC">
              <w:rPr>
                <w:rFonts w:ascii="Times New Roman" w:hAnsi="Times New Roman" w:cs="Times New Roman"/>
                <w:lang w:val="bg-BG"/>
              </w:rPr>
              <w:t xml:space="preserve"> </w:t>
            </w:r>
            <w:r w:rsidRPr="00290FBC">
              <w:rPr>
                <w:rFonts w:ascii="Times New Roman" w:hAnsi="Times New Roman" w:cs="Times New Roman"/>
              </w:rPr>
              <w:t>&gt;</w:t>
            </w:r>
            <w:r w:rsidRPr="00290FBC">
              <w:rPr>
                <w:rFonts w:ascii="Times New Roman" w:hAnsi="Times New Roman" w:cs="Times New Roman"/>
                <w:lang w:val="bg-BG"/>
              </w:rPr>
              <w:t xml:space="preserve"> </w:t>
            </w:r>
            <w:r w:rsidRPr="00290FBC">
              <w:rPr>
                <w:rFonts w:ascii="Times New Roman" w:hAnsi="Times New Roman" w:cs="Times New Roman"/>
              </w:rPr>
              <w:t xml:space="preserve">  </w:t>
            </w:r>
            <w:r w:rsidRPr="00290FBC">
              <w:rPr>
                <w:rFonts w:ascii="Times New Roman" w:hAnsi="Times New Roman" w:cs="Times New Roman"/>
                <w:lang w:val="bg-BG"/>
              </w:rPr>
              <w:t>[experience_new_cleanup]</w:t>
            </w:r>
          </w:p>
          <w:p w:rsidR="00E42423" w:rsidRPr="00290FBC" w:rsidRDefault="00E42423" w:rsidP="00290FBC">
            <w:pPr>
              <w:jc w:val="both"/>
              <w:rPr>
                <w:rFonts w:ascii="Times New Roman" w:hAnsi="Times New Roman" w:cs="Times New Roman"/>
                <w:lang w:val="bg-BG"/>
              </w:rPr>
            </w:pPr>
          </w:p>
          <w:p w:rsidR="00E42423" w:rsidRPr="00290FBC" w:rsidRDefault="00E42423" w:rsidP="00290FBC">
            <w:pPr>
              <w:jc w:val="both"/>
              <w:rPr>
                <w:rFonts w:ascii="Times New Roman" w:hAnsi="Times New Roman" w:cs="Times New Roman"/>
              </w:rPr>
            </w:pP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опит на кан</w:t>
            </w:r>
            <w:r w:rsidRPr="00290FBC">
              <w:rPr>
                <w:rFonts w:ascii="Times New Roman" w:hAnsi="Times New Roman" w:cs="Times New Roman"/>
                <w:lang w:val="bg-BG"/>
              </w:rPr>
              <w:t>д</w:t>
            </w:r>
            <w:r w:rsidRPr="00290FBC">
              <w:rPr>
                <w:rFonts w:ascii="Times New Roman" w:hAnsi="Times New Roman" w:cs="Times New Roman"/>
              </w:rPr>
              <w:t>идата в месеци</w:t>
            </w: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[experience_new_cleanup]</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Допълнително запълване на данни:</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lang w:val="bg-BG"/>
              </w:rPr>
              <w:t xml:space="preserve">1. От други налични записи на същото </w:t>
            </w:r>
            <w:r w:rsidRPr="00290FBC">
              <w:rPr>
                <w:rFonts w:ascii="Times New Roman" w:hAnsi="Times New Roman" w:cs="Times New Roman"/>
              </w:rPr>
              <w:t>[candidate_id]</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2. С усреднени зашумени стойности по клъстери</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(salary/position/age)</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[salary] &gt;      </w:t>
            </w:r>
            <w:r w:rsidRPr="00290FBC">
              <w:rPr>
                <w:rFonts w:ascii="Times New Roman" w:hAnsi="Times New Roman" w:cs="Times New Roman"/>
                <w:lang w:val="bg-BG"/>
              </w:rPr>
              <w:t>[salary_new_cleanup]</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очаквана заплата</w:t>
            </w: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Преработена в [salary_new_cleanup]</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Допълнително запълване на данни:</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lang w:val="bg-BG"/>
              </w:rPr>
              <w:t xml:space="preserve">1. От други налични записи на същото </w:t>
            </w:r>
            <w:r w:rsidRPr="00290FBC">
              <w:rPr>
                <w:rFonts w:ascii="Times New Roman" w:hAnsi="Times New Roman" w:cs="Times New Roman"/>
              </w:rPr>
              <w:t>[candidate_id]</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2. С усреднени зашумени стойности по клъстери</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rPr>
              <w:t>(age/position/experience)</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b/>
              </w:rPr>
              <w:sym w:font="Wingdings 2" w:char="F052"/>
            </w:r>
            <w:r w:rsidRPr="00290FBC">
              <w:rPr>
                <w:rFonts w:ascii="Times New Roman" w:hAnsi="Times New Roman" w:cs="Times New Roman"/>
                <w:b/>
                <w:lang w:val="bg-BG"/>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НОВО</w:t>
            </w:r>
            <w:r w:rsidRPr="00290FBC">
              <w:rPr>
                <w:rFonts w:ascii="Times New Roman" w:hAnsi="Times New Roman" w:cs="Times New Roman"/>
                <w:lang w:val="bg-BG"/>
              </w:rPr>
              <w:t>: [salary/native]</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Коефициент между очакваната основна заплата и натурален носител на езика („колко струва човекът в зависимост от това дали е натурален носител на езика)</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i/>
                <w:lang w:val="bg-BG"/>
              </w:rPr>
              <w:t>НОВО</w:t>
            </w:r>
            <w:r w:rsidRPr="00290FBC">
              <w:rPr>
                <w:rFonts w:ascii="Times New Roman" w:hAnsi="Times New Roman" w:cs="Times New Roman"/>
                <w:lang w:val="bg-BG"/>
              </w:rPr>
              <w:t>: [salary per 1 lg grade]</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Коефициент между очакваната основна заплата и оценката по първия език („колко струва човекът в зависимост от знанията му по езика“)</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b/>
              </w:rPr>
              <w:sym w:font="Wingdings 2" w:char="F052"/>
            </w:r>
            <w:r w:rsidRPr="00290FBC">
              <w:rPr>
                <w:rFonts w:ascii="Times New Roman" w:hAnsi="Times New Roman" w:cs="Times New Roman"/>
                <w:b/>
                <w:lang w:val="bg-BG"/>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[available_to_start] &gt;   [available_to_start_bin]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брой седмици след които кандидатът може да започне работа</w:t>
            </w: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Оригинално – в седмици</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 xml:space="preserve">Променена на </w:t>
            </w:r>
            <w:r w:rsidRPr="00290FBC">
              <w:rPr>
                <w:rFonts w:ascii="Times New Roman" w:hAnsi="Times New Roman" w:cs="Times New Roman"/>
              </w:rPr>
              <w:t>[available_to_start_bin]</w:t>
            </w:r>
            <w:r w:rsidRPr="00290FBC">
              <w:rPr>
                <w:rFonts w:ascii="Times New Roman" w:hAnsi="Times New Roman" w:cs="Times New Roman"/>
                <w:lang w:val="bg-BG"/>
              </w:rPr>
              <w:t>:</w:t>
            </w:r>
          </w:p>
          <w:p w:rsidR="00E42423" w:rsidRPr="00290FBC" w:rsidRDefault="00E42423" w:rsidP="00290FBC">
            <w:pPr>
              <w:jc w:val="both"/>
              <w:rPr>
                <w:rFonts w:ascii="Times New Roman" w:hAnsi="Times New Roman" w:cs="Times New Roman"/>
                <w:sz w:val="19"/>
                <w:szCs w:val="19"/>
              </w:rPr>
            </w:pPr>
            <w:r w:rsidRPr="00290FBC">
              <w:rPr>
                <w:rFonts w:ascii="Times New Roman" w:hAnsi="Times New Roman" w:cs="Times New Roman"/>
                <w:sz w:val="19"/>
                <w:szCs w:val="19"/>
              </w:rPr>
              <w:t xml:space="preserve">- 0, 1 седмици </w:t>
            </w:r>
            <w:r w:rsidRPr="00290FBC">
              <w:rPr>
                <w:rFonts w:ascii="Times New Roman" w:hAnsi="Times New Roman" w:cs="Times New Roman"/>
                <w:sz w:val="19"/>
                <w:szCs w:val="19"/>
                <w:lang w:val="bg-BG"/>
              </w:rPr>
              <w:t>-</w:t>
            </w:r>
            <w:r w:rsidRPr="00290FBC">
              <w:rPr>
                <w:rFonts w:ascii="Times New Roman" w:hAnsi="Times New Roman" w:cs="Times New Roman"/>
                <w:sz w:val="19"/>
                <w:szCs w:val="19"/>
              </w:rPr>
              <w:t xml:space="preserve"> 1</w:t>
            </w:r>
          </w:p>
          <w:p w:rsidR="00E42423" w:rsidRPr="00290FBC" w:rsidRDefault="00E42423" w:rsidP="00290FBC">
            <w:pPr>
              <w:jc w:val="both"/>
              <w:rPr>
                <w:rFonts w:ascii="Times New Roman" w:hAnsi="Times New Roman" w:cs="Times New Roman"/>
                <w:sz w:val="19"/>
                <w:szCs w:val="19"/>
              </w:rPr>
            </w:pPr>
            <w:r w:rsidRPr="00290FBC">
              <w:rPr>
                <w:rFonts w:ascii="Times New Roman" w:hAnsi="Times New Roman" w:cs="Times New Roman"/>
                <w:sz w:val="19"/>
                <w:szCs w:val="19"/>
              </w:rPr>
              <w:t xml:space="preserve">- 2, 3, 4 седмици </w:t>
            </w:r>
            <w:r w:rsidRPr="00290FBC">
              <w:rPr>
                <w:rFonts w:ascii="Times New Roman" w:hAnsi="Times New Roman" w:cs="Times New Roman"/>
                <w:sz w:val="19"/>
                <w:szCs w:val="19"/>
                <w:lang w:val="bg-BG"/>
              </w:rPr>
              <w:t>-</w:t>
            </w:r>
            <w:r w:rsidRPr="00290FBC">
              <w:rPr>
                <w:rFonts w:ascii="Times New Roman" w:hAnsi="Times New Roman" w:cs="Times New Roman"/>
                <w:sz w:val="19"/>
                <w:szCs w:val="19"/>
              </w:rPr>
              <w:t xml:space="preserve"> 2</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sz w:val="19"/>
                <w:szCs w:val="19"/>
              </w:rPr>
              <w:t xml:space="preserve">- повече от 5 седмици </w:t>
            </w:r>
            <w:r w:rsidRPr="00290FBC">
              <w:rPr>
                <w:rFonts w:ascii="Times New Roman" w:hAnsi="Times New Roman" w:cs="Times New Roman"/>
                <w:sz w:val="19"/>
                <w:szCs w:val="19"/>
                <w:lang w:val="bg-BG"/>
              </w:rPr>
              <w:t>-</w:t>
            </w:r>
            <w:r w:rsidRPr="00290FBC">
              <w:rPr>
                <w:rFonts w:ascii="Times New Roman" w:hAnsi="Times New Roman" w:cs="Times New Roman"/>
                <w:sz w:val="19"/>
                <w:szCs w:val="19"/>
              </w:rPr>
              <w:t xml:space="preserve"> 3</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b/>
              </w:rPr>
              <w:sym w:font="Wingdings 2" w:char="F052"/>
            </w:r>
            <w:r w:rsidRPr="00290FBC">
              <w:rPr>
                <w:rFonts w:ascii="Times New Roman" w:hAnsi="Times New Roman" w:cs="Times New Roman"/>
                <w:b/>
                <w:lang w:val="bg-BG"/>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[source_name] &gt; </w:t>
            </w:r>
            <w:r w:rsidRPr="00290FBC">
              <w:rPr>
                <w:rFonts w:ascii="Times New Roman" w:hAnsi="Times New Roman" w:cs="Times New Roman"/>
                <w:lang w:val="bg-BG"/>
              </w:rPr>
              <w:t>source_name by group]</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източник на кандидата (direct, referral, etc.)</w:t>
            </w: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Променена на [source_name by group]</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Оригинално – в 6 групи</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lang w:val="bg-BG"/>
              </w:rPr>
              <w:t xml:space="preserve">Преработено в 2 групи – </w:t>
            </w:r>
            <w:r w:rsidRPr="00290FBC">
              <w:rPr>
                <w:rFonts w:ascii="Times New Roman" w:hAnsi="Times New Roman" w:cs="Times New Roman"/>
                <w:sz w:val="19"/>
                <w:szCs w:val="19"/>
              </w:rPr>
              <w:t>Direct/others</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[grade_name] &gt; </w:t>
            </w:r>
            <w:r w:rsidRPr="00290FBC">
              <w:rPr>
                <w:rFonts w:ascii="Times New Roman" w:hAnsi="Times New Roman" w:cs="Times New Roman"/>
                <w:lang w:val="bg-BG"/>
              </w:rPr>
              <w:t>[senior_dummy_logit]</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йерархия на позицията (regular, junior, senior, etc.)</w:t>
            </w: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Променена на [senior_dummy_logit]</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Оригинално – в 5 групи</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lang w:val="bg-BG"/>
              </w:rPr>
              <w:t xml:space="preserve">Преработено в 2 групи - </w:t>
            </w:r>
            <w:r w:rsidRPr="00290FBC">
              <w:rPr>
                <w:rFonts w:ascii="Times New Roman" w:hAnsi="Times New Roman" w:cs="Times New Roman"/>
                <w:sz w:val="19"/>
                <w:szCs w:val="19"/>
              </w:rPr>
              <w:t>Seniors/Others</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[wtime_name]</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предпочитания за работно време</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[position_type]</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3 типа позиция (сold call, support, analyst)</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lang w:val="bg-BG"/>
              </w:rPr>
              <w:t>Недостатъчна дисперсия</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[employer_name]</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име на компанията работодател</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b/>
              </w:rPr>
            </w:pPr>
            <w:r w:rsidRPr="00290FBC">
              <w:rPr>
                <w:rFonts w:ascii="Times New Roman" w:hAnsi="Times New Roman" w:cs="Times New Roman"/>
                <w:b/>
              </w:rPr>
              <w:sym w:font="Wingdings 2" w:char="F052"/>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Допълнителни модели</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lastRenderedPageBreak/>
              <w:t>[technical_position]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наличие на изискване за технически познания (yes, no)</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lang w:val="bg-BG"/>
              </w:rPr>
              <w:t>Недостатъчна дисперсия</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[lead]</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отговорникът за конкурса, който контактува с клиента</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[contactp_name]</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контактното лице за кампанията</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[weekday_presented]</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ден от седмицата, в който е презентиран</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[monthday_presented]</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ден от месеца, в който е презентиран кандидатът</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[month_presented]</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месец, в който е презентиран кандидатът</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[quarter_presented]</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тримесечие, в което е презнтиран кандидатът</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[year_presented]</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годината, в която е презентиран кандидатът</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[interviews_count]</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брой интервюта, на които се е явявал кандидата</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НОВО</w:t>
            </w:r>
            <w:r w:rsidRPr="00290FBC">
              <w:rPr>
                <w:rFonts w:ascii="Times New Roman" w:hAnsi="Times New Roman" w:cs="Times New Roman"/>
                <w:lang w:val="bg-BG"/>
              </w:rPr>
              <w:t xml:space="preserve">: </w:t>
            </w:r>
            <w:r w:rsidRPr="00290FBC">
              <w:rPr>
                <w:rFonts w:ascii="Times New Roman" w:hAnsi="Times New Roman" w:cs="Times New Roman"/>
              </w:rPr>
              <w:t>[Num_Successes]</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Брой успешни интервюта на кандидата</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b/>
              </w:rPr>
            </w:pP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НОВО</w:t>
            </w:r>
            <w:r w:rsidRPr="00290FBC">
              <w:rPr>
                <w:rFonts w:ascii="Times New Roman" w:hAnsi="Times New Roman" w:cs="Times New Roman"/>
                <w:lang w:val="bg-BG"/>
              </w:rPr>
              <w:t xml:space="preserve">: </w:t>
            </w:r>
            <w:r w:rsidRPr="00290FBC">
              <w:rPr>
                <w:rFonts w:ascii="Times New Roman" w:hAnsi="Times New Roman" w:cs="Times New Roman"/>
              </w:rPr>
              <w:t>[</w:t>
            </w:r>
            <w:r w:rsidRPr="00290FBC">
              <w:rPr>
                <w:rFonts w:ascii="Times New Roman" w:hAnsi="Times New Roman" w:cs="Times New Roman"/>
                <w:lang w:val="bg-BG"/>
              </w:rPr>
              <w:t>Num_Failures</w:t>
            </w:r>
            <w:r w:rsidRPr="00290FBC">
              <w:rPr>
                <w:rFonts w:ascii="Times New Roman" w:hAnsi="Times New Roman" w:cs="Times New Roman"/>
              </w:rPr>
              <w:t>]</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lang w:val="bg-BG"/>
              </w:rPr>
              <w:t>Брой неуспешни интервюта на кандидата</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b/>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[employees_needed]</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брой търсени служители по настоящата кампания</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[filter]</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обобщаващ филтър за статуса на кандидата: (no, in process, not sent, yes)</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b/>
              </w:rPr>
            </w:pPr>
            <w:r w:rsidRPr="00290FBC">
              <w:rPr>
                <w:rFonts w:ascii="Times New Roman" w:hAnsi="Times New Roman" w:cs="Times New Roman"/>
                <w:b/>
              </w:rPr>
              <w:sym w:font="Wingdings 2" w:char="F052"/>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 xml:space="preserve">Включени са само кандидати с филтър </w:t>
            </w:r>
            <w:r w:rsidRPr="00290FBC">
              <w:rPr>
                <w:rFonts w:ascii="Times New Roman" w:hAnsi="Times New Roman" w:cs="Times New Roman"/>
              </w:rPr>
              <w:t>NO</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[result]</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target variable (0/1)</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резултат от селекцията (назначен)</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b/>
              </w:rPr>
            </w:pPr>
            <w:r w:rsidRPr="00290FBC">
              <w:rPr>
                <w:rFonts w:ascii="Times New Roman" w:hAnsi="Times New Roman" w:cs="Times New Roman"/>
                <w:b/>
              </w:rPr>
              <w:sym w:font="Wingdings 2" w:char="F052"/>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target variable</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[sample]</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Train/Test</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[lang_name]</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език, необходим за позицията</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lastRenderedPageBreak/>
              <w:t>[lang_1]</w:t>
            </w:r>
            <w:r w:rsidRPr="00290FBC">
              <w:rPr>
                <w:rFonts w:ascii="Times New Roman" w:hAnsi="Times New Roman" w:cs="Times New Roman"/>
                <w:lang w:val="bg-BG"/>
              </w:rPr>
              <w:t xml:space="preserve"> </w:t>
            </w:r>
            <w:r w:rsidRPr="00290FBC">
              <w:rPr>
                <w:rFonts w:ascii="Times New Roman" w:hAnsi="Times New Roman" w:cs="Times New Roman"/>
              </w:rPr>
              <w:t>&gt;</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      [lang_1_bin]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първи език на кандидата</w:t>
            </w: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Оригинално: 23 езика</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 xml:space="preserve">Преработено в 6 групи на базата на брой кандидати по език на </w:t>
            </w:r>
            <w:r w:rsidRPr="00290FBC">
              <w:rPr>
                <w:rFonts w:ascii="Times New Roman" w:hAnsi="Times New Roman" w:cs="Times New Roman"/>
              </w:rPr>
              <w:t>[lang_1_bin]</w:t>
            </w:r>
            <w:r w:rsidRPr="00290FBC">
              <w:rPr>
                <w:rFonts w:ascii="Times New Roman" w:hAnsi="Times New Roman" w:cs="Times New Roman"/>
                <w:lang w:val="bg-BG"/>
              </w:rPr>
              <w:t>:</w:t>
            </w:r>
          </w:p>
          <w:p w:rsidR="00E42423" w:rsidRPr="00290FBC" w:rsidRDefault="00E42423" w:rsidP="00290FBC">
            <w:pPr>
              <w:jc w:val="both"/>
              <w:rPr>
                <w:rFonts w:ascii="Times New Roman" w:hAnsi="Times New Roman" w:cs="Times New Roman"/>
                <w:sz w:val="19"/>
                <w:szCs w:val="19"/>
              </w:rPr>
            </w:pPr>
            <w:r w:rsidRPr="00290FBC">
              <w:rPr>
                <w:rFonts w:ascii="Times New Roman" w:hAnsi="Times New Roman" w:cs="Times New Roman"/>
                <w:sz w:val="19"/>
                <w:szCs w:val="19"/>
              </w:rPr>
              <w:t xml:space="preserve">'German' </w:t>
            </w:r>
          </w:p>
          <w:p w:rsidR="00E42423" w:rsidRPr="00290FBC" w:rsidRDefault="00E42423" w:rsidP="00290FBC">
            <w:pPr>
              <w:jc w:val="both"/>
              <w:rPr>
                <w:rFonts w:ascii="Times New Roman" w:hAnsi="Times New Roman" w:cs="Times New Roman"/>
                <w:sz w:val="19"/>
                <w:szCs w:val="19"/>
              </w:rPr>
            </w:pPr>
            <w:r w:rsidRPr="00290FBC">
              <w:rPr>
                <w:rFonts w:ascii="Times New Roman" w:hAnsi="Times New Roman" w:cs="Times New Roman"/>
                <w:sz w:val="19"/>
                <w:szCs w:val="19"/>
              </w:rPr>
              <w:t>'French'</w:t>
            </w:r>
          </w:p>
          <w:p w:rsidR="00E42423" w:rsidRPr="00290FBC" w:rsidRDefault="00E42423" w:rsidP="00290FBC">
            <w:pPr>
              <w:jc w:val="both"/>
              <w:rPr>
                <w:rFonts w:ascii="Times New Roman" w:hAnsi="Times New Roman" w:cs="Times New Roman"/>
                <w:sz w:val="19"/>
                <w:szCs w:val="19"/>
              </w:rPr>
            </w:pPr>
            <w:r w:rsidRPr="00290FBC">
              <w:rPr>
                <w:rFonts w:ascii="Times New Roman" w:hAnsi="Times New Roman" w:cs="Times New Roman"/>
                <w:sz w:val="19"/>
                <w:szCs w:val="19"/>
              </w:rPr>
              <w:t>'English'</w:t>
            </w:r>
          </w:p>
          <w:p w:rsidR="00E42423" w:rsidRPr="00290FBC" w:rsidRDefault="00E42423" w:rsidP="00290FBC">
            <w:pPr>
              <w:jc w:val="both"/>
              <w:rPr>
                <w:rFonts w:ascii="Times New Roman" w:hAnsi="Times New Roman" w:cs="Times New Roman"/>
                <w:sz w:val="19"/>
                <w:szCs w:val="19"/>
              </w:rPr>
            </w:pPr>
            <w:r w:rsidRPr="00290FBC">
              <w:rPr>
                <w:rFonts w:ascii="Times New Roman" w:hAnsi="Times New Roman" w:cs="Times New Roman"/>
                <w:sz w:val="19"/>
                <w:szCs w:val="19"/>
              </w:rPr>
              <w:t>'Spanish'</w:t>
            </w:r>
          </w:p>
          <w:p w:rsidR="00E42423" w:rsidRPr="00290FBC" w:rsidRDefault="00E42423" w:rsidP="00290FBC">
            <w:pPr>
              <w:jc w:val="both"/>
              <w:rPr>
                <w:rFonts w:ascii="Times New Roman" w:hAnsi="Times New Roman" w:cs="Times New Roman"/>
                <w:sz w:val="19"/>
                <w:szCs w:val="19"/>
              </w:rPr>
            </w:pPr>
            <w:r w:rsidRPr="00290FBC">
              <w:rPr>
                <w:rFonts w:ascii="Times New Roman" w:hAnsi="Times New Roman" w:cs="Times New Roman"/>
                <w:sz w:val="19"/>
                <w:szCs w:val="19"/>
              </w:rPr>
              <w:t>'Italian'</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sz w:val="19"/>
                <w:szCs w:val="19"/>
              </w:rPr>
              <w:t xml:space="preserve">'Other' </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НОВО</w:t>
            </w:r>
            <w:r w:rsidRPr="00290FBC">
              <w:rPr>
                <w:rFonts w:ascii="Times New Roman" w:hAnsi="Times New Roman" w:cs="Times New Roman"/>
                <w:lang w:val="bg-BG"/>
              </w:rPr>
              <w:t xml:space="preserve">: </w:t>
            </w:r>
            <w:r w:rsidRPr="00290FBC">
              <w:rPr>
                <w:rFonts w:ascii="Times New Roman" w:hAnsi="Times New Roman" w:cs="Times New Roman"/>
              </w:rPr>
              <w:t>[lang_1_grade]</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Оценка по първия език – преизчислено от индивидуалните оценки по езиците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[lang_2]</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втори език на кандидата</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lang w:val="bg-BG"/>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НОВО</w:t>
            </w:r>
            <w:r w:rsidRPr="00290FBC">
              <w:rPr>
                <w:rFonts w:ascii="Times New Roman" w:hAnsi="Times New Roman" w:cs="Times New Roman"/>
                <w:lang w:val="bg-BG"/>
              </w:rPr>
              <w:t xml:space="preserve">: </w:t>
            </w:r>
            <w:r w:rsidRPr="00290FBC">
              <w:rPr>
                <w:rFonts w:ascii="Times New Roman" w:hAnsi="Times New Roman" w:cs="Times New Roman"/>
              </w:rPr>
              <w:t>[lang_2_grade]</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lang w:val="bg-BG"/>
              </w:rPr>
              <w:t>Оценка по втория език – преизчислено от индивидуалните оценки по езиците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[lang_3]</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трети език на кандидата</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НОВО</w:t>
            </w:r>
            <w:r w:rsidRPr="00290FBC">
              <w:rPr>
                <w:rFonts w:ascii="Times New Roman" w:hAnsi="Times New Roman" w:cs="Times New Roman"/>
                <w:lang w:val="bg-BG"/>
              </w:rPr>
              <w:t xml:space="preserve">: </w:t>
            </w:r>
            <w:r w:rsidRPr="00290FBC">
              <w:rPr>
                <w:rFonts w:ascii="Times New Roman" w:hAnsi="Times New Roman" w:cs="Times New Roman"/>
              </w:rPr>
              <w:t>[lang_3_grade]</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lang w:val="bg-BG"/>
              </w:rPr>
              <w:t>Оценка по третия език – преизчислено от индивидуалните оценки по езиците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[lang_grade]</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на езика за който кандидатства</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НОВО</w:t>
            </w:r>
            <w:r w:rsidRPr="00290FBC">
              <w:rPr>
                <w:rFonts w:ascii="Times New Roman" w:hAnsi="Times New Roman" w:cs="Times New Roman"/>
                <w:lang w:val="bg-BG"/>
              </w:rPr>
              <w:t>:</w:t>
            </w:r>
            <w:r w:rsidRPr="00290FBC">
              <w:rPr>
                <w:rFonts w:ascii="Times New Roman" w:hAnsi="Times New Roman" w:cs="Times New Roman"/>
              </w:rPr>
              <w:t xml:space="preserve"> [Languages zusammen]</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Текстов стринг, включващ комбинация от всички езици, които владее кандидата (English Italian Spanish)</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b/>
              </w:rPr>
              <w:sym w:font="Wingdings 2" w:char="F052"/>
            </w:r>
            <w:r w:rsidRPr="00290FBC">
              <w:rPr>
                <w:rFonts w:ascii="Times New Roman" w:hAnsi="Times New Roman" w:cs="Times New Roman"/>
                <w:b/>
                <w:lang w:val="bg-BG"/>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НОВО</w:t>
            </w:r>
            <w:r w:rsidRPr="00290FBC">
              <w:rPr>
                <w:rFonts w:ascii="Times New Roman" w:hAnsi="Times New Roman" w:cs="Times New Roman"/>
                <w:lang w:val="bg-BG"/>
              </w:rPr>
              <w:t xml:space="preserve">: </w:t>
            </w:r>
            <w:r w:rsidRPr="00290FBC">
              <w:rPr>
                <w:rFonts w:ascii="Times New Roman" w:hAnsi="Times New Roman" w:cs="Times New Roman"/>
              </w:rPr>
              <w:t>[Number of languages spoken]</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Брой езици, които владее кандидата</w:t>
            </w:r>
          </w:p>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НОВО</w:t>
            </w:r>
            <w:r w:rsidRPr="00290FBC">
              <w:rPr>
                <w:rFonts w:ascii="Times New Roman" w:hAnsi="Times New Roman" w:cs="Times New Roman"/>
                <w:lang w:val="bg-BG"/>
              </w:rPr>
              <w:t xml:space="preserve">: </w:t>
            </w:r>
            <w:r w:rsidRPr="00290FBC">
              <w:rPr>
                <w:rFonts w:ascii="Times New Roman" w:hAnsi="Times New Roman" w:cs="Times New Roman"/>
              </w:rPr>
              <w:t>[Number of languages spoken_bin]</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lang w:val="bg-BG"/>
              </w:rPr>
              <w:t>Брой езици, които владее кандидата</w:t>
            </w:r>
            <w:r w:rsidRPr="00290FBC">
              <w:rPr>
                <w:rFonts w:ascii="Times New Roman" w:hAnsi="Times New Roman" w:cs="Times New Roman"/>
              </w:rPr>
              <w:t xml:space="preserve"> -</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Допълнително преработен в</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[Number of languages spoken_bin]</w:t>
            </w:r>
          </w:p>
          <w:p w:rsidR="00E42423" w:rsidRPr="00290FBC" w:rsidRDefault="00E42423" w:rsidP="00290FBC">
            <w:pPr>
              <w:jc w:val="both"/>
              <w:rPr>
                <w:rFonts w:ascii="Times New Roman" w:hAnsi="Times New Roman" w:cs="Times New Roman"/>
                <w:sz w:val="19"/>
                <w:szCs w:val="19"/>
              </w:rPr>
            </w:pPr>
            <w:r w:rsidRPr="00290FBC">
              <w:rPr>
                <w:rFonts w:ascii="Times New Roman" w:hAnsi="Times New Roman" w:cs="Times New Roman"/>
                <w:sz w:val="19"/>
                <w:szCs w:val="19"/>
              </w:rPr>
              <w:t xml:space="preserve">1 език </w:t>
            </w:r>
            <w:r w:rsidRPr="00290FBC">
              <w:rPr>
                <w:rFonts w:ascii="Times New Roman" w:hAnsi="Times New Roman" w:cs="Times New Roman"/>
                <w:sz w:val="19"/>
                <w:szCs w:val="19"/>
                <w:lang w:val="bg-BG"/>
              </w:rPr>
              <w:t xml:space="preserve">- </w:t>
            </w:r>
            <w:r w:rsidRPr="00290FBC">
              <w:rPr>
                <w:rFonts w:ascii="Times New Roman" w:hAnsi="Times New Roman" w:cs="Times New Roman"/>
                <w:sz w:val="19"/>
                <w:szCs w:val="19"/>
              </w:rPr>
              <w:t>0</w:t>
            </w:r>
          </w:p>
          <w:p w:rsidR="00E42423" w:rsidRPr="00290FBC" w:rsidRDefault="00E42423" w:rsidP="00290FBC">
            <w:pPr>
              <w:jc w:val="both"/>
              <w:rPr>
                <w:rFonts w:ascii="Times New Roman" w:hAnsi="Times New Roman" w:cs="Times New Roman"/>
              </w:rPr>
            </w:pPr>
            <w:r w:rsidRPr="00290FBC">
              <w:rPr>
                <w:rFonts w:ascii="Times New Roman" w:hAnsi="Times New Roman" w:cs="Times New Roman"/>
                <w:sz w:val="19"/>
                <w:szCs w:val="19"/>
              </w:rPr>
              <w:t xml:space="preserve">Повече от 1 език </w:t>
            </w:r>
            <w:r w:rsidRPr="00290FBC">
              <w:rPr>
                <w:rFonts w:ascii="Times New Roman" w:hAnsi="Times New Roman" w:cs="Times New Roman"/>
                <w:sz w:val="19"/>
                <w:szCs w:val="19"/>
                <w:lang w:val="bg-BG"/>
              </w:rPr>
              <w:t xml:space="preserve">- </w:t>
            </w:r>
            <w:r w:rsidRPr="00290FBC">
              <w:rPr>
                <w:rFonts w:ascii="Times New Roman" w:hAnsi="Times New Roman" w:cs="Times New Roman"/>
                <w:sz w:val="19"/>
                <w:szCs w:val="19"/>
              </w:rPr>
              <w:t>1</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НОВО</w:t>
            </w:r>
            <w:r w:rsidRPr="00290FBC">
              <w:rPr>
                <w:rFonts w:ascii="Times New Roman" w:hAnsi="Times New Roman" w:cs="Times New Roman"/>
                <w:lang w:val="bg-BG"/>
              </w:rPr>
              <w:t>:</w:t>
            </w:r>
            <w:r w:rsidRPr="00290FBC">
              <w:rPr>
                <w:rFonts w:ascii="Times New Roman" w:hAnsi="Times New Roman" w:cs="Times New Roman"/>
              </w:rPr>
              <w:t xml:space="preserve"> [Average grade of spoken languages]</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 xml:space="preserve">Средна оценка от всички езици, посочени в кандидатурата </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lang w:val="bg-BG"/>
              </w:rPr>
              <w:t>НОВО</w:t>
            </w:r>
            <w:r w:rsidRPr="00290FBC">
              <w:rPr>
                <w:rFonts w:ascii="Times New Roman" w:hAnsi="Times New Roman" w:cs="Times New Roman"/>
                <w:lang w:val="bg-BG"/>
              </w:rPr>
              <w:t>:</w:t>
            </w:r>
            <w:r w:rsidRPr="00290FBC">
              <w:rPr>
                <w:rFonts w:ascii="Times New Roman" w:hAnsi="Times New Roman" w:cs="Times New Roman"/>
              </w:rPr>
              <w:t xml:space="preserve"> [Average score of other languages (not lang_name)</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Средна оценка от останалите езици, които владее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i/>
              </w:rPr>
              <w:lastRenderedPageBreak/>
              <w:t>НОВО</w:t>
            </w:r>
            <w:r w:rsidRPr="00290FBC">
              <w:rPr>
                <w:rFonts w:ascii="Times New Roman" w:hAnsi="Times New Roman" w:cs="Times New Roman"/>
              </w:rPr>
              <w:t>: [result_lag]</w:t>
            </w:r>
          </w:p>
        </w:tc>
        <w:tc>
          <w:tcPr>
            <w:tcW w:w="3242"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Дали на предишното кандидатстване кандидатът е бил приет или не</w:t>
            </w:r>
          </w:p>
          <w:p w:rsidR="00E42423" w:rsidRPr="00290FBC" w:rsidRDefault="00E42423" w:rsidP="00290FBC">
            <w:pPr>
              <w:jc w:val="both"/>
              <w:rPr>
                <w:rFonts w:ascii="Times New Roman" w:hAnsi="Times New Roman" w:cs="Times New Roman"/>
                <w:sz w:val="19"/>
                <w:szCs w:val="19"/>
              </w:rPr>
            </w:pPr>
            <w:r w:rsidRPr="00290FBC">
              <w:rPr>
                <w:rFonts w:ascii="Times New Roman" w:hAnsi="Times New Roman" w:cs="Times New Roman"/>
                <w:sz w:val="19"/>
                <w:szCs w:val="19"/>
              </w:rPr>
              <w:t>1 – да</w:t>
            </w:r>
          </w:p>
          <w:p w:rsidR="00E42423" w:rsidRPr="00290FBC" w:rsidRDefault="00E42423" w:rsidP="00290FBC">
            <w:pPr>
              <w:jc w:val="both"/>
              <w:rPr>
                <w:rFonts w:ascii="Times New Roman" w:hAnsi="Times New Roman" w:cs="Times New Roman"/>
                <w:sz w:val="19"/>
                <w:szCs w:val="19"/>
              </w:rPr>
            </w:pPr>
            <w:r w:rsidRPr="00290FBC">
              <w:rPr>
                <w:rFonts w:ascii="Times New Roman" w:hAnsi="Times New Roman" w:cs="Times New Roman"/>
                <w:sz w:val="19"/>
                <w:szCs w:val="19"/>
              </w:rPr>
              <w:t>0 – не</w:t>
            </w:r>
          </w:p>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sz w:val="19"/>
                <w:szCs w:val="19"/>
              </w:rPr>
              <w:t xml:space="preserve">Null – </w:t>
            </w:r>
            <w:r w:rsidRPr="00290FBC">
              <w:rPr>
                <w:rFonts w:ascii="Times New Roman" w:hAnsi="Times New Roman" w:cs="Times New Roman"/>
                <w:sz w:val="19"/>
                <w:szCs w:val="19"/>
                <w:lang w:val="bg-BG"/>
              </w:rPr>
              <w:t>няма предишни кандидатствания</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b/>
              </w:rPr>
              <w:sym w:font="Wingdings 2" w:char="F052"/>
            </w:r>
            <w:r w:rsidRPr="00290FBC">
              <w:rPr>
                <w:rFonts w:ascii="Times New Roman" w:hAnsi="Times New Roman" w:cs="Times New Roman"/>
                <w:b/>
              </w:rPr>
              <w:t xml:space="preserve"> </w:t>
            </w:r>
            <w:r w:rsidRPr="00290FBC">
              <w:rPr>
                <w:rFonts w:ascii="Times New Roman" w:hAnsi="Times New Roman" w:cs="Times New Roman"/>
                <w:b/>
              </w:rPr>
              <w:sym w:font="Wingdings 2" w:char="F052"/>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[Arabic]</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арабски </w:t>
            </w:r>
          </w:p>
        </w:tc>
        <w:tc>
          <w:tcPr>
            <w:tcW w:w="6074"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lang w:val="bg-BG"/>
              </w:rPr>
            </w:pPr>
            <w:r w:rsidRPr="00290FBC">
              <w:rPr>
                <w:rFonts w:ascii="Times New Roman" w:hAnsi="Times New Roman" w:cs="Times New Roman"/>
                <w:lang w:val="bg-BG"/>
              </w:rPr>
              <w:t>Всички индивидуални оценки по езици са преработени като оценки по първи, втори и трети език</w:t>
            </w: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[Armenian]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арменски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[Bulgarian]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български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[Chinese]</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китайски </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[Croatian]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хърватски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[Czech]</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чешки </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[Danish]</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датски </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[Dutch]</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оцека холандски </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[English]</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английски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[Estonian]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естонска </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[Finnish]</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финландски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[French]</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френски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[German]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немски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[Greek]</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гръцки </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[Hebrew]</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w:t>
            </w:r>
            <w:r w:rsidRPr="00290FBC">
              <w:rPr>
                <w:rFonts w:ascii="Times New Roman" w:hAnsi="Times New Roman" w:cs="Times New Roman"/>
                <w:lang w:val="bg-BG"/>
              </w:rPr>
              <w:t>иврит</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[Hungarian]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унгарски </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[Italian]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италиански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[Japanese]</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японски </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[Kazakh]</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казакски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[Korean]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корейски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[Latvian]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латвийски </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[Lithuanian]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литовски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[Nordics]</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скандинавски езици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[Norwegian]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норвежки </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[Polish]</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полски </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[Portuguese]</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португалска</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lastRenderedPageBreak/>
              <w:t>[Romanian]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румънски </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[Russian]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 xml:space="preserve">оценка руски </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[Serbian]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сръбски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[Slovak]</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словашки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[Slovenian]</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словенски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[Spanish]</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испанска</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[Swedish]</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шведски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r w:rsidR="00290FBC" w:rsidRPr="00290FBC" w:rsidTr="006A7215">
        <w:trPr>
          <w:cantSplit/>
        </w:trPr>
        <w:tc>
          <w:tcPr>
            <w:tcW w:w="2586"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[Turkish]</w:t>
            </w:r>
          </w:p>
        </w:tc>
        <w:tc>
          <w:tcPr>
            <w:tcW w:w="3242" w:type="dxa"/>
            <w:tcBorders>
              <w:top w:val="single" w:sz="4" w:space="0" w:color="auto"/>
              <w:left w:val="single" w:sz="4" w:space="0" w:color="auto"/>
              <w:bottom w:val="single" w:sz="4" w:space="0" w:color="auto"/>
              <w:right w:val="single" w:sz="4" w:space="0" w:color="auto"/>
            </w:tcBorders>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оценка турски</w:t>
            </w:r>
          </w:p>
        </w:tc>
        <w:tc>
          <w:tcPr>
            <w:tcW w:w="6074" w:type="dxa"/>
            <w:tcBorders>
              <w:top w:val="single" w:sz="4" w:space="0" w:color="auto"/>
              <w:left w:val="single" w:sz="4" w:space="0" w:color="auto"/>
              <w:bottom w:val="single" w:sz="4" w:space="0" w:color="auto"/>
              <w:right w:val="single" w:sz="4" w:space="0" w:color="auto"/>
            </w:tcBorders>
          </w:tcPr>
          <w:p w:rsidR="00E42423" w:rsidRPr="00290FBC" w:rsidRDefault="00E42423" w:rsidP="00290FBC">
            <w:pPr>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E42423" w:rsidRPr="00290FBC" w:rsidRDefault="00E42423" w:rsidP="00290FBC">
            <w:pPr>
              <w:jc w:val="both"/>
              <w:rPr>
                <w:rFonts w:ascii="Times New Roman" w:hAnsi="Times New Roman" w:cs="Times New Roman"/>
              </w:rPr>
            </w:pPr>
            <w:r w:rsidRPr="00290FBC">
              <w:rPr>
                <w:rFonts w:ascii="Times New Roman" w:hAnsi="Times New Roman" w:cs="Times New Roman"/>
              </w:rPr>
              <w:t>ý</w:t>
            </w:r>
          </w:p>
        </w:tc>
      </w:tr>
    </w:tbl>
    <w:p w:rsidR="00E42423" w:rsidRPr="00290FBC" w:rsidRDefault="00E42423" w:rsidP="00290FBC">
      <w:pPr>
        <w:jc w:val="both"/>
        <w:rPr>
          <w:rFonts w:ascii="Times New Roman" w:hAnsi="Times New Roman" w:cs="Times New Roman"/>
        </w:rPr>
      </w:pPr>
    </w:p>
    <w:p w:rsidR="004F2F4A" w:rsidRPr="00290FBC" w:rsidRDefault="004F2F4A" w:rsidP="00290FBC">
      <w:pPr>
        <w:jc w:val="both"/>
        <w:rPr>
          <w:rFonts w:ascii="Times New Roman" w:hAnsi="Times New Roman" w:cs="Times New Roman"/>
        </w:rPr>
        <w:sectPr w:rsidR="004F2F4A" w:rsidRPr="00290FBC" w:rsidSect="006A7215">
          <w:pgSz w:w="16838" w:h="11906" w:orient="landscape"/>
          <w:pgMar w:top="1440" w:right="1440" w:bottom="1440" w:left="1440" w:header="708" w:footer="708" w:gutter="0"/>
          <w:cols w:space="708"/>
          <w:docGrid w:linePitch="360"/>
        </w:sectPr>
      </w:pPr>
    </w:p>
    <w:p w:rsidR="00257497" w:rsidRPr="00290FBC" w:rsidRDefault="00B249BB" w:rsidP="00290FBC">
      <w:pPr>
        <w:pStyle w:val="Heading1"/>
        <w:numPr>
          <w:ilvl w:val="0"/>
          <w:numId w:val="3"/>
        </w:numPr>
        <w:jc w:val="both"/>
        <w:rPr>
          <w:rFonts w:ascii="Times New Roman" w:hAnsi="Times New Roman" w:cs="Times New Roman"/>
          <w:color w:val="auto"/>
          <w:lang w:val="bg-BG"/>
        </w:rPr>
      </w:pPr>
      <w:bookmarkStart w:id="5" w:name="_Toc12216769"/>
      <w:r w:rsidRPr="00290FBC">
        <w:rPr>
          <w:rFonts w:ascii="Times New Roman" w:hAnsi="Times New Roman" w:cs="Times New Roman"/>
          <w:color w:val="auto"/>
          <w:lang w:val="bg-BG"/>
        </w:rPr>
        <w:lastRenderedPageBreak/>
        <w:t>Моделиране</w:t>
      </w:r>
      <w:r w:rsidR="00437121">
        <w:rPr>
          <w:rFonts w:ascii="Times New Roman" w:hAnsi="Times New Roman" w:cs="Times New Roman"/>
          <w:color w:val="auto"/>
          <w:lang w:val="en-GB"/>
        </w:rPr>
        <w:t xml:space="preserve"> и резултати</w:t>
      </w:r>
      <w:bookmarkEnd w:id="5"/>
    </w:p>
    <w:p w:rsidR="00B249BB" w:rsidRPr="00290FBC" w:rsidRDefault="002831BF" w:rsidP="00290FBC">
      <w:pPr>
        <w:jc w:val="both"/>
        <w:rPr>
          <w:rFonts w:ascii="Times New Roman" w:hAnsi="Times New Roman" w:cs="Times New Roman"/>
          <w:lang w:val="bg-BG"/>
        </w:rPr>
      </w:pPr>
      <w:r w:rsidRPr="00290FBC">
        <w:rPr>
          <w:rFonts w:ascii="Times New Roman" w:hAnsi="Times New Roman" w:cs="Times New Roman"/>
          <w:lang w:val="bg-BG"/>
        </w:rPr>
        <w:t xml:space="preserve">За </w:t>
      </w:r>
      <w:r w:rsidRPr="00290FBC">
        <w:rPr>
          <w:rFonts w:ascii="Times New Roman" w:hAnsi="Times New Roman" w:cs="Times New Roman"/>
          <w:b/>
          <w:lang w:val="bg-BG"/>
        </w:rPr>
        <w:t>Задача 1</w:t>
      </w:r>
      <w:r w:rsidRPr="00290FBC">
        <w:rPr>
          <w:rFonts w:ascii="Times New Roman" w:hAnsi="Times New Roman" w:cs="Times New Roman"/>
          <w:lang w:val="bg-BG"/>
        </w:rPr>
        <w:t xml:space="preserve"> са използвани следните модели в </w:t>
      </w:r>
      <w:r w:rsidRPr="00290FBC">
        <w:rPr>
          <w:rFonts w:ascii="Times New Roman" w:hAnsi="Times New Roman" w:cs="Times New Roman"/>
          <w:lang w:val="en-GB"/>
        </w:rPr>
        <w:t>Orange</w:t>
      </w:r>
      <w:r w:rsidRPr="00290FBC">
        <w:rPr>
          <w:rFonts w:ascii="Times New Roman" w:hAnsi="Times New Roman" w:cs="Times New Roman"/>
          <w:lang w:val="bg-BG"/>
        </w:rPr>
        <w:t>:</w:t>
      </w:r>
    </w:p>
    <w:p w:rsidR="002831BF" w:rsidRPr="00290FBC" w:rsidRDefault="002831BF" w:rsidP="00290FBC">
      <w:pPr>
        <w:pStyle w:val="ListParagraph"/>
        <w:numPr>
          <w:ilvl w:val="0"/>
          <w:numId w:val="8"/>
        </w:numPr>
        <w:jc w:val="both"/>
        <w:rPr>
          <w:rFonts w:ascii="Times New Roman" w:hAnsi="Times New Roman" w:cs="Times New Roman"/>
          <w:lang w:val="bg-BG"/>
        </w:rPr>
      </w:pPr>
      <w:r w:rsidRPr="00290FBC">
        <w:rPr>
          <w:rFonts w:ascii="Times New Roman" w:hAnsi="Times New Roman" w:cs="Times New Roman"/>
          <w:lang w:val="en-GB"/>
        </w:rPr>
        <w:t xml:space="preserve">Tree – </w:t>
      </w:r>
      <w:r w:rsidRPr="00290FBC">
        <w:rPr>
          <w:rFonts w:ascii="Times New Roman" w:hAnsi="Times New Roman" w:cs="Times New Roman"/>
          <w:lang w:val="bg-BG"/>
        </w:rPr>
        <w:t xml:space="preserve">с ограничение дървото да не е бинарно. Поставени са ограниченията: </w:t>
      </w:r>
    </w:p>
    <w:p w:rsidR="002831BF" w:rsidRPr="00290FBC" w:rsidRDefault="002831BF" w:rsidP="00290FBC">
      <w:pPr>
        <w:pStyle w:val="ListParagraph"/>
        <w:numPr>
          <w:ilvl w:val="1"/>
          <w:numId w:val="8"/>
        </w:numPr>
        <w:jc w:val="both"/>
        <w:rPr>
          <w:rFonts w:ascii="Times New Roman" w:hAnsi="Times New Roman" w:cs="Times New Roman"/>
          <w:lang w:val="bg-BG"/>
        </w:rPr>
      </w:pPr>
      <w:r w:rsidRPr="00290FBC">
        <w:rPr>
          <w:rFonts w:ascii="Times New Roman" w:hAnsi="Times New Roman" w:cs="Times New Roman"/>
          <w:lang w:val="bg-BG"/>
        </w:rPr>
        <w:t>Поне 30 наблюдения в последните листа;</w:t>
      </w:r>
    </w:p>
    <w:p w:rsidR="002831BF" w:rsidRPr="00290FBC" w:rsidRDefault="002831BF" w:rsidP="00290FBC">
      <w:pPr>
        <w:pStyle w:val="ListParagraph"/>
        <w:numPr>
          <w:ilvl w:val="1"/>
          <w:numId w:val="8"/>
        </w:numPr>
        <w:jc w:val="both"/>
        <w:rPr>
          <w:rFonts w:ascii="Times New Roman" w:hAnsi="Times New Roman" w:cs="Times New Roman"/>
          <w:lang w:val="bg-BG"/>
        </w:rPr>
      </w:pPr>
      <w:r w:rsidRPr="00290FBC">
        <w:rPr>
          <w:rFonts w:ascii="Times New Roman" w:hAnsi="Times New Roman" w:cs="Times New Roman"/>
          <w:lang w:val="bg-BG"/>
        </w:rPr>
        <w:t>Да не се разделят групи под 60 наблюдения;</w:t>
      </w:r>
    </w:p>
    <w:p w:rsidR="002831BF" w:rsidRPr="00290FBC" w:rsidRDefault="002831BF" w:rsidP="00290FBC">
      <w:pPr>
        <w:pStyle w:val="ListParagraph"/>
        <w:numPr>
          <w:ilvl w:val="1"/>
          <w:numId w:val="8"/>
        </w:numPr>
        <w:jc w:val="both"/>
        <w:rPr>
          <w:rFonts w:ascii="Times New Roman" w:hAnsi="Times New Roman" w:cs="Times New Roman"/>
          <w:lang w:val="bg-BG"/>
        </w:rPr>
      </w:pPr>
      <w:r w:rsidRPr="00290FBC">
        <w:rPr>
          <w:rFonts w:ascii="Times New Roman" w:hAnsi="Times New Roman" w:cs="Times New Roman"/>
          <w:lang w:val="bg-BG"/>
        </w:rPr>
        <w:t>Да не се генерират повече от 100 нива на разделение.</w:t>
      </w:r>
    </w:p>
    <w:p w:rsidR="002831BF" w:rsidRPr="00290FBC" w:rsidRDefault="002831BF" w:rsidP="00290FBC">
      <w:pPr>
        <w:pStyle w:val="ListParagraph"/>
        <w:numPr>
          <w:ilvl w:val="0"/>
          <w:numId w:val="8"/>
        </w:numPr>
        <w:jc w:val="both"/>
        <w:rPr>
          <w:rFonts w:ascii="Times New Roman" w:hAnsi="Times New Roman" w:cs="Times New Roman"/>
          <w:lang w:val="bg-BG"/>
        </w:rPr>
      </w:pPr>
      <w:r w:rsidRPr="00290FBC">
        <w:rPr>
          <w:rFonts w:ascii="Times New Roman" w:hAnsi="Times New Roman" w:cs="Times New Roman"/>
          <w:lang w:val="en-GB"/>
        </w:rPr>
        <w:t>Random forest</w:t>
      </w:r>
      <w:r w:rsidRPr="00290FBC">
        <w:rPr>
          <w:rFonts w:ascii="Times New Roman" w:hAnsi="Times New Roman" w:cs="Times New Roman"/>
          <w:lang w:val="bg-BG"/>
        </w:rPr>
        <w:t xml:space="preserve"> с:</w:t>
      </w:r>
    </w:p>
    <w:p w:rsidR="002831BF" w:rsidRPr="00290FBC" w:rsidRDefault="002831BF" w:rsidP="00290FBC">
      <w:pPr>
        <w:pStyle w:val="ListParagraph"/>
        <w:numPr>
          <w:ilvl w:val="1"/>
          <w:numId w:val="8"/>
        </w:numPr>
        <w:jc w:val="both"/>
        <w:rPr>
          <w:rFonts w:ascii="Times New Roman" w:hAnsi="Times New Roman" w:cs="Times New Roman"/>
          <w:lang w:val="bg-BG"/>
        </w:rPr>
      </w:pPr>
      <w:r w:rsidRPr="00290FBC">
        <w:rPr>
          <w:rFonts w:ascii="Times New Roman" w:hAnsi="Times New Roman" w:cs="Times New Roman"/>
          <w:lang w:val="bg-BG"/>
        </w:rPr>
        <w:t>До 10 дръвчета;</w:t>
      </w:r>
    </w:p>
    <w:p w:rsidR="002831BF" w:rsidRPr="00290FBC" w:rsidRDefault="002831BF" w:rsidP="00290FBC">
      <w:pPr>
        <w:pStyle w:val="ListParagraph"/>
        <w:numPr>
          <w:ilvl w:val="1"/>
          <w:numId w:val="8"/>
        </w:numPr>
        <w:jc w:val="both"/>
        <w:rPr>
          <w:rFonts w:ascii="Times New Roman" w:hAnsi="Times New Roman" w:cs="Times New Roman"/>
          <w:lang w:val="bg-BG"/>
        </w:rPr>
      </w:pPr>
      <w:r w:rsidRPr="00290FBC">
        <w:rPr>
          <w:rFonts w:ascii="Times New Roman" w:hAnsi="Times New Roman" w:cs="Times New Roman"/>
          <w:lang w:val="bg-BG"/>
        </w:rPr>
        <w:t>Ограничение да не се разделят групи под 5 наблюдения</w:t>
      </w:r>
    </w:p>
    <w:p w:rsidR="002831BF" w:rsidRPr="00290FBC" w:rsidRDefault="002831BF" w:rsidP="00290FBC">
      <w:pPr>
        <w:pStyle w:val="ListParagraph"/>
        <w:numPr>
          <w:ilvl w:val="0"/>
          <w:numId w:val="8"/>
        </w:numPr>
        <w:jc w:val="both"/>
        <w:rPr>
          <w:rFonts w:ascii="Times New Roman" w:hAnsi="Times New Roman" w:cs="Times New Roman"/>
          <w:lang w:val="bg-BG"/>
        </w:rPr>
      </w:pPr>
      <w:r w:rsidRPr="00290FBC">
        <w:rPr>
          <w:rFonts w:ascii="Times New Roman" w:hAnsi="Times New Roman" w:cs="Times New Roman"/>
          <w:lang w:val="en-GB"/>
        </w:rPr>
        <w:t>Naïve Bayes</w:t>
      </w:r>
    </w:p>
    <w:p w:rsidR="002831BF" w:rsidRPr="00290FBC" w:rsidRDefault="002831BF" w:rsidP="00290FBC">
      <w:pPr>
        <w:pStyle w:val="ListParagraph"/>
        <w:numPr>
          <w:ilvl w:val="0"/>
          <w:numId w:val="8"/>
        </w:numPr>
        <w:jc w:val="both"/>
        <w:rPr>
          <w:rFonts w:ascii="Times New Roman" w:hAnsi="Times New Roman" w:cs="Times New Roman"/>
          <w:lang w:val="bg-BG"/>
        </w:rPr>
      </w:pPr>
      <w:r w:rsidRPr="00290FBC">
        <w:rPr>
          <w:rFonts w:ascii="Times New Roman" w:hAnsi="Times New Roman" w:cs="Times New Roman"/>
          <w:lang w:val="en-GB"/>
        </w:rPr>
        <w:t xml:space="preserve">Logistic regression – Ridge (L2) </w:t>
      </w:r>
      <w:r w:rsidRPr="00290FBC">
        <w:rPr>
          <w:rFonts w:ascii="Times New Roman" w:hAnsi="Times New Roman" w:cs="Times New Roman"/>
          <w:lang w:val="bg-BG"/>
        </w:rPr>
        <w:t xml:space="preserve">с параметър </w:t>
      </w:r>
      <w:r w:rsidRPr="00290FBC">
        <w:rPr>
          <w:rFonts w:ascii="Times New Roman" w:hAnsi="Times New Roman" w:cs="Times New Roman"/>
          <w:lang w:val="en-GB"/>
        </w:rPr>
        <w:t>C = 1.</w:t>
      </w:r>
    </w:p>
    <w:p w:rsidR="002831BF" w:rsidRPr="00290FBC" w:rsidRDefault="00BC40B4" w:rsidP="00290FBC">
      <w:pPr>
        <w:jc w:val="both"/>
        <w:rPr>
          <w:rFonts w:ascii="Times New Roman" w:hAnsi="Times New Roman" w:cs="Times New Roman"/>
          <w:lang w:val="bg-BG"/>
        </w:rPr>
      </w:pPr>
      <w:r w:rsidRPr="00290FBC">
        <w:rPr>
          <w:rFonts w:ascii="Times New Roman" w:hAnsi="Times New Roman" w:cs="Times New Roman"/>
          <w:lang w:val="bg-BG"/>
        </w:rPr>
        <w:t xml:space="preserve">Резултатите от моделите са описани в </w:t>
      </w:r>
      <w:r w:rsidRPr="00290FBC">
        <w:rPr>
          <w:rFonts w:ascii="Times New Roman" w:hAnsi="Times New Roman" w:cs="Times New Roman"/>
          <w:b/>
          <w:i/>
          <w:lang w:val="bg-BG"/>
        </w:rPr>
        <w:t>Таблиц</w:t>
      </w:r>
      <w:r w:rsidRPr="00290FBC">
        <w:rPr>
          <w:rFonts w:ascii="Times New Roman" w:hAnsi="Times New Roman" w:cs="Times New Roman"/>
          <w:b/>
          <w:i/>
          <w:lang w:val="en-GB"/>
        </w:rPr>
        <w:t>a</w:t>
      </w:r>
      <w:r w:rsidRPr="00290FBC">
        <w:rPr>
          <w:rFonts w:ascii="Times New Roman" w:hAnsi="Times New Roman" w:cs="Times New Roman"/>
          <w:b/>
          <w:i/>
          <w:lang w:val="bg-BG"/>
        </w:rPr>
        <w:t xml:space="preserve"> 3</w:t>
      </w:r>
      <w:r w:rsidRPr="00290FBC">
        <w:rPr>
          <w:rFonts w:ascii="Times New Roman" w:hAnsi="Times New Roman" w:cs="Times New Roman"/>
          <w:lang w:val="bg-BG"/>
        </w:rPr>
        <w:t>:</w:t>
      </w:r>
    </w:p>
    <w:p w:rsidR="008C3D4E" w:rsidRPr="00290FBC" w:rsidRDefault="008C3D4E" w:rsidP="00290FBC">
      <w:pPr>
        <w:pStyle w:val="Caption"/>
        <w:keepNext/>
        <w:jc w:val="both"/>
        <w:rPr>
          <w:rFonts w:ascii="Times New Roman" w:hAnsi="Times New Roman" w:cs="Times New Roman"/>
          <w:color w:val="auto"/>
        </w:rPr>
      </w:pPr>
      <w:r w:rsidRPr="00290FBC">
        <w:rPr>
          <w:rFonts w:ascii="Times New Roman" w:hAnsi="Times New Roman" w:cs="Times New Roman"/>
          <w:color w:val="auto"/>
        </w:rPr>
        <w:t xml:space="preserve">Таблица </w:t>
      </w:r>
      <w:r w:rsidRPr="00290FBC">
        <w:rPr>
          <w:rFonts w:ascii="Times New Roman" w:hAnsi="Times New Roman" w:cs="Times New Roman"/>
          <w:color w:val="auto"/>
        </w:rPr>
        <w:fldChar w:fldCharType="begin"/>
      </w:r>
      <w:r w:rsidRPr="00290FBC">
        <w:rPr>
          <w:rFonts w:ascii="Times New Roman" w:hAnsi="Times New Roman" w:cs="Times New Roman"/>
          <w:color w:val="auto"/>
        </w:rPr>
        <w:instrText xml:space="preserve"> SEQ Таблица \* ARABIC </w:instrText>
      </w:r>
      <w:r w:rsidRPr="00290FBC">
        <w:rPr>
          <w:rFonts w:ascii="Times New Roman" w:hAnsi="Times New Roman" w:cs="Times New Roman"/>
          <w:color w:val="auto"/>
        </w:rPr>
        <w:fldChar w:fldCharType="separate"/>
      </w:r>
      <w:r w:rsidR="000F7BE0" w:rsidRPr="00290FBC">
        <w:rPr>
          <w:rFonts w:ascii="Times New Roman" w:hAnsi="Times New Roman" w:cs="Times New Roman"/>
          <w:noProof/>
          <w:color w:val="auto"/>
        </w:rPr>
        <w:t>3</w:t>
      </w:r>
      <w:r w:rsidRPr="00290FBC">
        <w:rPr>
          <w:rFonts w:ascii="Times New Roman" w:hAnsi="Times New Roman" w:cs="Times New Roman"/>
          <w:color w:val="auto"/>
        </w:rPr>
        <w:fldChar w:fldCharType="end"/>
      </w:r>
      <w:r w:rsidRPr="00290FBC">
        <w:rPr>
          <w:rFonts w:ascii="Times New Roman" w:hAnsi="Times New Roman" w:cs="Times New Roman"/>
          <w:color w:val="auto"/>
        </w:rPr>
        <w:t xml:space="preserve">: </w:t>
      </w:r>
      <w:r w:rsidRPr="00290FBC">
        <w:rPr>
          <w:rFonts w:ascii="Times New Roman" w:hAnsi="Times New Roman" w:cs="Times New Roman"/>
          <w:color w:val="auto"/>
          <w:lang w:val="bg-BG"/>
        </w:rPr>
        <w:t>Представяне на тестваните модели</w:t>
      </w:r>
    </w:p>
    <w:tbl>
      <w:tblPr>
        <w:tblW w:w="6192" w:type="dxa"/>
        <w:tblInd w:w="909" w:type="dxa"/>
        <w:tblLook w:val="04A0" w:firstRow="1" w:lastRow="0" w:firstColumn="1" w:lastColumn="0" w:noHBand="0" w:noVBand="1"/>
      </w:tblPr>
      <w:tblGrid>
        <w:gridCol w:w="2165"/>
        <w:gridCol w:w="736"/>
        <w:gridCol w:w="636"/>
        <w:gridCol w:w="636"/>
        <w:gridCol w:w="1163"/>
        <w:gridCol w:w="856"/>
      </w:tblGrid>
      <w:tr w:rsidR="00290FBC" w:rsidRPr="00290FBC" w:rsidTr="00BC40B4">
        <w:trPr>
          <w:trHeight w:val="324"/>
        </w:trPr>
        <w:tc>
          <w:tcPr>
            <w:tcW w:w="6192" w:type="dxa"/>
            <w:gridSpan w:val="6"/>
            <w:tcBorders>
              <w:top w:val="nil"/>
              <w:left w:val="nil"/>
              <w:bottom w:val="single" w:sz="8" w:space="0" w:color="auto"/>
              <w:right w:val="nil"/>
            </w:tcBorders>
            <w:shd w:val="clear" w:color="auto" w:fill="auto"/>
            <w:noWrap/>
            <w:vAlign w:val="bottom"/>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Резултати върху данни за обучение</w:t>
            </w:r>
          </w:p>
        </w:tc>
      </w:tr>
      <w:tr w:rsidR="00290FBC" w:rsidRPr="00290FBC" w:rsidTr="00BC40B4">
        <w:trPr>
          <w:trHeight w:val="324"/>
        </w:trPr>
        <w:tc>
          <w:tcPr>
            <w:tcW w:w="2165" w:type="dxa"/>
            <w:tcBorders>
              <w:top w:val="nil"/>
              <w:left w:val="nil"/>
              <w:bottom w:val="single" w:sz="8" w:space="0" w:color="auto"/>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b/>
                <w:bCs/>
                <w:sz w:val="24"/>
                <w:szCs w:val="24"/>
                <w:lang w:val="en-GB" w:eastAsia="en-GB"/>
              </w:rPr>
            </w:pPr>
            <w:r w:rsidRPr="00BC40B4">
              <w:rPr>
                <w:rFonts w:ascii="Times New Roman" w:eastAsia="Times New Roman" w:hAnsi="Times New Roman" w:cs="Times New Roman"/>
                <w:b/>
                <w:bCs/>
                <w:sz w:val="24"/>
                <w:szCs w:val="24"/>
                <w:lang w:val="en-GB" w:eastAsia="en-GB"/>
              </w:rPr>
              <w:t>Method</w:t>
            </w:r>
          </w:p>
        </w:tc>
        <w:tc>
          <w:tcPr>
            <w:tcW w:w="736" w:type="dxa"/>
            <w:tcBorders>
              <w:top w:val="nil"/>
              <w:left w:val="nil"/>
              <w:bottom w:val="single" w:sz="8" w:space="0" w:color="auto"/>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b/>
                <w:bCs/>
                <w:sz w:val="24"/>
                <w:szCs w:val="24"/>
                <w:lang w:val="en-GB" w:eastAsia="en-GB"/>
              </w:rPr>
            </w:pPr>
            <w:r w:rsidRPr="00BC40B4">
              <w:rPr>
                <w:rFonts w:ascii="Times New Roman" w:eastAsia="Times New Roman" w:hAnsi="Times New Roman" w:cs="Times New Roman"/>
                <w:b/>
                <w:bCs/>
                <w:sz w:val="24"/>
                <w:szCs w:val="24"/>
                <w:lang w:val="en-GB" w:eastAsia="en-GB"/>
              </w:rPr>
              <w:t>AUC</w:t>
            </w:r>
          </w:p>
        </w:tc>
        <w:tc>
          <w:tcPr>
            <w:tcW w:w="636" w:type="dxa"/>
            <w:tcBorders>
              <w:top w:val="nil"/>
              <w:left w:val="nil"/>
              <w:bottom w:val="single" w:sz="8" w:space="0" w:color="auto"/>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b/>
                <w:bCs/>
                <w:sz w:val="24"/>
                <w:szCs w:val="24"/>
                <w:lang w:val="en-GB" w:eastAsia="en-GB"/>
              </w:rPr>
            </w:pPr>
            <w:r w:rsidRPr="00BC40B4">
              <w:rPr>
                <w:rFonts w:ascii="Times New Roman" w:eastAsia="Times New Roman" w:hAnsi="Times New Roman" w:cs="Times New Roman"/>
                <w:b/>
                <w:bCs/>
                <w:sz w:val="24"/>
                <w:szCs w:val="24"/>
                <w:lang w:val="en-GB" w:eastAsia="en-GB"/>
              </w:rPr>
              <w:t>CA</w:t>
            </w:r>
          </w:p>
        </w:tc>
        <w:tc>
          <w:tcPr>
            <w:tcW w:w="636" w:type="dxa"/>
            <w:tcBorders>
              <w:top w:val="nil"/>
              <w:left w:val="nil"/>
              <w:bottom w:val="single" w:sz="8" w:space="0" w:color="auto"/>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b/>
                <w:bCs/>
                <w:sz w:val="24"/>
                <w:szCs w:val="24"/>
                <w:lang w:val="en-GB" w:eastAsia="en-GB"/>
              </w:rPr>
            </w:pPr>
            <w:r w:rsidRPr="00BC40B4">
              <w:rPr>
                <w:rFonts w:ascii="Times New Roman" w:eastAsia="Times New Roman" w:hAnsi="Times New Roman" w:cs="Times New Roman"/>
                <w:b/>
                <w:bCs/>
                <w:sz w:val="24"/>
                <w:szCs w:val="24"/>
                <w:lang w:val="en-GB" w:eastAsia="en-GB"/>
              </w:rPr>
              <w:t>F1</w:t>
            </w:r>
          </w:p>
        </w:tc>
        <w:tc>
          <w:tcPr>
            <w:tcW w:w="1163" w:type="dxa"/>
            <w:tcBorders>
              <w:top w:val="nil"/>
              <w:left w:val="nil"/>
              <w:bottom w:val="single" w:sz="8" w:space="0" w:color="auto"/>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b/>
                <w:bCs/>
                <w:sz w:val="24"/>
                <w:szCs w:val="24"/>
                <w:lang w:val="en-GB" w:eastAsia="en-GB"/>
              </w:rPr>
            </w:pPr>
            <w:r w:rsidRPr="00BC40B4">
              <w:rPr>
                <w:rFonts w:ascii="Times New Roman" w:eastAsia="Times New Roman" w:hAnsi="Times New Roman" w:cs="Times New Roman"/>
                <w:b/>
                <w:bCs/>
                <w:sz w:val="24"/>
                <w:szCs w:val="24"/>
                <w:lang w:val="en-GB" w:eastAsia="en-GB"/>
              </w:rPr>
              <w:t>Precision</w:t>
            </w:r>
          </w:p>
        </w:tc>
        <w:tc>
          <w:tcPr>
            <w:tcW w:w="856" w:type="dxa"/>
            <w:tcBorders>
              <w:top w:val="nil"/>
              <w:left w:val="nil"/>
              <w:bottom w:val="single" w:sz="8" w:space="0" w:color="auto"/>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b/>
                <w:bCs/>
                <w:sz w:val="24"/>
                <w:szCs w:val="24"/>
                <w:lang w:val="en-GB" w:eastAsia="en-GB"/>
              </w:rPr>
            </w:pPr>
            <w:r w:rsidRPr="00BC40B4">
              <w:rPr>
                <w:rFonts w:ascii="Times New Roman" w:eastAsia="Times New Roman" w:hAnsi="Times New Roman" w:cs="Times New Roman"/>
                <w:b/>
                <w:bCs/>
                <w:sz w:val="24"/>
                <w:szCs w:val="24"/>
                <w:lang w:val="en-GB" w:eastAsia="en-GB"/>
              </w:rPr>
              <w:t>Recall</w:t>
            </w:r>
          </w:p>
        </w:tc>
      </w:tr>
      <w:tr w:rsidR="00290FBC" w:rsidRPr="00290FBC" w:rsidTr="00BC40B4">
        <w:trPr>
          <w:trHeight w:val="312"/>
        </w:trPr>
        <w:tc>
          <w:tcPr>
            <w:tcW w:w="2165"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Random Forest</w:t>
            </w:r>
          </w:p>
        </w:tc>
        <w:tc>
          <w:tcPr>
            <w:tcW w:w="7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1.00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1.00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1.00 </w:t>
            </w:r>
          </w:p>
        </w:tc>
        <w:tc>
          <w:tcPr>
            <w:tcW w:w="1163"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1.00 </w:t>
            </w:r>
          </w:p>
        </w:tc>
        <w:tc>
          <w:tcPr>
            <w:tcW w:w="85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1.00 </w:t>
            </w:r>
          </w:p>
        </w:tc>
      </w:tr>
      <w:tr w:rsidR="00290FBC" w:rsidRPr="00290FBC" w:rsidTr="00BC40B4">
        <w:trPr>
          <w:trHeight w:val="312"/>
        </w:trPr>
        <w:tc>
          <w:tcPr>
            <w:tcW w:w="2165"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Tree</w:t>
            </w:r>
          </w:p>
        </w:tc>
        <w:tc>
          <w:tcPr>
            <w:tcW w:w="7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0.91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0.82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0.83 </w:t>
            </w:r>
          </w:p>
        </w:tc>
        <w:tc>
          <w:tcPr>
            <w:tcW w:w="1163"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0.80 </w:t>
            </w:r>
          </w:p>
        </w:tc>
        <w:tc>
          <w:tcPr>
            <w:tcW w:w="85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0.85 </w:t>
            </w:r>
          </w:p>
        </w:tc>
      </w:tr>
      <w:tr w:rsidR="00290FBC" w:rsidRPr="00290FBC" w:rsidTr="00BC40B4">
        <w:trPr>
          <w:trHeight w:val="312"/>
        </w:trPr>
        <w:tc>
          <w:tcPr>
            <w:tcW w:w="2165"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Logistic Regression</w:t>
            </w:r>
          </w:p>
        </w:tc>
        <w:tc>
          <w:tcPr>
            <w:tcW w:w="7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0.80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0.72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0.72 </w:t>
            </w:r>
          </w:p>
        </w:tc>
        <w:tc>
          <w:tcPr>
            <w:tcW w:w="1163"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0.71 </w:t>
            </w:r>
          </w:p>
        </w:tc>
        <w:tc>
          <w:tcPr>
            <w:tcW w:w="85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0.73 </w:t>
            </w:r>
          </w:p>
        </w:tc>
      </w:tr>
      <w:tr w:rsidR="00290FBC" w:rsidRPr="00290FBC" w:rsidTr="00BC40B4">
        <w:trPr>
          <w:trHeight w:val="312"/>
        </w:trPr>
        <w:tc>
          <w:tcPr>
            <w:tcW w:w="2165"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Naive Bayes</w:t>
            </w:r>
          </w:p>
        </w:tc>
        <w:tc>
          <w:tcPr>
            <w:tcW w:w="7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0.75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0.67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0.65 </w:t>
            </w:r>
          </w:p>
        </w:tc>
        <w:tc>
          <w:tcPr>
            <w:tcW w:w="1163"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0.69 </w:t>
            </w:r>
          </w:p>
        </w:tc>
        <w:tc>
          <w:tcPr>
            <w:tcW w:w="85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0.62 </w:t>
            </w:r>
          </w:p>
        </w:tc>
      </w:tr>
      <w:tr w:rsidR="00290FBC" w:rsidRPr="00290FBC" w:rsidTr="00BC40B4">
        <w:trPr>
          <w:trHeight w:val="312"/>
        </w:trPr>
        <w:tc>
          <w:tcPr>
            <w:tcW w:w="2165" w:type="dxa"/>
            <w:tcBorders>
              <w:top w:val="nil"/>
              <w:left w:val="nil"/>
              <w:bottom w:val="nil"/>
              <w:right w:val="nil"/>
            </w:tcBorders>
            <w:shd w:val="clear" w:color="auto" w:fill="auto"/>
            <w:noWrap/>
            <w:vAlign w:val="bottom"/>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p>
        </w:tc>
        <w:tc>
          <w:tcPr>
            <w:tcW w:w="736" w:type="dxa"/>
            <w:tcBorders>
              <w:top w:val="nil"/>
              <w:left w:val="nil"/>
              <w:bottom w:val="nil"/>
              <w:right w:val="nil"/>
            </w:tcBorders>
            <w:shd w:val="clear" w:color="auto" w:fill="auto"/>
            <w:noWrap/>
            <w:vAlign w:val="bottom"/>
            <w:hideMark/>
          </w:tcPr>
          <w:p w:rsidR="00BC40B4" w:rsidRPr="00BC40B4" w:rsidRDefault="00BC40B4" w:rsidP="00290FBC">
            <w:pPr>
              <w:spacing w:after="0" w:line="240" w:lineRule="auto"/>
              <w:jc w:val="both"/>
              <w:rPr>
                <w:rFonts w:ascii="Times New Roman" w:eastAsia="Times New Roman" w:hAnsi="Times New Roman" w:cs="Times New Roman"/>
                <w:sz w:val="20"/>
                <w:szCs w:val="20"/>
                <w:lang w:val="en-GB" w:eastAsia="en-GB"/>
              </w:rPr>
            </w:pPr>
          </w:p>
        </w:tc>
        <w:tc>
          <w:tcPr>
            <w:tcW w:w="636" w:type="dxa"/>
            <w:tcBorders>
              <w:top w:val="nil"/>
              <w:left w:val="nil"/>
              <w:bottom w:val="nil"/>
              <w:right w:val="nil"/>
            </w:tcBorders>
            <w:shd w:val="clear" w:color="auto" w:fill="auto"/>
            <w:noWrap/>
            <w:vAlign w:val="bottom"/>
            <w:hideMark/>
          </w:tcPr>
          <w:p w:rsidR="00BC40B4" w:rsidRPr="00BC40B4" w:rsidRDefault="00BC40B4" w:rsidP="00290FBC">
            <w:pPr>
              <w:spacing w:after="0" w:line="240" w:lineRule="auto"/>
              <w:jc w:val="both"/>
              <w:rPr>
                <w:rFonts w:ascii="Times New Roman" w:eastAsia="Times New Roman" w:hAnsi="Times New Roman" w:cs="Times New Roman"/>
                <w:sz w:val="20"/>
                <w:szCs w:val="20"/>
                <w:lang w:val="en-GB" w:eastAsia="en-GB"/>
              </w:rPr>
            </w:pPr>
          </w:p>
        </w:tc>
        <w:tc>
          <w:tcPr>
            <w:tcW w:w="636" w:type="dxa"/>
            <w:tcBorders>
              <w:top w:val="nil"/>
              <w:left w:val="nil"/>
              <w:bottom w:val="nil"/>
              <w:right w:val="nil"/>
            </w:tcBorders>
            <w:shd w:val="clear" w:color="auto" w:fill="auto"/>
            <w:noWrap/>
            <w:vAlign w:val="bottom"/>
            <w:hideMark/>
          </w:tcPr>
          <w:p w:rsidR="00BC40B4" w:rsidRPr="00BC40B4" w:rsidRDefault="00BC40B4" w:rsidP="00290FBC">
            <w:pPr>
              <w:spacing w:after="0" w:line="240" w:lineRule="auto"/>
              <w:jc w:val="both"/>
              <w:rPr>
                <w:rFonts w:ascii="Times New Roman" w:eastAsia="Times New Roman" w:hAnsi="Times New Roman" w:cs="Times New Roman"/>
                <w:sz w:val="20"/>
                <w:szCs w:val="20"/>
                <w:lang w:val="en-GB" w:eastAsia="en-GB"/>
              </w:rPr>
            </w:pPr>
          </w:p>
        </w:tc>
        <w:tc>
          <w:tcPr>
            <w:tcW w:w="1163" w:type="dxa"/>
            <w:tcBorders>
              <w:top w:val="nil"/>
              <w:left w:val="nil"/>
              <w:bottom w:val="nil"/>
              <w:right w:val="nil"/>
            </w:tcBorders>
            <w:shd w:val="clear" w:color="auto" w:fill="auto"/>
            <w:noWrap/>
            <w:vAlign w:val="bottom"/>
            <w:hideMark/>
          </w:tcPr>
          <w:p w:rsidR="00BC40B4" w:rsidRPr="00BC40B4" w:rsidRDefault="00BC40B4" w:rsidP="00290FBC">
            <w:pPr>
              <w:spacing w:after="0" w:line="240" w:lineRule="auto"/>
              <w:jc w:val="both"/>
              <w:rPr>
                <w:rFonts w:ascii="Times New Roman" w:eastAsia="Times New Roman" w:hAnsi="Times New Roman" w:cs="Times New Roman"/>
                <w:sz w:val="20"/>
                <w:szCs w:val="20"/>
                <w:lang w:val="en-GB" w:eastAsia="en-GB"/>
              </w:rPr>
            </w:pPr>
          </w:p>
        </w:tc>
        <w:tc>
          <w:tcPr>
            <w:tcW w:w="856" w:type="dxa"/>
            <w:tcBorders>
              <w:top w:val="nil"/>
              <w:left w:val="nil"/>
              <w:bottom w:val="nil"/>
              <w:right w:val="nil"/>
            </w:tcBorders>
            <w:shd w:val="clear" w:color="auto" w:fill="auto"/>
            <w:noWrap/>
            <w:vAlign w:val="bottom"/>
            <w:hideMark/>
          </w:tcPr>
          <w:p w:rsidR="00BC40B4" w:rsidRPr="00BC40B4" w:rsidRDefault="00BC40B4" w:rsidP="00290FBC">
            <w:pPr>
              <w:spacing w:after="0" w:line="240" w:lineRule="auto"/>
              <w:jc w:val="both"/>
              <w:rPr>
                <w:rFonts w:ascii="Times New Roman" w:eastAsia="Times New Roman" w:hAnsi="Times New Roman" w:cs="Times New Roman"/>
                <w:sz w:val="20"/>
                <w:szCs w:val="20"/>
                <w:lang w:val="en-GB" w:eastAsia="en-GB"/>
              </w:rPr>
            </w:pPr>
          </w:p>
        </w:tc>
      </w:tr>
      <w:tr w:rsidR="00290FBC" w:rsidRPr="00290FBC" w:rsidTr="00BC40B4">
        <w:trPr>
          <w:trHeight w:val="324"/>
        </w:trPr>
        <w:tc>
          <w:tcPr>
            <w:tcW w:w="6192" w:type="dxa"/>
            <w:gridSpan w:val="6"/>
            <w:tcBorders>
              <w:top w:val="nil"/>
              <w:left w:val="nil"/>
              <w:bottom w:val="single" w:sz="8" w:space="0" w:color="auto"/>
              <w:right w:val="nil"/>
            </w:tcBorders>
            <w:shd w:val="clear" w:color="auto" w:fill="auto"/>
            <w:noWrap/>
            <w:vAlign w:val="bottom"/>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Резултати върху данни за тестване</w:t>
            </w:r>
          </w:p>
        </w:tc>
      </w:tr>
      <w:tr w:rsidR="00290FBC" w:rsidRPr="00290FBC" w:rsidTr="00BC40B4">
        <w:trPr>
          <w:trHeight w:val="324"/>
        </w:trPr>
        <w:tc>
          <w:tcPr>
            <w:tcW w:w="2165" w:type="dxa"/>
            <w:tcBorders>
              <w:top w:val="nil"/>
              <w:left w:val="nil"/>
              <w:bottom w:val="single" w:sz="8" w:space="0" w:color="auto"/>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b/>
                <w:bCs/>
                <w:sz w:val="24"/>
                <w:szCs w:val="24"/>
                <w:lang w:val="en-GB" w:eastAsia="en-GB"/>
              </w:rPr>
            </w:pPr>
            <w:r w:rsidRPr="00BC40B4">
              <w:rPr>
                <w:rFonts w:ascii="Times New Roman" w:eastAsia="Times New Roman" w:hAnsi="Times New Roman" w:cs="Times New Roman"/>
                <w:b/>
                <w:bCs/>
                <w:sz w:val="24"/>
                <w:szCs w:val="24"/>
                <w:lang w:val="en-GB" w:eastAsia="en-GB"/>
              </w:rPr>
              <w:t>Method</w:t>
            </w:r>
          </w:p>
        </w:tc>
        <w:tc>
          <w:tcPr>
            <w:tcW w:w="736" w:type="dxa"/>
            <w:tcBorders>
              <w:top w:val="nil"/>
              <w:left w:val="nil"/>
              <w:bottom w:val="single" w:sz="8" w:space="0" w:color="auto"/>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b/>
                <w:bCs/>
                <w:sz w:val="24"/>
                <w:szCs w:val="24"/>
                <w:lang w:val="en-GB" w:eastAsia="en-GB"/>
              </w:rPr>
            </w:pPr>
            <w:r w:rsidRPr="00BC40B4">
              <w:rPr>
                <w:rFonts w:ascii="Times New Roman" w:eastAsia="Times New Roman" w:hAnsi="Times New Roman" w:cs="Times New Roman"/>
                <w:b/>
                <w:bCs/>
                <w:sz w:val="24"/>
                <w:szCs w:val="24"/>
                <w:lang w:val="en-GB" w:eastAsia="en-GB"/>
              </w:rPr>
              <w:t>AUC</w:t>
            </w:r>
          </w:p>
        </w:tc>
        <w:tc>
          <w:tcPr>
            <w:tcW w:w="636" w:type="dxa"/>
            <w:tcBorders>
              <w:top w:val="nil"/>
              <w:left w:val="nil"/>
              <w:bottom w:val="single" w:sz="8" w:space="0" w:color="auto"/>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b/>
                <w:bCs/>
                <w:sz w:val="24"/>
                <w:szCs w:val="24"/>
                <w:lang w:val="en-GB" w:eastAsia="en-GB"/>
              </w:rPr>
            </w:pPr>
            <w:r w:rsidRPr="00BC40B4">
              <w:rPr>
                <w:rFonts w:ascii="Times New Roman" w:eastAsia="Times New Roman" w:hAnsi="Times New Roman" w:cs="Times New Roman"/>
                <w:b/>
                <w:bCs/>
                <w:sz w:val="24"/>
                <w:szCs w:val="24"/>
                <w:lang w:val="en-GB" w:eastAsia="en-GB"/>
              </w:rPr>
              <w:t>CA</w:t>
            </w:r>
          </w:p>
        </w:tc>
        <w:tc>
          <w:tcPr>
            <w:tcW w:w="636" w:type="dxa"/>
            <w:tcBorders>
              <w:top w:val="nil"/>
              <w:left w:val="nil"/>
              <w:bottom w:val="single" w:sz="8" w:space="0" w:color="auto"/>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b/>
                <w:bCs/>
                <w:sz w:val="24"/>
                <w:szCs w:val="24"/>
                <w:lang w:val="en-GB" w:eastAsia="en-GB"/>
              </w:rPr>
            </w:pPr>
            <w:r w:rsidRPr="00BC40B4">
              <w:rPr>
                <w:rFonts w:ascii="Times New Roman" w:eastAsia="Times New Roman" w:hAnsi="Times New Roman" w:cs="Times New Roman"/>
                <w:b/>
                <w:bCs/>
                <w:sz w:val="24"/>
                <w:szCs w:val="24"/>
                <w:lang w:val="en-GB" w:eastAsia="en-GB"/>
              </w:rPr>
              <w:t>F1</w:t>
            </w:r>
          </w:p>
        </w:tc>
        <w:tc>
          <w:tcPr>
            <w:tcW w:w="1163" w:type="dxa"/>
            <w:tcBorders>
              <w:top w:val="nil"/>
              <w:left w:val="nil"/>
              <w:bottom w:val="single" w:sz="8" w:space="0" w:color="auto"/>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b/>
                <w:bCs/>
                <w:sz w:val="24"/>
                <w:szCs w:val="24"/>
                <w:lang w:val="en-GB" w:eastAsia="en-GB"/>
              </w:rPr>
            </w:pPr>
            <w:r w:rsidRPr="00BC40B4">
              <w:rPr>
                <w:rFonts w:ascii="Times New Roman" w:eastAsia="Times New Roman" w:hAnsi="Times New Roman" w:cs="Times New Roman"/>
                <w:b/>
                <w:bCs/>
                <w:sz w:val="24"/>
                <w:szCs w:val="24"/>
                <w:lang w:val="en-GB" w:eastAsia="en-GB"/>
              </w:rPr>
              <w:t>Precision</w:t>
            </w:r>
          </w:p>
        </w:tc>
        <w:tc>
          <w:tcPr>
            <w:tcW w:w="856" w:type="dxa"/>
            <w:tcBorders>
              <w:top w:val="nil"/>
              <w:left w:val="nil"/>
              <w:bottom w:val="single" w:sz="8" w:space="0" w:color="auto"/>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b/>
                <w:bCs/>
                <w:sz w:val="24"/>
                <w:szCs w:val="24"/>
                <w:lang w:val="en-GB" w:eastAsia="en-GB"/>
              </w:rPr>
            </w:pPr>
            <w:r w:rsidRPr="00BC40B4">
              <w:rPr>
                <w:rFonts w:ascii="Times New Roman" w:eastAsia="Times New Roman" w:hAnsi="Times New Roman" w:cs="Times New Roman"/>
                <w:b/>
                <w:bCs/>
                <w:sz w:val="24"/>
                <w:szCs w:val="24"/>
                <w:lang w:val="en-GB" w:eastAsia="en-GB"/>
              </w:rPr>
              <w:t>Recall</w:t>
            </w:r>
          </w:p>
        </w:tc>
      </w:tr>
      <w:tr w:rsidR="00290FBC" w:rsidRPr="00290FBC" w:rsidTr="00BC40B4">
        <w:trPr>
          <w:trHeight w:val="312"/>
        </w:trPr>
        <w:tc>
          <w:tcPr>
            <w:tcW w:w="2165"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Random Forest</w:t>
            </w:r>
          </w:p>
        </w:tc>
        <w:tc>
          <w:tcPr>
            <w:tcW w:w="7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0.64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0.81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0.18 </w:t>
            </w:r>
          </w:p>
        </w:tc>
        <w:tc>
          <w:tcPr>
            <w:tcW w:w="1163"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0.30 </w:t>
            </w:r>
          </w:p>
        </w:tc>
        <w:tc>
          <w:tcPr>
            <w:tcW w:w="85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0.13 </w:t>
            </w:r>
          </w:p>
        </w:tc>
      </w:tr>
      <w:tr w:rsidR="00290FBC" w:rsidRPr="00290FBC" w:rsidTr="00BC40B4">
        <w:trPr>
          <w:trHeight w:val="312"/>
        </w:trPr>
        <w:tc>
          <w:tcPr>
            <w:tcW w:w="2165"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Logistic Regression</w:t>
            </w:r>
          </w:p>
        </w:tc>
        <w:tc>
          <w:tcPr>
            <w:tcW w:w="7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0.63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0.62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0.32 </w:t>
            </w:r>
          </w:p>
        </w:tc>
        <w:tc>
          <w:tcPr>
            <w:tcW w:w="1163"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0.23 </w:t>
            </w:r>
          </w:p>
        </w:tc>
        <w:tc>
          <w:tcPr>
            <w:tcW w:w="85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0.54 </w:t>
            </w:r>
          </w:p>
        </w:tc>
      </w:tr>
      <w:tr w:rsidR="00290FBC" w:rsidRPr="00290FBC" w:rsidTr="00BC40B4">
        <w:trPr>
          <w:trHeight w:val="312"/>
        </w:trPr>
        <w:tc>
          <w:tcPr>
            <w:tcW w:w="2165"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Naive Bayes</w:t>
            </w:r>
          </w:p>
        </w:tc>
        <w:tc>
          <w:tcPr>
            <w:tcW w:w="7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0.58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0.59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0.26 </w:t>
            </w:r>
          </w:p>
        </w:tc>
        <w:tc>
          <w:tcPr>
            <w:tcW w:w="1163"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0.19 </w:t>
            </w:r>
          </w:p>
        </w:tc>
        <w:tc>
          <w:tcPr>
            <w:tcW w:w="85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0.42 </w:t>
            </w:r>
          </w:p>
        </w:tc>
      </w:tr>
      <w:tr w:rsidR="00290FBC" w:rsidRPr="00290FBC" w:rsidTr="00BC40B4">
        <w:trPr>
          <w:trHeight w:val="312"/>
        </w:trPr>
        <w:tc>
          <w:tcPr>
            <w:tcW w:w="2165"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Tree</w:t>
            </w:r>
          </w:p>
        </w:tc>
        <w:tc>
          <w:tcPr>
            <w:tcW w:w="7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0.53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0.63 </w:t>
            </w:r>
          </w:p>
        </w:tc>
        <w:tc>
          <w:tcPr>
            <w:tcW w:w="63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0.26 </w:t>
            </w:r>
          </w:p>
        </w:tc>
        <w:tc>
          <w:tcPr>
            <w:tcW w:w="1163"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0.19 </w:t>
            </w:r>
          </w:p>
        </w:tc>
        <w:tc>
          <w:tcPr>
            <w:tcW w:w="856" w:type="dxa"/>
            <w:tcBorders>
              <w:top w:val="nil"/>
              <w:left w:val="nil"/>
              <w:bottom w:val="nil"/>
              <w:right w:val="nil"/>
            </w:tcBorders>
            <w:shd w:val="clear" w:color="auto" w:fill="auto"/>
            <w:noWrap/>
            <w:vAlign w:val="center"/>
            <w:hideMark/>
          </w:tcPr>
          <w:p w:rsidR="00BC40B4" w:rsidRPr="00BC40B4" w:rsidRDefault="00BC40B4" w:rsidP="00290FBC">
            <w:pPr>
              <w:spacing w:after="0" w:line="240" w:lineRule="auto"/>
              <w:jc w:val="both"/>
              <w:rPr>
                <w:rFonts w:ascii="Times New Roman" w:eastAsia="Times New Roman" w:hAnsi="Times New Roman" w:cs="Times New Roman"/>
                <w:sz w:val="24"/>
                <w:szCs w:val="24"/>
                <w:lang w:val="en-GB" w:eastAsia="en-GB"/>
              </w:rPr>
            </w:pPr>
            <w:r w:rsidRPr="00BC40B4">
              <w:rPr>
                <w:rFonts w:ascii="Times New Roman" w:eastAsia="Times New Roman" w:hAnsi="Times New Roman" w:cs="Times New Roman"/>
                <w:sz w:val="24"/>
                <w:szCs w:val="24"/>
                <w:lang w:val="en-GB" w:eastAsia="en-GB"/>
              </w:rPr>
              <w:t xml:space="preserve">   0.38 </w:t>
            </w:r>
          </w:p>
        </w:tc>
      </w:tr>
    </w:tbl>
    <w:p w:rsidR="008C3D4E" w:rsidRPr="00290FBC" w:rsidRDefault="008C3D4E" w:rsidP="00290FBC">
      <w:pPr>
        <w:jc w:val="both"/>
        <w:rPr>
          <w:rFonts w:ascii="Times New Roman" w:hAnsi="Times New Roman" w:cs="Times New Roman"/>
          <w:lang w:val="bg-BG"/>
        </w:rPr>
      </w:pPr>
    </w:p>
    <w:p w:rsidR="00BC40B4" w:rsidRPr="00290FBC" w:rsidRDefault="008C3D4E" w:rsidP="00290FBC">
      <w:pPr>
        <w:jc w:val="both"/>
        <w:rPr>
          <w:rFonts w:ascii="Times New Roman" w:hAnsi="Times New Roman" w:cs="Times New Roman"/>
          <w:lang w:val="bg-BG"/>
        </w:rPr>
      </w:pPr>
      <w:r w:rsidRPr="00290FBC">
        <w:rPr>
          <w:rFonts w:ascii="Times New Roman" w:hAnsi="Times New Roman" w:cs="Times New Roman"/>
          <w:lang w:val="bg-BG"/>
        </w:rPr>
        <w:t xml:space="preserve">Макар </w:t>
      </w:r>
      <w:r w:rsidRPr="00290FBC">
        <w:rPr>
          <w:rFonts w:ascii="Times New Roman" w:hAnsi="Times New Roman" w:cs="Times New Roman"/>
          <w:lang w:val="en-GB"/>
        </w:rPr>
        <w:t>random trees</w:t>
      </w:r>
      <w:r w:rsidRPr="00290FBC">
        <w:rPr>
          <w:rFonts w:ascii="Times New Roman" w:hAnsi="Times New Roman" w:cs="Times New Roman"/>
          <w:lang w:val="bg-BG"/>
        </w:rPr>
        <w:t xml:space="preserve"> моделът да има най-добро представяне по всички показатели, в данните за обучение се вижда, че се напасва прекалено много към тях </w:t>
      </w:r>
      <w:r w:rsidRPr="00290FBC">
        <w:rPr>
          <w:rFonts w:ascii="Times New Roman" w:hAnsi="Times New Roman" w:cs="Times New Roman"/>
          <w:lang w:val="en-GB"/>
        </w:rPr>
        <w:t xml:space="preserve">(overfitting). </w:t>
      </w:r>
      <w:r w:rsidRPr="00290FBC">
        <w:rPr>
          <w:rFonts w:ascii="Times New Roman" w:hAnsi="Times New Roman" w:cs="Times New Roman"/>
          <w:lang w:val="bg-BG"/>
        </w:rPr>
        <w:t>Същевременно матрицата с познати и сгрешени резултати показва, че консистентно логистичната регресия познава повече реално наети кандидати</w:t>
      </w:r>
      <w:r w:rsidR="00DB6646" w:rsidRPr="00290FBC">
        <w:rPr>
          <w:rFonts w:ascii="Times New Roman" w:hAnsi="Times New Roman" w:cs="Times New Roman"/>
          <w:lang w:val="bg-BG"/>
        </w:rPr>
        <w:t xml:space="preserve"> (</w:t>
      </w:r>
      <w:r w:rsidR="00DB6646" w:rsidRPr="00290FBC">
        <w:rPr>
          <w:rFonts w:ascii="Times New Roman" w:hAnsi="Times New Roman" w:cs="Times New Roman"/>
          <w:b/>
          <w:i/>
          <w:lang w:val="bg-BG"/>
        </w:rPr>
        <w:t>Таблица 4</w:t>
      </w:r>
      <w:r w:rsidR="00DB6646" w:rsidRPr="00290FBC">
        <w:rPr>
          <w:rFonts w:ascii="Times New Roman" w:hAnsi="Times New Roman" w:cs="Times New Roman"/>
          <w:lang w:val="bg-BG"/>
        </w:rPr>
        <w:t>)</w:t>
      </w:r>
      <w:r w:rsidRPr="00290FBC">
        <w:rPr>
          <w:rFonts w:ascii="Times New Roman" w:hAnsi="Times New Roman" w:cs="Times New Roman"/>
          <w:lang w:val="bg-BG"/>
        </w:rPr>
        <w:t xml:space="preserve">. Както е описано по-горе, това е групата от по-голям интерес за компания </w:t>
      </w:r>
      <w:r w:rsidR="00DB6646" w:rsidRPr="00290FBC">
        <w:rPr>
          <w:rFonts w:ascii="Times New Roman" w:hAnsi="Times New Roman" w:cs="Times New Roman"/>
          <w:b/>
          <w:i/>
          <w:lang w:val="bg-BG"/>
        </w:rPr>
        <w:t>ХХХ</w:t>
      </w:r>
      <w:r w:rsidR="00DB6646" w:rsidRPr="00290FBC">
        <w:rPr>
          <w:rFonts w:ascii="Times New Roman" w:hAnsi="Times New Roman" w:cs="Times New Roman"/>
          <w:lang w:val="bg-BG"/>
        </w:rPr>
        <w:t>, затова и за модел-шампион се избира логистичната регресия.</w:t>
      </w:r>
    </w:p>
    <w:p w:rsidR="00314DD5" w:rsidRPr="00290FBC" w:rsidRDefault="00314DD5" w:rsidP="00290FBC">
      <w:pPr>
        <w:jc w:val="both"/>
        <w:rPr>
          <w:rFonts w:ascii="Times New Roman" w:hAnsi="Times New Roman" w:cs="Times New Roman"/>
          <w:lang w:val="bg-BG"/>
        </w:rPr>
      </w:pPr>
    </w:p>
    <w:p w:rsidR="00314DD5" w:rsidRPr="00290FBC" w:rsidRDefault="00314DD5" w:rsidP="00290FBC">
      <w:pPr>
        <w:jc w:val="both"/>
        <w:rPr>
          <w:rFonts w:ascii="Times New Roman" w:hAnsi="Times New Roman" w:cs="Times New Roman"/>
          <w:lang w:val="bg-BG"/>
        </w:rPr>
      </w:pPr>
    </w:p>
    <w:p w:rsidR="00314DD5" w:rsidRPr="00290FBC" w:rsidRDefault="00314DD5" w:rsidP="00290FBC">
      <w:pPr>
        <w:jc w:val="both"/>
        <w:rPr>
          <w:rFonts w:ascii="Times New Roman" w:hAnsi="Times New Roman" w:cs="Times New Roman"/>
          <w:lang w:val="bg-BG"/>
        </w:rPr>
      </w:pPr>
    </w:p>
    <w:p w:rsidR="00314DD5" w:rsidRPr="00290FBC" w:rsidRDefault="000F7BE0" w:rsidP="00290FBC">
      <w:pPr>
        <w:pStyle w:val="Caption"/>
        <w:keepNext/>
        <w:jc w:val="both"/>
        <w:rPr>
          <w:rFonts w:ascii="Times New Roman" w:hAnsi="Times New Roman" w:cs="Times New Roman"/>
          <w:color w:val="auto"/>
        </w:rPr>
      </w:pPr>
      <w:r w:rsidRPr="00290FBC">
        <w:rPr>
          <w:rFonts w:ascii="Times New Roman" w:hAnsi="Times New Roman" w:cs="Times New Roman"/>
          <w:color w:val="auto"/>
        </w:rPr>
        <w:lastRenderedPageBreak/>
        <w:t xml:space="preserve">Таблица </w:t>
      </w:r>
      <w:r w:rsidRPr="00290FBC">
        <w:rPr>
          <w:rFonts w:ascii="Times New Roman" w:hAnsi="Times New Roman" w:cs="Times New Roman"/>
          <w:color w:val="auto"/>
        </w:rPr>
        <w:fldChar w:fldCharType="begin"/>
      </w:r>
      <w:r w:rsidRPr="00290FBC">
        <w:rPr>
          <w:rFonts w:ascii="Times New Roman" w:hAnsi="Times New Roman" w:cs="Times New Roman"/>
          <w:color w:val="auto"/>
        </w:rPr>
        <w:instrText xml:space="preserve"> SEQ Таблица \* ARABIC </w:instrText>
      </w:r>
      <w:r w:rsidRPr="00290FBC">
        <w:rPr>
          <w:rFonts w:ascii="Times New Roman" w:hAnsi="Times New Roman" w:cs="Times New Roman"/>
          <w:color w:val="auto"/>
        </w:rPr>
        <w:fldChar w:fldCharType="separate"/>
      </w:r>
      <w:r w:rsidRPr="00290FBC">
        <w:rPr>
          <w:rFonts w:ascii="Times New Roman" w:hAnsi="Times New Roman" w:cs="Times New Roman"/>
          <w:noProof/>
          <w:color w:val="auto"/>
        </w:rPr>
        <w:t>4</w:t>
      </w:r>
      <w:r w:rsidRPr="00290FBC">
        <w:rPr>
          <w:rFonts w:ascii="Times New Roman" w:hAnsi="Times New Roman" w:cs="Times New Roman"/>
          <w:color w:val="auto"/>
        </w:rPr>
        <w:fldChar w:fldCharType="end"/>
      </w:r>
      <w:r w:rsidRPr="00290FBC">
        <w:rPr>
          <w:rFonts w:ascii="Times New Roman" w:hAnsi="Times New Roman" w:cs="Times New Roman"/>
          <w:color w:val="auto"/>
          <w:lang w:val="bg-BG"/>
        </w:rPr>
        <w:t>: Матрица с попадения и грешки</w:t>
      </w:r>
    </w:p>
    <w:p w:rsidR="00314DD5" w:rsidRPr="00290FBC" w:rsidRDefault="00314DD5" w:rsidP="00290FBC">
      <w:pPr>
        <w:jc w:val="both"/>
        <w:rPr>
          <w:rFonts w:ascii="Times New Roman" w:hAnsi="Times New Roman" w:cs="Times New Roman"/>
        </w:rPr>
      </w:pPr>
      <w:r w:rsidRPr="00290FBC">
        <w:rPr>
          <w:rFonts w:ascii="Times New Roman" w:hAnsi="Times New Roman" w:cs="Times New Roman"/>
        </w:rPr>
        <w:drawing>
          <wp:anchor distT="0" distB="0" distL="114300" distR="114300" simplePos="0" relativeHeight="251658240" behindDoc="0" locked="0" layoutInCell="1" allowOverlap="1">
            <wp:simplePos x="0" y="0"/>
            <wp:positionH relativeFrom="column">
              <wp:posOffset>59055</wp:posOffset>
            </wp:positionH>
            <wp:positionV relativeFrom="paragraph">
              <wp:posOffset>0</wp:posOffset>
            </wp:positionV>
            <wp:extent cx="4656455" cy="26752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6455" cy="2675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0B4" w:rsidRPr="00290FBC" w:rsidRDefault="00115B06" w:rsidP="00290FBC">
      <w:pPr>
        <w:jc w:val="both"/>
        <w:rPr>
          <w:rFonts w:ascii="Times New Roman" w:hAnsi="Times New Roman" w:cs="Times New Roman"/>
          <w:lang w:val="bg-BG"/>
        </w:rPr>
      </w:pPr>
      <w:r w:rsidRPr="00290FBC">
        <w:rPr>
          <w:rFonts w:ascii="Times New Roman" w:hAnsi="Times New Roman" w:cs="Times New Roman"/>
          <w:lang w:val="bg-BG"/>
        </w:rPr>
        <w:t xml:space="preserve">Заради липса на времеви ресурси, работната група не успя да завърши </w:t>
      </w:r>
      <w:r w:rsidRPr="0061217B">
        <w:rPr>
          <w:rFonts w:ascii="Times New Roman" w:hAnsi="Times New Roman" w:cs="Times New Roman"/>
          <w:b/>
          <w:lang w:val="bg-BG"/>
        </w:rPr>
        <w:t>Задача 2</w:t>
      </w:r>
      <w:r w:rsidRPr="00290FBC">
        <w:rPr>
          <w:rFonts w:ascii="Times New Roman" w:hAnsi="Times New Roman" w:cs="Times New Roman"/>
          <w:lang w:val="bg-BG"/>
        </w:rPr>
        <w:t>. Все пак при бърза проверка през логистични регресии към трите компании с най-много наблюдения се установиха следните зависимости:</w:t>
      </w:r>
    </w:p>
    <w:p w:rsidR="00726CB5" w:rsidRPr="00290FBC" w:rsidRDefault="00115B06" w:rsidP="00290FBC">
      <w:pPr>
        <w:pStyle w:val="ListParagraph"/>
        <w:numPr>
          <w:ilvl w:val="0"/>
          <w:numId w:val="9"/>
        </w:numPr>
        <w:jc w:val="both"/>
        <w:rPr>
          <w:rFonts w:ascii="Times New Roman" w:hAnsi="Times New Roman" w:cs="Times New Roman"/>
          <w:lang w:val="bg-BG"/>
        </w:rPr>
      </w:pPr>
      <w:r w:rsidRPr="0061217B">
        <w:rPr>
          <w:rFonts w:ascii="Times New Roman" w:hAnsi="Times New Roman" w:cs="Times New Roman"/>
          <w:b/>
          <w:i/>
          <w:lang w:val="en-GB"/>
        </w:rPr>
        <w:t>Comp12</w:t>
      </w:r>
      <w:r w:rsidRPr="00290FBC">
        <w:rPr>
          <w:rFonts w:ascii="Times New Roman" w:hAnsi="Times New Roman" w:cs="Times New Roman"/>
          <w:lang w:val="en-GB"/>
        </w:rPr>
        <w:t xml:space="preserve"> </w:t>
      </w:r>
      <w:r w:rsidRPr="00290FBC">
        <w:rPr>
          <w:rFonts w:ascii="Times New Roman" w:hAnsi="Times New Roman" w:cs="Times New Roman"/>
          <w:lang w:val="bg-BG"/>
        </w:rPr>
        <w:t xml:space="preserve">предпочита </w:t>
      </w:r>
      <w:r w:rsidR="00726CB5" w:rsidRPr="00290FBC">
        <w:rPr>
          <w:rFonts w:ascii="Times New Roman" w:hAnsi="Times New Roman" w:cs="Times New Roman"/>
          <w:lang w:val="bg-BG"/>
        </w:rPr>
        <w:t>кандидати с повече опит и познания, повече езици и местни за необходимия език за позицията.</w:t>
      </w:r>
    </w:p>
    <w:p w:rsidR="00726CB5" w:rsidRPr="00290FBC" w:rsidRDefault="00726CB5" w:rsidP="00290FBC">
      <w:pPr>
        <w:pStyle w:val="ListParagraph"/>
        <w:numPr>
          <w:ilvl w:val="0"/>
          <w:numId w:val="9"/>
        </w:numPr>
        <w:jc w:val="both"/>
        <w:rPr>
          <w:rFonts w:ascii="Times New Roman" w:hAnsi="Times New Roman" w:cs="Times New Roman"/>
          <w:lang w:val="bg-BG"/>
        </w:rPr>
      </w:pPr>
      <w:r w:rsidRPr="0061217B">
        <w:rPr>
          <w:rFonts w:ascii="Times New Roman" w:hAnsi="Times New Roman" w:cs="Times New Roman"/>
          <w:b/>
          <w:i/>
          <w:lang w:val="en-GB"/>
        </w:rPr>
        <w:t>Comp4</w:t>
      </w:r>
      <w:r w:rsidRPr="00290FBC">
        <w:rPr>
          <w:rFonts w:ascii="Times New Roman" w:hAnsi="Times New Roman" w:cs="Times New Roman"/>
          <w:lang w:val="bg-BG"/>
        </w:rPr>
        <w:t xml:space="preserve"> избира повече млади кандидати с по-малко опит и познания по езици.</w:t>
      </w:r>
    </w:p>
    <w:p w:rsidR="00115B06" w:rsidRPr="00290FBC" w:rsidRDefault="00726CB5" w:rsidP="00290FBC">
      <w:pPr>
        <w:pStyle w:val="ListParagraph"/>
        <w:numPr>
          <w:ilvl w:val="0"/>
          <w:numId w:val="9"/>
        </w:numPr>
        <w:jc w:val="both"/>
        <w:rPr>
          <w:rFonts w:ascii="Times New Roman" w:hAnsi="Times New Roman" w:cs="Times New Roman"/>
          <w:lang w:val="bg-BG"/>
        </w:rPr>
      </w:pPr>
      <w:r w:rsidRPr="0061217B">
        <w:rPr>
          <w:rFonts w:ascii="Times New Roman" w:hAnsi="Times New Roman" w:cs="Times New Roman"/>
          <w:b/>
          <w:i/>
          <w:lang w:val="en-GB"/>
        </w:rPr>
        <w:t>Comp22</w:t>
      </w:r>
      <w:r w:rsidRPr="00290FBC">
        <w:rPr>
          <w:rFonts w:ascii="Times New Roman" w:hAnsi="Times New Roman" w:cs="Times New Roman"/>
          <w:lang w:val="en-GB"/>
        </w:rPr>
        <w:t xml:space="preserve"> </w:t>
      </w:r>
      <w:r w:rsidRPr="00290FBC">
        <w:rPr>
          <w:rFonts w:ascii="Times New Roman" w:hAnsi="Times New Roman" w:cs="Times New Roman"/>
          <w:lang w:val="bg-BG"/>
        </w:rPr>
        <w:t xml:space="preserve">предпочита кандидати с повече езици и по-ниска изисквана заплата. Освен това има значение продължителността на самата кампания, както и отговорното лице по кампанията. Може би става въпрос за намеса на субективни фактори при назначаване на кандидатите. </w:t>
      </w:r>
    </w:p>
    <w:sectPr w:rsidR="00115B06" w:rsidRPr="00290FBC" w:rsidSect="004F2F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426" w:rsidRDefault="00122426" w:rsidP="009C3439">
      <w:pPr>
        <w:spacing w:after="0" w:line="240" w:lineRule="auto"/>
      </w:pPr>
      <w:r>
        <w:separator/>
      </w:r>
    </w:p>
  </w:endnote>
  <w:endnote w:type="continuationSeparator" w:id="0">
    <w:p w:rsidR="00122426" w:rsidRDefault="00122426" w:rsidP="009C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9045847"/>
      <w:docPartObj>
        <w:docPartGallery w:val="Page Numbers (Bottom of Page)"/>
        <w:docPartUnique/>
      </w:docPartObj>
    </w:sdtPr>
    <w:sdtEndPr>
      <w:rPr>
        <w:noProof/>
      </w:rPr>
    </w:sdtEndPr>
    <w:sdtContent>
      <w:p w:rsidR="009C3439" w:rsidRDefault="009C3439">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9C3439" w:rsidRDefault="009C3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426" w:rsidRDefault="00122426" w:rsidP="009C3439">
      <w:pPr>
        <w:spacing w:after="0" w:line="240" w:lineRule="auto"/>
      </w:pPr>
      <w:r>
        <w:separator/>
      </w:r>
    </w:p>
  </w:footnote>
  <w:footnote w:type="continuationSeparator" w:id="0">
    <w:p w:rsidR="00122426" w:rsidRDefault="00122426" w:rsidP="009C3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1BA5"/>
    <w:multiLevelType w:val="hybridMultilevel"/>
    <w:tmpl w:val="89AE5A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846018"/>
    <w:multiLevelType w:val="hybridMultilevel"/>
    <w:tmpl w:val="BB0419D0"/>
    <w:lvl w:ilvl="0" w:tplc="30B27A3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BD2E71"/>
    <w:multiLevelType w:val="hybridMultilevel"/>
    <w:tmpl w:val="46E8A416"/>
    <w:lvl w:ilvl="0" w:tplc="002E58E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A6E20FD"/>
    <w:multiLevelType w:val="hybridMultilevel"/>
    <w:tmpl w:val="DC7ABF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33551E"/>
    <w:multiLevelType w:val="hybridMultilevel"/>
    <w:tmpl w:val="B52CF0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8148FB"/>
    <w:multiLevelType w:val="hybridMultilevel"/>
    <w:tmpl w:val="AFAA8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681780"/>
    <w:multiLevelType w:val="hybridMultilevel"/>
    <w:tmpl w:val="58E83E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737B1F"/>
    <w:multiLevelType w:val="hybridMultilevel"/>
    <w:tmpl w:val="ACC6AD60"/>
    <w:lvl w:ilvl="0" w:tplc="907EDA92">
      <w:start w:val="7"/>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7FD15085"/>
    <w:multiLevelType w:val="hybridMultilevel"/>
    <w:tmpl w:val="D14AA7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5"/>
  </w:num>
  <w:num w:numId="4">
    <w:abstractNumId w:val="6"/>
  </w:num>
  <w:num w:numId="5">
    <w:abstractNumId w:val="0"/>
  </w:num>
  <w:num w:numId="6">
    <w:abstractNumId w:val="4"/>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23"/>
    <w:rsid w:val="000251C6"/>
    <w:rsid w:val="00077591"/>
    <w:rsid w:val="000F7BE0"/>
    <w:rsid w:val="00101BF6"/>
    <w:rsid w:val="001028CF"/>
    <w:rsid w:val="00115B06"/>
    <w:rsid w:val="00120A5C"/>
    <w:rsid w:val="00122426"/>
    <w:rsid w:val="00127D00"/>
    <w:rsid w:val="001C2FDD"/>
    <w:rsid w:val="00257497"/>
    <w:rsid w:val="002831BF"/>
    <w:rsid w:val="00286D1B"/>
    <w:rsid w:val="00290FBC"/>
    <w:rsid w:val="002C4189"/>
    <w:rsid w:val="0030116F"/>
    <w:rsid w:val="00314DD5"/>
    <w:rsid w:val="00406BA1"/>
    <w:rsid w:val="00410C01"/>
    <w:rsid w:val="00437121"/>
    <w:rsid w:val="004C2894"/>
    <w:rsid w:val="004F2F4A"/>
    <w:rsid w:val="00507A19"/>
    <w:rsid w:val="0053672C"/>
    <w:rsid w:val="00554D4C"/>
    <w:rsid w:val="005C4B68"/>
    <w:rsid w:val="005F03DD"/>
    <w:rsid w:val="0061217B"/>
    <w:rsid w:val="006A7215"/>
    <w:rsid w:val="00726CB5"/>
    <w:rsid w:val="007A17BF"/>
    <w:rsid w:val="007B7E17"/>
    <w:rsid w:val="007E2FDF"/>
    <w:rsid w:val="008C3D4E"/>
    <w:rsid w:val="009C3439"/>
    <w:rsid w:val="00AC1ADC"/>
    <w:rsid w:val="00B15D1B"/>
    <w:rsid w:val="00B249BB"/>
    <w:rsid w:val="00BC40B4"/>
    <w:rsid w:val="00D2502D"/>
    <w:rsid w:val="00D8717E"/>
    <w:rsid w:val="00DB6646"/>
    <w:rsid w:val="00E42423"/>
    <w:rsid w:val="00E9605A"/>
    <w:rsid w:val="00EA4C7D"/>
    <w:rsid w:val="00F1776E"/>
    <w:rsid w:val="00F8729F"/>
    <w:rsid w:val="00FC4E14"/>
    <w:rsid w:val="00FF3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BE8F"/>
  <w15:chartTrackingRefBased/>
  <w15:docId w15:val="{A897CEF6-B494-4F4A-B143-BB158C71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423"/>
    <w:pPr>
      <w:spacing w:line="256" w:lineRule="auto"/>
    </w:pPr>
    <w:rPr>
      <w:lang w:val="en-US"/>
    </w:rPr>
  </w:style>
  <w:style w:type="paragraph" w:styleId="Heading1">
    <w:name w:val="heading 1"/>
    <w:basedOn w:val="Normal"/>
    <w:next w:val="Normal"/>
    <w:link w:val="Heading1Char"/>
    <w:uiPriority w:val="9"/>
    <w:qFormat/>
    <w:rsid w:val="00E42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42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42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E4242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E42423"/>
    <w:pPr>
      <w:ind w:left="720"/>
      <w:contextualSpacing/>
    </w:pPr>
  </w:style>
  <w:style w:type="table" w:styleId="TableGrid">
    <w:name w:val="Table Grid"/>
    <w:basedOn w:val="TableNormal"/>
    <w:uiPriority w:val="39"/>
    <w:rsid w:val="00E4242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6D1B"/>
    <w:pPr>
      <w:spacing w:line="259" w:lineRule="auto"/>
      <w:outlineLvl w:val="9"/>
    </w:pPr>
  </w:style>
  <w:style w:type="paragraph" w:styleId="TOC1">
    <w:name w:val="toc 1"/>
    <w:basedOn w:val="Normal"/>
    <w:next w:val="Normal"/>
    <w:autoRedefine/>
    <w:uiPriority w:val="39"/>
    <w:unhideWhenUsed/>
    <w:rsid w:val="00286D1B"/>
    <w:pPr>
      <w:spacing w:after="100"/>
    </w:pPr>
  </w:style>
  <w:style w:type="paragraph" w:styleId="TOC2">
    <w:name w:val="toc 2"/>
    <w:basedOn w:val="Normal"/>
    <w:next w:val="Normal"/>
    <w:autoRedefine/>
    <w:uiPriority w:val="39"/>
    <w:unhideWhenUsed/>
    <w:rsid w:val="00286D1B"/>
    <w:pPr>
      <w:spacing w:after="100"/>
      <w:ind w:left="220"/>
    </w:pPr>
  </w:style>
  <w:style w:type="character" w:styleId="Hyperlink">
    <w:name w:val="Hyperlink"/>
    <w:basedOn w:val="DefaultParagraphFont"/>
    <w:uiPriority w:val="99"/>
    <w:unhideWhenUsed/>
    <w:rsid w:val="00286D1B"/>
    <w:rPr>
      <w:color w:val="0563C1" w:themeColor="hyperlink"/>
      <w:u w:val="single"/>
    </w:rPr>
  </w:style>
  <w:style w:type="paragraph" w:styleId="Caption">
    <w:name w:val="caption"/>
    <w:basedOn w:val="Normal"/>
    <w:next w:val="Normal"/>
    <w:uiPriority w:val="35"/>
    <w:unhideWhenUsed/>
    <w:qFormat/>
    <w:rsid w:val="00D250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C34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439"/>
    <w:rPr>
      <w:lang w:val="en-US"/>
    </w:rPr>
  </w:style>
  <w:style w:type="paragraph" w:styleId="Footer">
    <w:name w:val="footer"/>
    <w:basedOn w:val="Normal"/>
    <w:link w:val="FooterChar"/>
    <w:uiPriority w:val="99"/>
    <w:unhideWhenUsed/>
    <w:rsid w:val="009C34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43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20760">
      <w:bodyDiv w:val="1"/>
      <w:marLeft w:val="0"/>
      <w:marRight w:val="0"/>
      <w:marTop w:val="0"/>
      <w:marBottom w:val="0"/>
      <w:divBdr>
        <w:top w:val="none" w:sz="0" w:space="0" w:color="auto"/>
        <w:left w:val="none" w:sz="0" w:space="0" w:color="auto"/>
        <w:bottom w:val="none" w:sz="0" w:space="0" w:color="auto"/>
        <w:right w:val="none" w:sz="0" w:space="0" w:color="auto"/>
      </w:divBdr>
    </w:div>
    <w:div w:id="718819179">
      <w:bodyDiv w:val="1"/>
      <w:marLeft w:val="0"/>
      <w:marRight w:val="0"/>
      <w:marTop w:val="0"/>
      <w:marBottom w:val="0"/>
      <w:divBdr>
        <w:top w:val="none" w:sz="0" w:space="0" w:color="auto"/>
        <w:left w:val="none" w:sz="0" w:space="0" w:color="auto"/>
        <w:bottom w:val="none" w:sz="0" w:space="0" w:color="auto"/>
        <w:right w:val="none" w:sz="0" w:space="0" w:color="auto"/>
      </w:divBdr>
    </w:div>
    <w:div w:id="1464076033">
      <w:bodyDiv w:val="1"/>
      <w:marLeft w:val="0"/>
      <w:marRight w:val="0"/>
      <w:marTop w:val="0"/>
      <w:marBottom w:val="0"/>
      <w:divBdr>
        <w:top w:val="none" w:sz="0" w:space="0" w:color="auto"/>
        <w:left w:val="none" w:sz="0" w:space="0" w:color="auto"/>
        <w:bottom w:val="none" w:sz="0" w:space="0" w:color="auto"/>
        <w:right w:val="none" w:sz="0" w:space="0" w:color="auto"/>
      </w:divBdr>
    </w:div>
    <w:div w:id="16249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A1514-F1B2-47F8-B703-7107D1D6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dc:creator>
  <cp:keywords/>
  <dc:description/>
  <cp:lastModifiedBy>Thea</cp:lastModifiedBy>
  <cp:revision>42</cp:revision>
  <dcterms:created xsi:type="dcterms:W3CDTF">2019-06-23T15:38:00Z</dcterms:created>
  <dcterms:modified xsi:type="dcterms:W3CDTF">2019-06-23T18:13:00Z</dcterms:modified>
</cp:coreProperties>
</file>