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A43" w:rsidRPr="009B6798" w:rsidRDefault="00285A43" w:rsidP="009B6798">
      <w:pPr>
        <w:pStyle w:val="1"/>
        <w:jc w:val="center"/>
        <w:rPr>
          <w:rFonts w:ascii="Arial" w:hAnsi="Arial" w:cs="Arial" w:hint="eastAsia"/>
          <w:color w:val="999999"/>
          <w:kern w:val="0"/>
          <w:sz w:val="18"/>
          <w:szCs w:val="18"/>
        </w:rPr>
      </w:pPr>
      <w:hyperlink r:id="rId5" w:history="1">
        <w:r w:rsidRPr="009B6798">
          <w:rPr>
            <w:rFonts w:hint="eastAsia"/>
            <w:color w:val="333333"/>
          </w:rPr>
          <w:t>一致性哈希算法(consistent hashing)</w:t>
        </w:r>
      </w:hyperlink>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    一致性哈希算法在1997年由麻省理工学院提出的一种分布式哈希（DHT）实现算法，设计目标是为了解决因特网中的热点(Hot spot)问题，初衷和CARP十分类似。一致性哈希修正了CARP使用的简 单哈希算法带来的问题，使得分布式哈希（DHT）可以在P2P环境中真正得到应用。 </w:t>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    一致性hash算法提出了在动态变化的Cache环境中，判定哈希算法好坏的四个定义：</w:t>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1、</w:t>
      </w:r>
      <w:r w:rsidRPr="00285A43">
        <w:rPr>
          <w:rFonts w:ascii="微软雅黑" w:eastAsia="微软雅黑" w:hAnsi="微软雅黑" w:cs="Arial" w:hint="eastAsia"/>
          <w:color w:val="FF0000"/>
          <w:kern w:val="0"/>
          <w:sz w:val="27"/>
          <w:szCs w:val="27"/>
        </w:rPr>
        <w:t>平衡性(Balance)</w:t>
      </w:r>
      <w:r w:rsidRPr="00285A43">
        <w:rPr>
          <w:rFonts w:ascii="微软雅黑" w:eastAsia="微软雅黑" w:hAnsi="微软雅黑" w:cs="Arial" w:hint="eastAsia"/>
          <w:kern w:val="0"/>
          <w:sz w:val="27"/>
          <w:szCs w:val="27"/>
        </w:rPr>
        <w:t>：平衡性是指哈希的结果能够尽可能分布到所有的缓冲中去，这样可以使得所有的缓冲空间都得到利用。很多哈希算法都能够满足这一条件。</w:t>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2、</w:t>
      </w:r>
      <w:r w:rsidRPr="00285A43">
        <w:rPr>
          <w:rFonts w:ascii="微软雅黑" w:eastAsia="微软雅黑" w:hAnsi="微软雅黑" w:cs="Arial" w:hint="eastAsia"/>
          <w:color w:val="FF0000"/>
          <w:kern w:val="0"/>
          <w:sz w:val="27"/>
          <w:szCs w:val="27"/>
        </w:rPr>
        <w:t>单调性(Monotonicity)</w:t>
      </w:r>
      <w:r w:rsidRPr="00285A43">
        <w:rPr>
          <w:rFonts w:ascii="微软雅黑" w:eastAsia="微软雅黑" w:hAnsi="微软雅黑" w:cs="Arial" w:hint="eastAsia"/>
          <w:kern w:val="0"/>
          <w:sz w:val="27"/>
          <w:szCs w:val="27"/>
        </w:rPr>
        <w:t>：单调性是指如果已经有一些内容通过哈希分派到了相应的缓冲中，又有新的缓冲加入到系统中。哈希的结果应能够保证原有已分配的内容可以被映射到原有的或者新的缓冲中去，而不会被映射到旧的缓冲集合中的其他缓冲区。 </w:t>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3、</w:t>
      </w:r>
      <w:r w:rsidRPr="00285A43">
        <w:rPr>
          <w:rFonts w:ascii="微软雅黑" w:eastAsia="微软雅黑" w:hAnsi="微软雅黑" w:cs="Arial" w:hint="eastAsia"/>
          <w:color w:val="FF0000"/>
          <w:kern w:val="0"/>
          <w:sz w:val="27"/>
          <w:szCs w:val="27"/>
        </w:rPr>
        <w:t>分散性(Spread)</w:t>
      </w:r>
      <w:r w:rsidRPr="00285A43">
        <w:rPr>
          <w:rFonts w:ascii="微软雅黑" w:eastAsia="微软雅黑" w:hAnsi="微软雅黑" w:cs="Arial" w:hint="eastAsia"/>
          <w:kern w:val="0"/>
          <w:sz w:val="27"/>
          <w:szCs w:val="27"/>
        </w:rPr>
        <w:t>：在分布式环境中，终端有可能看不到所有的缓冲，而是只能看到其中的一部分。当终端希望通过哈希过程将内容映射到缓冲上时，由于不同终端所见的缓冲范围有可能不同，从而导致哈希的结果不一致，最终的结果是相同的内容被不同的终端映射到不同的缓冲区中。这种情况显然是应该避免的，因为它导致相同内容被存储到不同缓冲中去，降低了系统存储的效率。分散性的定义就是上</w:t>
      </w:r>
      <w:r w:rsidRPr="00285A43">
        <w:rPr>
          <w:rFonts w:ascii="微软雅黑" w:eastAsia="微软雅黑" w:hAnsi="微软雅黑" w:cs="Arial" w:hint="eastAsia"/>
          <w:kern w:val="0"/>
          <w:sz w:val="27"/>
          <w:szCs w:val="27"/>
        </w:rPr>
        <w:lastRenderedPageBreak/>
        <w:t>述情况发生的严重程度。好的哈希算法应能够尽量避免不一致的情况发生，也就是尽量降低分散性。 </w:t>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4、</w:t>
      </w:r>
      <w:r w:rsidRPr="00285A43">
        <w:rPr>
          <w:rFonts w:ascii="微软雅黑" w:eastAsia="微软雅黑" w:hAnsi="微软雅黑" w:cs="Arial" w:hint="eastAsia"/>
          <w:color w:val="FF0000"/>
          <w:kern w:val="0"/>
          <w:sz w:val="27"/>
          <w:szCs w:val="27"/>
        </w:rPr>
        <w:t>负载(Load)</w:t>
      </w:r>
      <w:r w:rsidRPr="00285A43">
        <w:rPr>
          <w:rFonts w:ascii="微软雅黑" w:eastAsia="微软雅黑" w:hAnsi="微软雅黑" w:cs="Arial" w:hint="eastAsia"/>
          <w:kern w:val="0"/>
          <w:sz w:val="27"/>
          <w:szCs w:val="27"/>
        </w:rPr>
        <w:t>：负载问题实际上是从另一个角度看待分散性问题。既然不同的终端可能将相同的内容映射到不同的缓冲区中，那么对于一个特定的缓冲区而言，也可能被不同的用户映射为不同的内容。与分散性一样，这种情况也是应当避免的，因此好的哈希算法应能够尽量降低缓冲的负荷。</w:t>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    在分布式集群中，对机器的添加删除，或者机器故障后自动脱离集群这些操作是分布式集群管理最基本的功能。如果采用常用的hash(object)%N算法，那么在有机器添加或者删除后，很多原有的数据就无法找到了，这样严重的违反了单调性原则。接下来主要讲解一下一致性哈希算法是如何设计的：</w:t>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b/>
          <w:bCs/>
          <w:kern w:val="0"/>
          <w:sz w:val="27"/>
          <w:szCs w:val="27"/>
        </w:rPr>
        <w:t>环形Hash空间</w:t>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按照常用的hash算法来将对应的key哈希到一个具有2^32次方个桶的空间中，即0~(2^32)-1的数字空间中。现在我们可以将这些数字头尾相连，想象成一个闭合的环形。如下图</w:t>
      </w:r>
    </w:p>
    <w:p w:rsidR="00285A43" w:rsidRPr="00285A43" w:rsidRDefault="00285A43" w:rsidP="00D97B66">
      <w:pPr>
        <w:widowControl/>
        <w:shd w:val="clear" w:color="auto" w:fill="FFFFFF"/>
        <w:spacing w:line="390" w:lineRule="atLeast"/>
        <w:jc w:val="center"/>
        <w:rPr>
          <w:rFonts w:ascii="微软雅黑" w:eastAsia="微软雅黑" w:hAnsi="微软雅黑" w:cs="Arial" w:hint="eastAsia"/>
          <w:kern w:val="0"/>
          <w:szCs w:val="21"/>
        </w:rPr>
      </w:pPr>
      <w:r w:rsidRPr="00285A43">
        <w:rPr>
          <w:rFonts w:ascii="微软雅黑" w:eastAsia="微软雅黑" w:hAnsi="微软雅黑" w:cs="Arial"/>
          <w:noProof/>
          <w:kern w:val="0"/>
          <w:sz w:val="27"/>
          <w:szCs w:val="27"/>
        </w:rPr>
        <w:lastRenderedPageBreak/>
        <w:drawing>
          <wp:inline distT="0" distB="0" distL="0" distR="0">
            <wp:extent cx="1743075" cy="1838325"/>
            <wp:effectExtent l="0" t="0" r="9525" b="9525"/>
            <wp:docPr id="97" name="图片 97" descr="http://img.blog.csdn.net/20140411000507734?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0411000507734?watermark/2/text/aHR0cDovL2Jsb2cuY3Nkbi5uZXQvY3l3b3Nw/font/5a6L5L2T/fontsize/400/fill/I0JBQkFCMA==/dissolve/70/gravity/SouthE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3075" cy="1838325"/>
                    </a:xfrm>
                    <a:prstGeom prst="rect">
                      <a:avLst/>
                    </a:prstGeom>
                    <a:noFill/>
                    <a:ln>
                      <a:noFill/>
                    </a:ln>
                  </pic:spPr>
                </pic:pic>
              </a:graphicData>
            </a:graphic>
          </wp:inline>
        </w:drawing>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b/>
          <w:bCs/>
          <w:kern w:val="0"/>
          <w:sz w:val="27"/>
          <w:szCs w:val="27"/>
        </w:rPr>
        <w:t>把数据通过一定的hash算法处理后映射到环上</w:t>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现在我们将object1、object2、object3、object4四个对象通过特定的Hash函数计算出对应的key值，然后散列到Hash环上。如下图：</w:t>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    Hash(object1) = key1；</w:t>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    Hash(object2) = key2；</w:t>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    Hash(object3) = key3；</w:t>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    Hash(object4) = key4；</w:t>
      </w:r>
    </w:p>
    <w:p w:rsidR="00285A43" w:rsidRPr="00285A43" w:rsidRDefault="00285A43" w:rsidP="00D97B66">
      <w:pPr>
        <w:widowControl/>
        <w:shd w:val="clear" w:color="auto" w:fill="FFFFFF"/>
        <w:spacing w:line="390" w:lineRule="atLeast"/>
        <w:jc w:val="center"/>
        <w:rPr>
          <w:rFonts w:ascii="微软雅黑" w:eastAsia="微软雅黑" w:hAnsi="微软雅黑" w:cs="Arial" w:hint="eastAsia"/>
          <w:kern w:val="0"/>
          <w:szCs w:val="21"/>
        </w:rPr>
      </w:pPr>
      <w:r w:rsidRPr="00285A43">
        <w:rPr>
          <w:rFonts w:ascii="微软雅黑" w:eastAsia="微软雅黑" w:hAnsi="微软雅黑" w:cs="Arial"/>
          <w:noProof/>
          <w:kern w:val="0"/>
          <w:sz w:val="27"/>
          <w:szCs w:val="27"/>
        </w:rPr>
        <w:drawing>
          <wp:inline distT="0" distB="0" distL="0" distR="0">
            <wp:extent cx="3019425" cy="2819400"/>
            <wp:effectExtent l="0" t="0" r="9525" b="0"/>
            <wp:docPr id="96" name="图片 96" descr="http://img.blog.csdn.net/20140411000620656?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411000620656?watermark/2/text/aHR0cDovL2Jsb2cuY3Nkbi5uZXQvY3l3b3Nw/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2819400"/>
                    </a:xfrm>
                    <a:prstGeom prst="rect">
                      <a:avLst/>
                    </a:prstGeom>
                    <a:noFill/>
                    <a:ln>
                      <a:noFill/>
                    </a:ln>
                  </pic:spPr>
                </pic:pic>
              </a:graphicData>
            </a:graphic>
          </wp:inline>
        </w:drawing>
      </w:r>
    </w:p>
    <w:p w:rsidR="00285A43" w:rsidRDefault="00285A43" w:rsidP="00285A43">
      <w:pPr>
        <w:widowControl/>
        <w:shd w:val="clear" w:color="auto" w:fill="FFFFFF"/>
        <w:spacing w:line="390" w:lineRule="atLeast"/>
        <w:jc w:val="left"/>
        <w:rPr>
          <w:rFonts w:ascii="微软雅黑" w:eastAsia="微软雅黑" w:hAnsi="微软雅黑" w:cs="Arial"/>
          <w:b/>
          <w:bCs/>
          <w:kern w:val="0"/>
          <w:sz w:val="27"/>
          <w:szCs w:val="27"/>
        </w:rPr>
      </w:pPr>
      <w:r w:rsidRPr="00285A43">
        <w:rPr>
          <w:rFonts w:ascii="微软雅黑" w:eastAsia="微软雅黑" w:hAnsi="微软雅黑" w:cs="Arial" w:hint="eastAsia"/>
          <w:b/>
          <w:bCs/>
          <w:kern w:val="0"/>
          <w:sz w:val="27"/>
          <w:szCs w:val="27"/>
        </w:rPr>
        <w:t>将机器通过hash算法映射到环上</w:t>
      </w:r>
    </w:p>
    <w:p w:rsidR="0023004D" w:rsidRDefault="0023004D" w:rsidP="00285A43">
      <w:pPr>
        <w:widowControl/>
        <w:shd w:val="clear" w:color="auto" w:fill="FFFFFF"/>
        <w:spacing w:line="390" w:lineRule="atLeast"/>
        <w:jc w:val="left"/>
        <w:rPr>
          <w:rFonts w:ascii="微软雅黑" w:eastAsia="微软雅黑" w:hAnsi="微软雅黑" w:cs="Arial"/>
          <w:kern w:val="0"/>
          <w:sz w:val="27"/>
          <w:szCs w:val="27"/>
        </w:rPr>
      </w:pPr>
      <w:r w:rsidRPr="0023004D">
        <w:rPr>
          <w:rFonts w:ascii="微软雅黑" w:eastAsia="微软雅黑" w:hAnsi="微软雅黑" w:cs="Arial"/>
          <w:bCs/>
          <w:kern w:val="0"/>
          <w:sz w:val="27"/>
          <w:szCs w:val="27"/>
        </w:rPr>
        <w:lastRenderedPageBreak/>
        <w:t>Cons</w:t>
      </w:r>
      <w:r>
        <w:rPr>
          <w:rFonts w:ascii="微软雅黑" w:eastAsia="微软雅黑" w:hAnsi="微软雅黑" w:cs="Arial"/>
          <w:bCs/>
          <w:kern w:val="0"/>
          <w:sz w:val="27"/>
          <w:szCs w:val="27"/>
        </w:rPr>
        <w:t>istent hashing</w:t>
      </w:r>
      <w:r>
        <w:rPr>
          <w:rFonts w:ascii="微软雅黑" w:eastAsia="微软雅黑" w:hAnsi="微软雅黑" w:cs="Arial" w:hint="eastAsia"/>
          <w:bCs/>
          <w:kern w:val="0"/>
          <w:sz w:val="27"/>
          <w:szCs w:val="27"/>
        </w:rPr>
        <w:t>的</w:t>
      </w:r>
      <w:r w:rsidRPr="004D3AF9">
        <w:rPr>
          <w:rFonts w:ascii="微软雅黑" w:eastAsia="微软雅黑" w:hAnsi="微软雅黑" w:cs="Arial" w:hint="eastAsia"/>
          <w:b/>
          <w:bCs/>
          <w:kern w:val="0"/>
          <w:sz w:val="27"/>
          <w:szCs w:val="27"/>
        </w:rPr>
        <w:t>基本思想</w:t>
      </w:r>
      <w:r>
        <w:rPr>
          <w:rFonts w:ascii="微软雅黑" w:eastAsia="微软雅黑" w:hAnsi="微软雅黑" w:cs="Arial" w:hint="eastAsia"/>
          <w:bCs/>
          <w:kern w:val="0"/>
          <w:sz w:val="27"/>
          <w:szCs w:val="27"/>
        </w:rPr>
        <w:t>就是将对象</w:t>
      </w:r>
      <w:r w:rsidR="004D3AF9">
        <w:rPr>
          <w:rFonts w:ascii="微软雅黑" w:eastAsia="微软雅黑" w:hAnsi="微软雅黑" w:cs="Arial" w:hint="eastAsia"/>
          <w:bCs/>
          <w:kern w:val="0"/>
          <w:sz w:val="27"/>
          <w:szCs w:val="27"/>
        </w:rPr>
        <w:t>和Cache</w:t>
      </w:r>
      <w:r w:rsidR="004D3AF9">
        <w:rPr>
          <w:rFonts w:ascii="微软雅黑" w:eastAsia="微软雅黑" w:hAnsi="微软雅黑" w:cs="Arial"/>
          <w:bCs/>
          <w:kern w:val="0"/>
          <w:sz w:val="27"/>
          <w:szCs w:val="27"/>
        </w:rPr>
        <w:t>(</w:t>
      </w:r>
      <w:r w:rsidR="004D3AF9">
        <w:rPr>
          <w:rFonts w:ascii="微软雅黑" w:eastAsia="微软雅黑" w:hAnsi="微软雅黑" w:cs="Arial" w:hint="eastAsia"/>
          <w:bCs/>
          <w:kern w:val="0"/>
          <w:sz w:val="27"/>
          <w:szCs w:val="27"/>
        </w:rPr>
        <w:t>机器)都映射到同一个hash数值空间</w:t>
      </w:r>
      <w:r w:rsidR="004D3AF9">
        <w:rPr>
          <w:rFonts w:ascii="微软雅黑" w:eastAsia="微软雅黑" w:hAnsi="微软雅黑" w:cs="Arial" w:hint="eastAsia"/>
          <w:kern w:val="0"/>
          <w:sz w:val="27"/>
          <w:szCs w:val="27"/>
        </w:rPr>
        <w:t>，并且使用相同的hash算法。</w:t>
      </w:r>
    </w:p>
    <w:p w:rsidR="004D3AF9" w:rsidRPr="00285A43" w:rsidRDefault="004D3AF9" w:rsidP="00285A43">
      <w:pPr>
        <w:widowControl/>
        <w:shd w:val="clear" w:color="auto" w:fill="FFFFFF"/>
        <w:spacing w:line="390" w:lineRule="atLeast"/>
        <w:jc w:val="left"/>
        <w:rPr>
          <w:rFonts w:ascii="微软雅黑" w:eastAsia="微软雅黑" w:hAnsi="微软雅黑" w:cs="Arial" w:hint="eastAsia"/>
          <w:kern w:val="0"/>
          <w:szCs w:val="21"/>
        </w:rPr>
      </w:pP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在采用一致性哈希算法的分布式集群中将新的机器加入，</w:t>
      </w:r>
      <w:r w:rsidRPr="00285A43">
        <w:rPr>
          <w:rFonts w:ascii="微软雅黑" w:eastAsia="微软雅黑" w:hAnsi="微软雅黑" w:cs="Arial" w:hint="eastAsia"/>
          <w:b/>
          <w:kern w:val="0"/>
          <w:sz w:val="27"/>
          <w:szCs w:val="27"/>
        </w:rPr>
        <w:t>其原理是通过使用与对象存储一样的Hash算法将机器也映射到环中</w:t>
      </w:r>
      <w:r w:rsidRPr="00285A43">
        <w:rPr>
          <w:rFonts w:ascii="微软雅黑" w:eastAsia="微软雅黑" w:hAnsi="微软雅黑" w:cs="Arial" w:hint="eastAsia"/>
          <w:kern w:val="0"/>
          <w:sz w:val="27"/>
          <w:szCs w:val="27"/>
        </w:rPr>
        <w:t>（一般情况下对机器的hash计算是采用机器的IP或者机器唯一的别名作为输入值），然后以顺时针的方向计算，将所有对象存储到离自己最近的机器中。</w:t>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假设现在有NODE1，NODE2，NODE3三台机器，通过Hash算法得到对应的KEY值，映射到环中，其示意图如下：</w:t>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Hash(NODE1) = KEY1;</w:t>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Hash(NODE2) = KEY2;</w:t>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Hash(NODE3) = KEY3;</w:t>
      </w:r>
    </w:p>
    <w:p w:rsidR="00285A43" w:rsidRPr="00285A43" w:rsidRDefault="00285A43" w:rsidP="00D33261">
      <w:pPr>
        <w:widowControl/>
        <w:shd w:val="clear" w:color="auto" w:fill="FFFFFF"/>
        <w:spacing w:line="390" w:lineRule="atLeast"/>
        <w:jc w:val="center"/>
        <w:rPr>
          <w:rFonts w:ascii="微软雅黑" w:eastAsia="微软雅黑" w:hAnsi="微软雅黑" w:cs="Arial" w:hint="eastAsia"/>
          <w:kern w:val="0"/>
          <w:szCs w:val="21"/>
        </w:rPr>
      </w:pPr>
      <w:r w:rsidRPr="00285A43">
        <w:rPr>
          <w:rFonts w:ascii="微软雅黑" w:eastAsia="微软雅黑" w:hAnsi="微软雅黑" w:cs="Arial"/>
          <w:noProof/>
          <w:kern w:val="0"/>
          <w:sz w:val="27"/>
          <w:szCs w:val="27"/>
        </w:rPr>
        <w:drawing>
          <wp:inline distT="0" distB="0" distL="0" distR="0">
            <wp:extent cx="2971800" cy="2752725"/>
            <wp:effectExtent l="0" t="0" r="0" b="9525"/>
            <wp:docPr id="95" name="图片 95" descr="http://img.blog.csdn.net/20140411000853609?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40411000853609?watermark/2/text/aHR0cDovL2Jsb2cuY3Nkbi5uZXQvY3l3b3Nw/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752725"/>
                    </a:xfrm>
                    <a:prstGeom prst="rect">
                      <a:avLst/>
                    </a:prstGeom>
                    <a:noFill/>
                    <a:ln>
                      <a:noFill/>
                    </a:ln>
                  </pic:spPr>
                </pic:pic>
              </a:graphicData>
            </a:graphic>
          </wp:inline>
        </w:drawing>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通过上图可以看出对象与机器处于同一哈希空间中，这样按顺时针转动object1存储到了NODE1中，object3存储到了NODE2中，</w:t>
      </w:r>
      <w:r w:rsidRPr="00285A43">
        <w:rPr>
          <w:rFonts w:ascii="微软雅黑" w:eastAsia="微软雅黑" w:hAnsi="微软雅黑" w:cs="Arial" w:hint="eastAsia"/>
          <w:kern w:val="0"/>
          <w:sz w:val="27"/>
          <w:szCs w:val="27"/>
        </w:rPr>
        <w:lastRenderedPageBreak/>
        <w:t>object2、object4存储到了NODE3中。在这样的部署环境中，hash环是不会变更的，因此，通过算出对象的hash值就能快速的定位到对应的机器中，这样就能找到对象真正的存储位置了。</w:t>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b/>
          <w:bCs/>
          <w:kern w:val="0"/>
          <w:sz w:val="27"/>
          <w:szCs w:val="27"/>
        </w:rPr>
        <w:t>机器的删除与添加</w:t>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普通hash求余算法最为不妥的地方就是在有机器的添加或者删除之后会照成大量的对象存储位置失效，这样就大大的不满足单调性了。下面来分析一下一致性哈希算法是如何处理的。</w:t>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1. 节点（机器）的删除</w:t>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    以上面的分布为例，如果NODE2出现故障被删除了，那么按照顺时针迁移的方法，object3将会被迁移到NODE3中，这样仅仅是object3的映射位置发生了变化，其它的对象没有任何的改动。如下图：</w:t>
      </w:r>
    </w:p>
    <w:p w:rsidR="00285A43" w:rsidRPr="00285A43" w:rsidRDefault="00285A43" w:rsidP="00D33261">
      <w:pPr>
        <w:widowControl/>
        <w:shd w:val="clear" w:color="auto" w:fill="FFFFFF"/>
        <w:spacing w:line="390" w:lineRule="atLeast"/>
        <w:jc w:val="center"/>
        <w:rPr>
          <w:rFonts w:ascii="微软雅黑" w:eastAsia="微软雅黑" w:hAnsi="微软雅黑" w:cs="Arial" w:hint="eastAsia"/>
          <w:kern w:val="0"/>
          <w:szCs w:val="21"/>
        </w:rPr>
      </w:pPr>
      <w:r w:rsidRPr="00285A43">
        <w:rPr>
          <w:rFonts w:ascii="微软雅黑" w:eastAsia="微软雅黑" w:hAnsi="微软雅黑" w:cs="Arial"/>
          <w:noProof/>
          <w:kern w:val="0"/>
          <w:sz w:val="27"/>
          <w:szCs w:val="27"/>
        </w:rPr>
        <w:drawing>
          <wp:inline distT="0" distB="0" distL="0" distR="0">
            <wp:extent cx="3000375" cy="2809875"/>
            <wp:effectExtent l="0" t="0" r="9525" b="9525"/>
            <wp:docPr id="94" name="图片 94" descr="http://img.blog.csdn.net/20140411001033656?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40411001033656?watermark/2/text/aHR0cDovL2Jsb2cuY3Nkbi5uZXQvY3l3b3Nw/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2809875"/>
                    </a:xfrm>
                    <a:prstGeom prst="rect">
                      <a:avLst/>
                    </a:prstGeom>
                    <a:noFill/>
                    <a:ln>
                      <a:noFill/>
                    </a:ln>
                  </pic:spPr>
                </pic:pic>
              </a:graphicData>
            </a:graphic>
          </wp:inline>
        </w:drawing>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2. 节点（机器）的添加 </w:t>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lastRenderedPageBreak/>
        <w:t>    如果往集群中添加一个新的节点NODE4，通过对应的哈希算法得到KEY4，并映射到环中，如下图：</w:t>
      </w:r>
    </w:p>
    <w:p w:rsidR="00285A43" w:rsidRPr="00285A43" w:rsidRDefault="00285A43" w:rsidP="0062413A">
      <w:pPr>
        <w:widowControl/>
        <w:shd w:val="clear" w:color="auto" w:fill="FFFFFF"/>
        <w:spacing w:line="390" w:lineRule="atLeast"/>
        <w:jc w:val="center"/>
        <w:rPr>
          <w:rFonts w:ascii="微软雅黑" w:eastAsia="微软雅黑" w:hAnsi="微软雅黑" w:cs="Arial" w:hint="eastAsia"/>
          <w:kern w:val="0"/>
          <w:szCs w:val="21"/>
        </w:rPr>
      </w:pPr>
      <w:r w:rsidRPr="00285A43">
        <w:rPr>
          <w:rFonts w:ascii="微软雅黑" w:eastAsia="微软雅黑" w:hAnsi="微软雅黑" w:cs="Arial"/>
          <w:noProof/>
          <w:kern w:val="0"/>
          <w:sz w:val="27"/>
          <w:szCs w:val="27"/>
        </w:rPr>
        <w:drawing>
          <wp:inline distT="0" distB="0" distL="0" distR="0">
            <wp:extent cx="3286125" cy="2828925"/>
            <wp:effectExtent l="0" t="0" r="9525" b="9525"/>
            <wp:docPr id="93" name="图片 93" descr="http://img.blog.csdn.net/20140411001211062?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40411001211062?watermark/2/text/aHR0cDovL2Jsb2cuY3Nkbi5uZXQvY3l3b3Nw/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125" cy="2828925"/>
                    </a:xfrm>
                    <a:prstGeom prst="rect">
                      <a:avLst/>
                    </a:prstGeom>
                    <a:noFill/>
                    <a:ln>
                      <a:noFill/>
                    </a:ln>
                  </pic:spPr>
                </pic:pic>
              </a:graphicData>
            </a:graphic>
          </wp:inline>
        </w:drawing>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    通过按顺时针迁移的规则，那么object2被迁移到了NODE4中，其它对象还保持这原有的存储位置。通过对节点的添加和删除的分析，一致性哈希算法在保持了单调性的同时，还是数据的迁移达到了最小，这样的算法对分布式集群来说是非常合适的，避免了大量数据迁移，减小了服务器的的压力。</w:t>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b/>
          <w:bCs/>
          <w:kern w:val="0"/>
          <w:sz w:val="27"/>
          <w:szCs w:val="27"/>
        </w:rPr>
        <w:t>平衡性</w:t>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根据上面的图解分析，一致性哈希算法满足了单调性和负载均衡的特性以及一般hash算法的分散性，但这还并不能当做其被广泛应用的原由，因为还缺少了平衡性。下面将分析一致性哈希算法是如何满足平衡性的。hash算法是不保证平衡的，如上面只部署了NODE1和NODE3的情况（NODE2被删除的图），object1存储到了NODE1</w:t>
      </w:r>
      <w:r w:rsidRPr="00285A43">
        <w:rPr>
          <w:rFonts w:ascii="微软雅黑" w:eastAsia="微软雅黑" w:hAnsi="微软雅黑" w:cs="Arial" w:hint="eastAsia"/>
          <w:kern w:val="0"/>
          <w:sz w:val="27"/>
          <w:szCs w:val="27"/>
        </w:rPr>
        <w:lastRenderedPageBreak/>
        <w:t>中，而object2、object3、object4都存储到了NODE3中，这样就照成了非常不平衡的状态。在一致性哈希算法中，为了尽可能的满足平衡性，其引入了虚拟节点。</w:t>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    ——</w:t>
      </w:r>
      <w:r w:rsidRPr="00285A43">
        <w:rPr>
          <w:rFonts w:ascii="微软雅黑" w:eastAsia="微软雅黑" w:hAnsi="微软雅黑" w:cs="Arial" w:hint="eastAsia"/>
          <w:color w:val="FF0000"/>
          <w:kern w:val="0"/>
          <w:sz w:val="27"/>
          <w:szCs w:val="27"/>
        </w:rPr>
        <w:t>“</w:t>
      </w:r>
      <w:r w:rsidRPr="00285A43">
        <w:rPr>
          <w:rFonts w:ascii="微软雅黑" w:eastAsia="微软雅黑" w:hAnsi="微软雅黑" w:cs="Arial" w:hint="eastAsia"/>
          <w:b/>
          <w:color w:val="FF0000"/>
          <w:kern w:val="0"/>
          <w:sz w:val="27"/>
          <w:szCs w:val="27"/>
        </w:rPr>
        <w:t>虚拟节点</w:t>
      </w:r>
      <w:r w:rsidRPr="00285A43">
        <w:rPr>
          <w:rFonts w:ascii="微软雅黑" w:eastAsia="微软雅黑" w:hAnsi="微软雅黑" w:cs="Arial" w:hint="eastAsia"/>
          <w:color w:val="FF0000"/>
          <w:kern w:val="0"/>
          <w:sz w:val="27"/>
          <w:szCs w:val="27"/>
        </w:rPr>
        <w:t>”（ virtual node ）是实际节点（机器）在 hash 空间的复制品（ replica ），一实际个节点（机器）对应了若干个“虚拟节点”，这个对应个数也成为“复制个数”，“虚拟节点”在 hash 空间中以hash值排列。</w:t>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以上面只部署了NODE1和NODE3的情况（NODE2被删除的图）为例，之前的对象在机器上的分布很不均衡，现在我们以2个副本（复制个数）为例，这样整个hash环中就存在了4个虚拟节点，最后对象映射的关系图如下：</w:t>
      </w:r>
    </w:p>
    <w:p w:rsidR="00285A43" w:rsidRPr="00285A43" w:rsidRDefault="00285A43" w:rsidP="004C3710">
      <w:pPr>
        <w:widowControl/>
        <w:shd w:val="clear" w:color="auto" w:fill="FFFFFF"/>
        <w:spacing w:line="390" w:lineRule="atLeast"/>
        <w:jc w:val="center"/>
        <w:rPr>
          <w:rFonts w:ascii="微软雅黑" w:eastAsia="微软雅黑" w:hAnsi="微软雅黑" w:cs="Arial" w:hint="eastAsia"/>
          <w:kern w:val="0"/>
          <w:szCs w:val="21"/>
        </w:rPr>
      </w:pPr>
      <w:r w:rsidRPr="00285A43">
        <w:rPr>
          <w:rFonts w:ascii="微软雅黑" w:eastAsia="微软雅黑" w:hAnsi="微软雅黑" w:cs="Arial"/>
          <w:noProof/>
          <w:kern w:val="0"/>
          <w:sz w:val="27"/>
          <w:szCs w:val="27"/>
        </w:rPr>
        <w:drawing>
          <wp:inline distT="0" distB="0" distL="0" distR="0">
            <wp:extent cx="3086100" cy="2886075"/>
            <wp:effectExtent l="0" t="0" r="0" b="9525"/>
            <wp:docPr id="92" name="图片 92" descr="http://img.blog.csdn.net/20140411001433375?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40411001433375?watermark/2/text/aHR0cDovL2Jsb2cuY3Nkbi5uZXQvY3l3b3Nw/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2886075"/>
                    </a:xfrm>
                    <a:prstGeom prst="rect">
                      <a:avLst/>
                    </a:prstGeom>
                    <a:noFill/>
                    <a:ln>
                      <a:noFill/>
                    </a:ln>
                  </pic:spPr>
                </pic:pic>
              </a:graphicData>
            </a:graphic>
          </wp:inline>
        </w:drawing>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根据上图可知对象的映射关系：object1-&gt;NODE1-1，object2-&gt;NODE1-2，object3-&gt;NODE3-2，object4-&gt;NODE3-1。通过虚拟节点的引入，对象的分布就比较均衡了。那么在实际操作</w:t>
      </w:r>
      <w:r w:rsidRPr="00285A43">
        <w:rPr>
          <w:rFonts w:ascii="微软雅黑" w:eastAsia="微软雅黑" w:hAnsi="微软雅黑" w:cs="Arial" w:hint="eastAsia"/>
          <w:kern w:val="0"/>
          <w:sz w:val="27"/>
          <w:szCs w:val="27"/>
        </w:rPr>
        <w:lastRenderedPageBreak/>
        <w:t>中，正真的对象查询是如何工作的呢？对象从hash到虚拟节点到实际节点的转换如下图：</w:t>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                                         </w:t>
      </w:r>
      <w:r w:rsidRPr="00285A43">
        <w:rPr>
          <w:rFonts w:ascii="微软雅黑" w:eastAsia="微软雅黑" w:hAnsi="微软雅黑" w:cs="Arial"/>
          <w:noProof/>
          <w:kern w:val="0"/>
          <w:sz w:val="27"/>
          <w:szCs w:val="27"/>
        </w:rPr>
        <w:drawing>
          <wp:inline distT="0" distB="0" distL="0" distR="0">
            <wp:extent cx="5057775" cy="3181350"/>
            <wp:effectExtent l="0" t="0" r="9525" b="0"/>
            <wp:docPr id="91" name="图片 91" descr="http://img.blog.csdn.net/20140411001540656?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40411001540656?watermark/2/text/aHR0cDovL2Jsb2cuY3Nkbi5uZXQvY3l3b3Nw/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3181350"/>
                    </a:xfrm>
                    <a:prstGeom prst="rect">
                      <a:avLst/>
                    </a:prstGeom>
                    <a:noFill/>
                    <a:ln>
                      <a:noFill/>
                    </a:ln>
                  </pic:spPr>
                </pic:pic>
              </a:graphicData>
            </a:graphic>
          </wp:inline>
        </w:drawing>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“虚拟节点”的hash计算可以</w:t>
      </w:r>
      <w:r w:rsidRPr="00285A43">
        <w:rPr>
          <w:rFonts w:ascii="微软雅黑" w:eastAsia="微软雅黑" w:hAnsi="微软雅黑" w:cs="Arial" w:hint="eastAsia"/>
          <w:b/>
          <w:kern w:val="0"/>
          <w:sz w:val="27"/>
          <w:szCs w:val="27"/>
        </w:rPr>
        <w:t>采用对应节点的IP地址加数字后缀的方式</w:t>
      </w:r>
      <w:r w:rsidRPr="00285A43">
        <w:rPr>
          <w:rFonts w:ascii="微软雅黑" w:eastAsia="微软雅黑" w:hAnsi="微软雅黑" w:cs="Arial" w:hint="eastAsia"/>
          <w:kern w:val="0"/>
          <w:sz w:val="27"/>
          <w:szCs w:val="27"/>
        </w:rPr>
        <w:t>。例如假设NODE1的IP地址为192.168.1.100。引入“虚拟节点”前，计算 cache A 的 hash 值：</w:t>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Hash(“192.168.1.100”);</w:t>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引入“虚拟节点”后，计算“虚拟节”点NODE1-1和NODE1-2的hash值：</w:t>
      </w:r>
    </w:p>
    <w:p w:rsidR="00285A43" w:rsidRPr="00285A43" w:rsidRDefault="00285A43" w:rsidP="00285A43">
      <w:pPr>
        <w:widowControl/>
        <w:shd w:val="clear" w:color="auto" w:fill="FFFFFF"/>
        <w:spacing w:line="390" w:lineRule="atLeast"/>
        <w:jc w:val="left"/>
        <w:rPr>
          <w:rFonts w:ascii="微软雅黑" w:eastAsia="微软雅黑" w:hAnsi="微软雅黑" w:cs="Arial" w:hint="eastAsia"/>
          <w:kern w:val="0"/>
          <w:szCs w:val="21"/>
        </w:rPr>
      </w:pPr>
      <w:r w:rsidRPr="00285A43">
        <w:rPr>
          <w:rFonts w:ascii="微软雅黑" w:eastAsia="微软雅黑" w:hAnsi="微软雅黑" w:cs="Arial" w:hint="eastAsia"/>
          <w:kern w:val="0"/>
          <w:sz w:val="27"/>
          <w:szCs w:val="27"/>
        </w:rPr>
        <w:t>Hash(“192.168.1.100#1”); // NODE1-1</w:t>
      </w:r>
    </w:p>
    <w:p w:rsidR="008F1A2C" w:rsidRDefault="00285A43" w:rsidP="009F7A62">
      <w:pPr>
        <w:widowControl/>
        <w:shd w:val="clear" w:color="auto" w:fill="FFFFFF"/>
        <w:spacing w:line="390" w:lineRule="atLeast"/>
        <w:jc w:val="left"/>
        <w:rPr>
          <w:rFonts w:ascii="微软雅黑" w:eastAsia="微软雅黑" w:hAnsi="微软雅黑" w:cs="Arial"/>
          <w:kern w:val="0"/>
          <w:sz w:val="27"/>
          <w:szCs w:val="27"/>
        </w:rPr>
      </w:pPr>
      <w:r w:rsidRPr="00285A43">
        <w:rPr>
          <w:rFonts w:ascii="微软雅黑" w:eastAsia="微软雅黑" w:hAnsi="微软雅黑" w:cs="Arial" w:hint="eastAsia"/>
          <w:kern w:val="0"/>
          <w:sz w:val="27"/>
          <w:szCs w:val="27"/>
        </w:rPr>
        <w:t>Hash(“192.168.1.100#2”); // NODE1-2</w:t>
      </w:r>
    </w:p>
    <w:p w:rsidR="007A1A48" w:rsidRPr="007A1A48" w:rsidRDefault="007A1A48" w:rsidP="009F7A62">
      <w:pPr>
        <w:widowControl/>
        <w:shd w:val="clear" w:color="auto" w:fill="FFFFFF"/>
        <w:spacing w:line="390" w:lineRule="atLeast"/>
        <w:jc w:val="left"/>
        <w:rPr>
          <w:rFonts w:ascii="微软雅黑" w:eastAsia="微软雅黑" w:hAnsi="微软雅黑" w:cs="Arial" w:hint="eastAsia"/>
          <w:kern w:val="0"/>
          <w:sz w:val="27"/>
          <w:szCs w:val="27"/>
        </w:rPr>
      </w:pPr>
      <w:r w:rsidRPr="007A1A48">
        <w:rPr>
          <w:rFonts w:ascii="微软雅黑" w:eastAsia="微软雅黑" w:hAnsi="微软雅黑" w:cs="Arial" w:hint="eastAsia"/>
          <w:kern w:val="0"/>
          <w:sz w:val="27"/>
          <w:szCs w:val="27"/>
        </w:rPr>
        <w:t>在实际应用中，通常将虚拟节点数设置为</w:t>
      </w:r>
      <w:r w:rsidRPr="007A1A48">
        <w:rPr>
          <w:rFonts w:ascii="微软雅黑" w:eastAsia="微软雅黑" w:hAnsi="微软雅黑" w:cs="Arial"/>
          <w:kern w:val="0"/>
          <w:sz w:val="27"/>
          <w:szCs w:val="27"/>
        </w:rPr>
        <w:t>32</w:t>
      </w:r>
      <w:r>
        <w:rPr>
          <w:rFonts w:ascii="微软雅黑" w:eastAsia="微软雅黑" w:hAnsi="微软雅黑" w:cs="Arial"/>
          <w:kern w:val="0"/>
          <w:sz w:val="27"/>
          <w:szCs w:val="27"/>
        </w:rPr>
        <w:t>甚至更大，</w:t>
      </w:r>
      <w:bookmarkStart w:id="0" w:name="_GoBack"/>
      <w:bookmarkEnd w:id="0"/>
      <w:r w:rsidRPr="007A1A48">
        <w:rPr>
          <w:rFonts w:ascii="微软雅黑" w:eastAsia="微软雅黑" w:hAnsi="微软雅黑" w:cs="Arial"/>
          <w:kern w:val="0"/>
          <w:sz w:val="27"/>
          <w:szCs w:val="27"/>
        </w:rPr>
        <w:t>即使很少的服务节点也能做到相对均匀的数据分布。</w:t>
      </w:r>
    </w:p>
    <w:sectPr w:rsidR="007A1A48" w:rsidRPr="007A1A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A5924"/>
    <w:multiLevelType w:val="multilevel"/>
    <w:tmpl w:val="2362D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A1C5F"/>
    <w:multiLevelType w:val="multilevel"/>
    <w:tmpl w:val="48A2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3695B"/>
    <w:multiLevelType w:val="multilevel"/>
    <w:tmpl w:val="0D44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C1269"/>
    <w:multiLevelType w:val="multilevel"/>
    <w:tmpl w:val="1704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D0FD5"/>
    <w:multiLevelType w:val="multilevel"/>
    <w:tmpl w:val="3ECE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7166A"/>
    <w:multiLevelType w:val="multilevel"/>
    <w:tmpl w:val="1EB6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110CB"/>
    <w:multiLevelType w:val="multilevel"/>
    <w:tmpl w:val="F922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D05AA"/>
    <w:multiLevelType w:val="multilevel"/>
    <w:tmpl w:val="EC728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AA4694"/>
    <w:multiLevelType w:val="multilevel"/>
    <w:tmpl w:val="DB46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A12BB9"/>
    <w:multiLevelType w:val="multilevel"/>
    <w:tmpl w:val="2D8A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722A21"/>
    <w:multiLevelType w:val="multilevel"/>
    <w:tmpl w:val="FA0A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761D3B"/>
    <w:multiLevelType w:val="multilevel"/>
    <w:tmpl w:val="0DD8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9"/>
  </w:num>
  <w:num w:numId="4">
    <w:abstractNumId w:val="6"/>
  </w:num>
  <w:num w:numId="5">
    <w:abstractNumId w:val="3"/>
  </w:num>
  <w:num w:numId="6">
    <w:abstractNumId w:val="7"/>
  </w:num>
  <w:num w:numId="7">
    <w:abstractNumId w:val="10"/>
  </w:num>
  <w:num w:numId="8">
    <w:abstractNumId w:val="2"/>
  </w:num>
  <w:num w:numId="9">
    <w:abstractNumId w:val="5"/>
  </w:num>
  <w:num w:numId="10">
    <w:abstractNumId w:val="11"/>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18A"/>
    <w:rsid w:val="0023004D"/>
    <w:rsid w:val="00285A43"/>
    <w:rsid w:val="004C3710"/>
    <w:rsid w:val="004D3AF9"/>
    <w:rsid w:val="0062413A"/>
    <w:rsid w:val="00720C00"/>
    <w:rsid w:val="007A1A48"/>
    <w:rsid w:val="007E618A"/>
    <w:rsid w:val="008F1A2C"/>
    <w:rsid w:val="009B6798"/>
    <w:rsid w:val="009E68B0"/>
    <w:rsid w:val="009F7A62"/>
    <w:rsid w:val="00A15AE4"/>
    <w:rsid w:val="00D02238"/>
    <w:rsid w:val="00D33261"/>
    <w:rsid w:val="00D97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0D032"/>
  <w15:chartTrackingRefBased/>
  <w15:docId w15:val="{D6CA2594-D5C0-4F6C-9CE0-0BABAAA6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85A4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85A4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85A4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85A43"/>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285A43"/>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5A43"/>
    <w:rPr>
      <w:rFonts w:ascii="宋体" w:eastAsia="宋体" w:hAnsi="宋体" w:cs="宋体"/>
      <w:b/>
      <w:bCs/>
      <w:kern w:val="36"/>
      <w:sz w:val="48"/>
      <w:szCs w:val="48"/>
    </w:rPr>
  </w:style>
  <w:style w:type="character" w:customStyle="1" w:styleId="20">
    <w:name w:val="标题 2 字符"/>
    <w:basedOn w:val="a0"/>
    <w:link w:val="2"/>
    <w:uiPriority w:val="9"/>
    <w:rsid w:val="00285A43"/>
    <w:rPr>
      <w:rFonts w:ascii="宋体" w:eastAsia="宋体" w:hAnsi="宋体" w:cs="宋体"/>
      <w:b/>
      <w:bCs/>
      <w:kern w:val="0"/>
      <w:sz w:val="36"/>
      <w:szCs w:val="36"/>
    </w:rPr>
  </w:style>
  <w:style w:type="character" w:customStyle="1" w:styleId="30">
    <w:name w:val="标题 3 字符"/>
    <w:basedOn w:val="a0"/>
    <w:link w:val="3"/>
    <w:uiPriority w:val="9"/>
    <w:rsid w:val="00285A43"/>
    <w:rPr>
      <w:rFonts w:ascii="宋体" w:eastAsia="宋体" w:hAnsi="宋体" w:cs="宋体"/>
      <w:b/>
      <w:bCs/>
      <w:kern w:val="0"/>
      <w:sz w:val="27"/>
      <w:szCs w:val="27"/>
    </w:rPr>
  </w:style>
  <w:style w:type="character" w:customStyle="1" w:styleId="40">
    <w:name w:val="标题 4 字符"/>
    <w:basedOn w:val="a0"/>
    <w:link w:val="4"/>
    <w:uiPriority w:val="9"/>
    <w:rsid w:val="00285A43"/>
    <w:rPr>
      <w:rFonts w:ascii="宋体" w:eastAsia="宋体" w:hAnsi="宋体" w:cs="宋体"/>
      <w:b/>
      <w:bCs/>
      <w:kern w:val="0"/>
      <w:sz w:val="24"/>
      <w:szCs w:val="24"/>
    </w:rPr>
  </w:style>
  <w:style w:type="character" w:customStyle="1" w:styleId="50">
    <w:name w:val="标题 5 字符"/>
    <w:basedOn w:val="a0"/>
    <w:link w:val="5"/>
    <w:uiPriority w:val="9"/>
    <w:rsid w:val="00285A43"/>
    <w:rPr>
      <w:rFonts w:ascii="宋体" w:eastAsia="宋体" w:hAnsi="宋体" w:cs="宋体"/>
      <w:b/>
      <w:bCs/>
      <w:kern w:val="0"/>
      <w:sz w:val="20"/>
      <w:szCs w:val="20"/>
    </w:rPr>
  </w:style>
  <w:style w:type="paragraph" w:customStyle="1" w:styleId="msonormal0">
    <w:name w:val="msonormal"/>
    <w:basedOn w:val="a"/>
    <w:rsid w:val="00285A43"/>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285A43"/>
    <w:rPr>
      <w:color w:val="0000FF"/>
      <w:u w:val="single"/>
    </w:rPr>
  </w:style>
  <w:style w:type="character" w:styleId="a4">
    <w:name w:val="FollowedHyperlink"/>
    <w:basedOn w:val="a0"/>
    <w:uiPriority w:val="99"/>
    <w:semiHidden/>
    <w:unhideWhenUsed/>
    <w:rsid w:val="00285A43"/>
    <w:rPr>
      <w:color w:val="800080"/>
      <w:u w:val="single"/>
    </w:rPr>
  </w:style>
  <w:style w:type="character" w:customStyle="1" w:styleId="apple-converted-space">
    <w:name w:val="apple-converted-space"/>
    <w:basedOn w:val="a0"/>
    <w:rsid w:val="00285A43"/>
  </w:style>
  <w:style w:type="character" w:customStyle="1" w:styleId="ico">
    <w:name w:val="ico"/>
    <w:basedOn w:val="a0"/>
    <w:rsid w:val="00285A43"/>
  </w:style>
  <w:style w:type="character" w:customStyle="1" w:styleId="linktitle">
    <w:name w:val="link_title"/>
    <w:basedOn w:val="a0"/>
    <w:rsid w:val="00285A43"/>
  </w:style>
  <w:style w:type="character" w:customStyle="1" w:styleId="linkcategories">
    <w:name w:val="link_categories"/>
    <w:basedOn w:val="a0"/>
    <w:rsid w:val="00285A43"/>
  </w:style>
  <w:style w:type="character" w:customStyle="1" w:styleId="linkpostdate">
    <w:name w:val="link_postdate"/>
    <w:basedOn w:val="a0"/>
    <w:rsid w:val="00285A43"/>
  </w:style>
  <w:style w:type="character" w:customStyle="1" w:styleId="linkview">
    <w:name w:val="link_view"/>
    <w:basedOn w:val="a0"/>
    <w:rsid w:val="00285A43"/>
  </w:style>
  <w:style w:type="character" w:customStyle="1" w:styleId="linkcomments">
    <w:name w:val="link_comments"/>
    <w:basedOn w:val="a0"/>
    <w:rsid w:val="00285A43"/>
  </w:style>
  <w:style w:type="character" w:customStyle="1" w:styleId="linkcollect">
    <w:name w:val="link_collect"/>
    <w:basedOn w:val="a0"/>
    <w:rsid w:val="00285A43"/>
  </w:style>
  <w:style w:type="character" w:customStyle="1" w:styleId="linkreport">
    <w:name w:val="link_report"/>
    <w:basedOn w:val="a0"/>
    <w:rsid w:val="00285A43"/>
  </w:style>
  <w:style w:type="character" w:styleId="a5">
    <w:name w:val="Emphasis"/>
    <w:basedOn w:val="a0"/>
    <w:uiPriority w:val="20"/>
    <w:qFormat/>
    <w:rsid w:val="00285A43"/>
    <w:rPr>
      <w:i/>
      <w:iCs/>
    </w:rPr>
  </w:style>
  <w:style w:type="paragraph" w:customStyle="1" w:styleId="copyrightp">
    <w:name w:val="copyright_p"/>
    <w:basedOn w:val="a"/>
    <w:rsid w:val="00285A4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85A43"/>
    <w:rPr>
      <w:b/>
      <w:bCs/>
    </w:rPr>
  </w:style>
  <w:style w:type="paragraph" w:styleId="a7">
    <w:name w:val="Normal (Web)"/>
    <w:basedOn w:val="a"/>
    <w:uiPriority w:val="99"/>
    <w:semiHidden/>
    <w:unhideWhenUsed/>
    <w:rsid w:val="00285A43"/>
    <w:pPr>
      <w:widowControl/>
      <w:spacing w:before="100" w:beforeAutospacing="1" w:after="100" w:afterAutospacing="1"/>
      <w:jc w:val="left"/>
    </w:pPr>
    <w:rPr>
      <w:rFonts w:ascii="宋体" w:eastAsia="宋体" w:hAnsi="宋体" w:cs="宋体"/>
      <w:kern w:val="0"/>
      <w:sz w:val="24"/>
      <w:szCs w:val="24"/>
    </w:rPr>
  </w:style>
  <w:style w:type="character" w:customStyle="1" w:styleId="seecomment">
    <w:name w:val="see_comment"/>
    <w:basedOn w:val="a0"/>
    <w:rsid w:val="00285A43"/>
  </w:style>
  <w:style w:type="character" w:customStyle="1" w:styleId="user">
    <w:name w:val="user"/>
    <w:basedOn w:val="a0"/>
    <w:rsid w:val="00285A43"/>
  </w:style>
  <w:style w:type="character" w:customStyle="1" w:styleId="ptime">
    <w:name w:val="ptime"/>
    <w:basedOn w:val="a0"/>
    <w:rsid w:val="00285A43"/>
  </w:style>
  <w:style w:type="paragraph" w:styleId="z-">
    <w:name w:val="HTML Top of Form"/>
    <w:basedOn w:val="a"/>
    <w:next w:val="a"/>
    <w:link w:val="z-0"/>
    <w:hidden/>
    <w:uiPriority w:val="99"/>
    <w:semiHidden/>
    <w:unhideWhenUsed/>
    <w:rsid w:val="00285A43"/>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285A43"/>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285A43"/>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285A43"/>
    <w:rPr>
      <w:rFonts w:ascii="Arial" w:eastAsia="宋体" w:hAnsi="Arial" w:cs="Arial"/>
      <w:vanish/>
      <w:kern w:val="0"/>
      <w:sz w:val="16"/>
      <w:szCs w:val="16"/>
    </w:rPr>
  </w:style>
  <w:style w:type="character" w:customStyle="1" w:styleId="phone">
    <w:name w:val="phone"/>
    <w:basedOn w:val="a0"/>
    <w:rsid w:val="00285A43"/>
  </w:style>
  <w:style w:type="character" w:customStyle="1" w:styleId="interval">
    <w:name w:val="interval"/>
    <w:basedOn w:val="a0"/>
    <w:rsid w:val="00285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777326">
      <w:bodyDiv w:val="1"/>
      <w:marLeft w:val="0"/>
      <w:marRight w:val="0"/>
      <w:marTop w:val="0"/>
      <w:marBottom w:val="0"/>
      <w:divBdr>
        <w:top w:val="none" w:sz="0" w:space="0" w:color="auto"/>
        <w:left w:val="none" w:sz="0" w:space="0" w:color="auto"/>
        <w:bottom w:val="none" w:sz="0" w:space="0" w:color="auto"/>
        <w:right w:val="none" w:sz="0" w:space="0" w:color="auto"/>
      </w:divBdr>
      <w:divsChild>
        <w:div w:id="334962422">
          <w:marLeft w:val="0"/>
          <w:marRight w:val="0"/>
          <w:marTop w:val="0"/>
          <w:marBottom w:val="0"/>
          <w:divBdr>
            <w:top w:val="none" w:sz="0" w:space="0" w:color="auto"/>
            <w:left w:val="none" w:sz="0" w:space="0" w:color="auto"/>
            <w:bottom w:val="none" w:sz="0" w:space="0" w:color="auto"/>
            <w:right w:val="none" w:sz="0" w:space="0" w:color="auto"/>
          </w:divBdr>
        </w:div>
        <w:div w:id="1604679754">
          <w:marLeft w:val="0"/>
          <w:marRight w:val="0"/>
          <w:marTop w:val="0"/>
          <w:marBottom w:val="0"/>
          <w:divBdr>
            <w:top w:val="none" w:sz="0" w:space="0" w:color="auto"/>
            <w:left w:val="none" w:sz="0" w:space="0" w:color="auto"/>
            <w:bottom w:val="none" w:sz="0" w:space="0" w:color="auto"/>
            <w:right w:val="none" w:sz="0" w:space="0" w:color="auto"/>
          </w:divBdr>
          <w:divsChild>
            <w:div w:id="691808244">
              <w:marLeft w:val="0"/>
              <w:marRight w:val="0"/>
              <w:marTop w:val="0"/>
              <w:marBottom w:val="0"/>
              <w:divBdr>
                <w:top w:val="none" w:sz="0" w:space="0" w:color="auto"/>
                <w:left w:val="none" w:sz="0" w:space="0" w:color="auto"/>
                <w:bottom w:val="none" w:sz="0" w:space="0" w:color="auto"/>
                <w:right w:val="none" w:sz="0" w:space="0" w:color="auto"/>
              </w:divBdr>
              <w:divsChild>
                <w:div w:id="1693416314">
                  <w:marLeft w:val="0"/>
                  <w:marRight w:val="0"/>
                  <w:marTop w:val="0"/>
                  <w:marBottom w:val="0"/>
                  <w:divBdr>
                    <w:top w:val="none" w:sz="0" w:space="0" w:color="auto"/>
                    <w:left w:val="none" w:sz="0" w:space="0" w:color="auto"/>
                    <w:bottom w:val="none" w:sz="0" w:space="0" w:color="auto"/>
                    <w:right w:val="none" w:sz="0" w:space="0" w:color="auto"/>
                  </w:divBdr>
                </w:div>
              </w:divsChild>
            </w:div>
            <w:div w:id="152835548">
              <w:marLeft w:val="0"/>
              <w:marRight w:val="0"/>
              <w:marTop w:val="150"/>
              <w:marBottom w:val="150"/>
              <w:divBdr>
                <w:top w:val="none" w:sz="0" w:space="0" w:color="auto"/>
                <w:left w:val="none" w:sz="0" w:space="0" w:color="auto"/>
                <w:bottom w:val="none" w:sz="0" w:space="0" w:color="auto"/>
                <w:right w:val="none" w:sz="0" w:space="0" w:color="auto"/>
              </w:divBdr>
              <w:divsChild>
                <w:div w:id="50538450">
                  <w:marLeft w:val="-3150"/>
                  <w:marRight w:val="0"/>
                  <w:marTop w:val="0"/>
                  <w:marBottom w:val="0"/>
                  <w:divBdr>
                    <w:top w:val="none" w:sz="0" w:space="0" w:color="auto"/>
                    <w:left w:val="none" w:sz="0" w:space="0" w:color="auto"/>
                    <w:bottom w:val="none" w:sz="0" w:space="0" w:color="auto"/>
                    <w:right w:val="none" w:sz="0" w:space="0" w:color="auto"/>
                  </w:divBdr>
                  <w:divsChild>
                    <w:div w:id="1613977973">
                      <w:marLeft w:val="3150"/>
                      <w:marRight w:val="0"/>
                      <w:marTop w:val="0"/>
                      <w:marBottom w:val="0"/>
                      <w:divBdr>
                        <w:top w:val="single" w:sz="6" w:space="1" w:color="80DFEA"/>
                        <w:left w:val="single" w:sz="6" w:space="1" w:color="80DFEA"/>
                        <w:bottom w:val="single" w:sz="6" w:space="1" w:color="80DFEA"/>
                        <w:right w:val="single" w:sz="6" w:space="1" w:color="80DFEA"/>
                      </w:divBdr>
                      <w:divsChild>
                        <w:div w:id="393897548">
                          <w:marLeft w:val="0"/>
                          <w:marRight w:val="0"/>
                          <w:marTop w:val="0"/>
                          <w:marBottom w:val="0"/>
                          <w:divBdr>
                            <w:top w:val="none" w:sz="0" w:space="0" w:color="auto"/>
                            <w:left w:val="none" w:sz="0" w:space="0" w:color="auto"/>
                            <w:bottom w:val="none" w:sz="0" w:space="0" w:color="auto"/>
                            <w:right w:val="none" w:sz="0" w:space="0" w:color="auto"/>
                          </w:divBdr>
                          <w:divsChild>
                            <w:div w:id="2014186664">
                              <w:marLeft w:val="150"/>
                              <w:marRight w:val="150"/>
                              <w:marTop w:val="150"/>
                              <w:marBottom w:val="150"/>
                              <w:divBdr>
                                <w:top w:val="dashed" w:sz="6" w:space="2" w:color="F8CC7E"/>
                                <w:left w:val="dashed" w:sz="6" w:space="15" w:color="F8CC7E"/>
                                <w:bottom w:val="dashed" w:sz="6" w:space="2" w:color="F8CC7E"/>
                                <w:right w:val="dashed" w:sz="6" w:space="3" w:color="F8CC7E"/>
                              </w:divBdr>
                            </w:div>
                          </w:divsChild>
                        </w:div>
                        <w:div w:id="1345086194">
                          <w:marLeft w:val="300"/>
                          <w:marRight w:val="300"/>
                          <w:marTop w:val="300"/>
                          <w:marBottom w:val="300"/>
                          <w:divBdr>
                            <w:top w:val="none" w:sz="0" w:space="0" w:color="auto"/>
                            <w:left w:val="none" w:sz="0" w:space="0" w:color="auto"/>
                            <w:bottom w:val="none" w:sz="0" w:space="0" w:color="auto"/>
                            <w:right w:val="none" w:sz="0" w:space="0" w:color="auto"/>
                          </w:divBdr>
                          <w:divsChild>
                            <w:div w:id="600723331">
                              <w:marLeft w:val="0"/>
                              <w:marRight w:val="0"/>
                              <w:marTop w:val="75"/>
                              <w:marBottom w:val="75"/>
                              <w:divBdr>
                                <w:top w:val="none" w:sz="0" w:space="0" w:color="auto"/>
                                <w:left w:val="none" w:sz="0" w:space="0" w:color="auto"/>
                                <w:bottom w:val="none" w:sz="0" w:space="0" w:color="auto"/>
                                <w:right w:val="none" w:sz="0" w:space="0" w:color="auto"/>
                              </w:divBdr>
                            </w:div>
                            <w:div w:id="2060127684">
                              <w:marLeft w:val="-300"/>
                              <w:marRight w:val="-300"/>
                              <w:marTop w:val="0"/>
                              <w:marBottom w:val="0"/>
                              <w:divBdr>
                                <w:top w:val="none" w:sz="0" w:space="0" w:color="auto"/>
                                <w:left w:val="none" w:sz="0" w:space="0" w:color="auto"/>
                                <w:bottom w:val="single" w:sz="6" w:space="4" w:color="EDEDED"/>
                                <w:right w:val="none" w:sz="0" w:space="0" w:color="auto"/>
                              </w:divBdr>
                              <w:divsChild>
                                <w:div w:id="23331632">
                                  <w:marLeft w:val="0"/>
                                  <w:marRight w:val="0"/>
                                  <w:marTop w:val="0"/>
                                  <w:marBottom w:val="0"/>
                                  <w:divBdr>
                                    <w:top w:val="none" w:sz="0" w:space="0" w:color="auto"/>
                                    <w:left w:val="none" w:sz="0" w:space="0" w:color="auto"/>
                                    <w:bottom w:val="none" w:sz="0" w:space="0" w:color="auto"/>
                                    <w:right w:val="none" w:sz="0" w:space="0" w:color="auto"/>
                                  </w:divBdr>
                                </w:div>
                                <w:div w:id="1362707727">
                                  <w:marLeft w:val="0"/>
                                  <w:marRight w:val="0"/>
                                  <w:marTop w:val="0"/>
                                  <w:marBottom w:val="0"/>
                                  <w:divBdr>
                                    <w:top w:val="none" w:sz="0" w:space="0" w:color="auto"/>
                                    <w:left w:val="none" w:sz="0" w:space="0" w:color="auto"/>
                                    <w:bottom w:val="none" w:sz="0" w:space="0" w:color="auto"/>
                                    <w:right w:val="none" w:sz="0" w:space="0" w:color="auto"/>
                                  </w:divBdr>
                                </w:div>
                              </w:divsChild>
                            </w:div>
                            <w:div w:id="277303520">
                              <w:marLeft w:val="-300"/>
                              <w:marRight w:val="-300"/>
                              <w:marTop w:val="0"/>
                              <w:marBottom w:val="0"/>
                              <w:divBdr>
                                <w:top w:val="none" w:sz="0" w:space="0" w:color="auto"/>
                                <w:left w:val="none" w:sz="0" w:space="0" w:color="auto"/>
                                <w:bottom w:val="single" w:sz="6" w:space="4" w:color="EDEDED"/>
                                <w:right w:val="none" w:sz="0" w:space="0" w:color="auto"/>
                              </w:divBdr>
                              <w:divsChild>
                                <w:div w:id="752505285">
                                  <w:marLeft w:val="0"/>
                                  <w:marRight w:val="0"/>
                                  <w:marTop w:val="0"/>
                                  <w:marBottom w:val="0"/>
                                  <w:divBdr>
                                    <w:top w:val="none" w:sz="0" w:space="0" w:color="auto"/>
                                    <w:left w:val="none" w:sz="0" w:space="0" w:color="auto"/>
                                    <w:bottom w:val="none" w:sz="0" w:space="0" w:color="auto"/>
                                    <w:right w:val="none" w:sz="0" w:space="0" w:color="auto"/>
                                  </w:divBdr>
                                </w:div>
                                <w:div w:id="434835664">
                                  <w:marLeft w:val="0"/>
                                  <w:marRight w:val="0"/>
                                  <w:marTop w:val="0"/>
                                  <w:marBottom w:val="0"/>
                                  <w:divBdr>
                                    <w:top w:val="none" w:sz="0" w:space="0" w:color="auto"/>
                                    <w:left w:val="none" w:sz="0" w:space="0" w:color="auto"/>
                                    <w:bottom w:val="none" w:sz="0" w:space="0" w:color="auto"/>
                                    <w:right w:val="none" w:sz="0" w:space="0" w:color="auto"/>
                                  </w:divBdr>
                                </w:div>
                              </w:divsChild>
                            </w:div>
                            <w:div w:id="877855347">
                              <w:marLeft w:val="0"/>
                              <w:marRight w:val="0"/>
                              <w:marTop w:val="0"/>
                              <w:marBottom w:val="0"/>
                              <w:divBdr>
                                <w:top w:val="none" w:sz="0" w:space="0" w:color="auto"/>
                                <w:left w:val="none" w:sz="0" w:space="0" w:color="auto"/>
                                <w:bottom w:val="none" w:sz="0" w:space="0" w:color="auto"/>
                                <w:right w:val="none" w:sz="0" w:space="0" w:color="auto"/>
                              </w:divBdr>
                            </w:div>
                            <w:div w:id="1429082802">
                              <w:marLeft w:val="0"/>
                              <w:marRight w:val="0"/>
                              <w:marTop w:val="300"/>
                              <w:marBottom w:val="0"/>
                              <w:divBdr>
                                <w:top w:val="none" w:sz="0" w:space="0" w:color="auto"/>
                                <w:left w:val="none" w:sz="0" w:space="0" w:color="auto"/>
                                <w:bottom w:val="none" w:sz="0" w:space="0" w:color="auto"/>
                                <w:right w:val="none" w:sz="0" w:space="0" w:color="auto"/>
                              </w:divBdr>
                              <w:divsChild>
                                <w:div w:id="1922177703">
                                  <w:marLeft w:val="0"/>
                                  <w:marRight w:val="0"/>
                                  <w:marTop w:val="0"/>
                                  <w:marBottom w:val="0"/>
                                  <w:divBdr>
                                    <w:top w:val="none" w:sz="0" w:space="0" w:color="auto"/>
                                    <w:left w:val="none" w:sz="0" w:space="0" w:color="auto"/>
                                    <w:bottom w:val="none" w:sz="0" w:space="0" w:color="auto"/>
                                    <w:right w:val="none" w:sz="0" w:space="0" w:color="auto"/>
                                  </w:divBdr>
                                </w:div>
                                <w:div w:id="2032796367">
                                  <w:marLeft w:val="0"/>
                                  <w:marRight w:val="0"/>
                                  <w:marTop w:val="0"/>
                                  <w:marBottom w:val="0"/>
                                  <w:divBdr>
                                    <w:top w:val="none" w:sz="0" w:space="0" w:color="auto"/>
                                    <w:left w:val="none" w:sz="0" w:space="0" w:color="auto"/>
                                    <w:bottom w:val="none" w:sz="0" w:space="0" w:color="auto"/>
                                    <w:right w:val="none" w:sz="0" w:space="0" w:color="auto"/>
                                  </w:divBdr>
                                </w:div>
                                <w:div w:id="1450971223">
                                  <w:marLeft w:val="0"/>
                                  <w:marRight w:val="0"/>
                                  <w:marTop w:val="0"/>
                                  <w:marBottom w:val="0"/>
                                  <w:divBdr>
                                    <w:top w:val="none" w:sz="0" w:space="0" w:color="auto"/>
                                    <w:left w:val="none" w:sz="0" w:space="0" w:color="auto"/>
                                    <w:bottom w:val="none" w:sz="0" w:space="0" w:color="auto"/>
                                    <w:right w:val="none" w:sz="0" w:space="0" w:color="auto"/>
                                  </w:divBdr>
                                </w:div>
                                <w:div w:id="309481049">
                                  <w:blockQuote w:val="1"/>
                                  <w:marLeft w:val="600"/>
                                  <w:marRight w:val="0"/>
                                  <w:marTop w:val="0"/>
                                  <w:marBottom w:val="0"/>
                                  <w:divBdr>
                                    <w:top w:val="none" w:sz="0" w:space="0" w:color="auto"/>
                                    <w:left w:val="none" w:sz="0" w:space="0" w:color="auto"/>
                                    <w:bottom w:val="none" w:sz="0" w:space="0" w:color="auto"/>
                                    <w:right w:val="none" w:sz="0" w:space="0" w:color="auto"/>
                                  </w:divBdr>
                                  <w:divsChild>
                                    <w:div w:id="1591432475">
                                      <w:marLeft w:val="0"/>
                                      <w:marRight w:val="0"/>
                                      <w:marTop w:val="0"/>
                                      <w:marBottom w:val="0"/>
                                      <w:divBdr>
                                        <w:top w:val="none" w:sz="0" w:space="0" w:color="auto"/>
                                        <w:left w:val="none" w:sz="0" w:space="0" w:color="auto"/>
                                        <w:bottom w:val="none" w:sz="0" w:space="0" w:color="auto"/>
                                        <w:right w:val="none" w:sz="0" w:space="0" w:color="auto"/>
                                      </w:divBdr>
                                    </w:div>
                                  </w:divsChild>
                                </w:div>
                                <w:div w:id="649869825">
                                  <w:blockQuote w:val="1"/>
                                  <w:marLeft w:val="600"/>
                                  <w:marRight w:val="0"/>
                                  <w:marTop w:val="0"/>
                                  <w:marBottom w:val="0"/>
                                  <w:divBdr>
                                    <w:top w:val="none" w:sz="0" w:space="0" w:color="auto"/>
                                    <w:left w:val="none" w:sz="0" w:space="0" w:color="auto"/>
                                    <w:bottom w:val="none" w:sz="0" w:space="0" w:color="auto"/>
                                    <w:right w:val="none" w:sz="0" w:space="0" w:color="auto"/>
                                  </w:divBdr>
                                  <w:divsChild>
                                    <w:div w:id="1130634603">
                                      <w:marLeft w:val="0"/>
                                      <w:marRight w:val="0"/>
                                      <w:marTop w:val="0"/>
                                      <w:marBottom w:val="0"/>
                                      <w:divBdr>
                                        <w:top w:val="none" w:sz="0" w:space="0" w:color="auto"/>
                                        <w:left w:val="none" w:sz="0" w:space="0" w:color="auto"/>
                                        <w:bottom w:val="none" w:sz="0" w:space="0" w:color="auto"/>
                                        <w:right w:val="none" w:sz="0" w:space="0" w:color="auto"/>
                                      </w:divBdr>
                                    </w:div>
                                  </w:divsChild>
                                </w:div>
                                <w:div w:id="1371146085">
                                  <w:blockQuote w:val="1"/>
                                  <w:marLeft w:val="600"/>
                                  <w:marRight w:val="0"/>
                                  <w:marTop w:val="0"/>
                                  <w:marBottom w:val="0"/>
                                  <w:divBdr>
                                    <w:top w:val="none" w:sz="0" w:space="0" w:color="auto"/>
                                    <w:left w:val="none" w:sz="0" w:space="0" w:color="auto"/>
                                    <w:bottom w:val="none" w:sz="0" w:space="0" w:color="auto"/>
                                    <w:right w:val="none" w:sz="0" w:space="0" w:color="auto"/>
                                  </w:divBdr>
                                  <w:divsChild>
                                    <w:div w:id="1441412048">
                                      <w:marLeft w:val="0"/>
                                      <w:marRight w:val="0"/>
                                      <w:marTop w:val="0"/>
                                      <w:marBottom w:val="0"/>
                                      <w:divBdr>
                                        <w:top w:val="none" w:sz="0" w:space="0" w:color="auto"/>
                                        <w:left w:val="none" w:sz="0" w:space="0" w:color="auto"/>
                                        <w:bottom w:val="none" w:sz="0" w:space="0" w:color="auto"/>
                                        <w:right w:val="none" w:sz="0" w:space="0" w:color="auto"/>
                                      </w:divBdr>
                                    </w:div>
                                  </w:divsChild>
                                </w:div>
                                <w:div w:id="271785986">
                                  <w:blockQuote w:val="1"/>
                                  <w:marLeft w:val="600"/>
                                  <w:marRight w:val="0"/>
                                  <w:marTop w:val="0"/>
                                  <w:marBottom w:val="0"/>
                                  <w:divBdr>
                                    <w:top w:val="none" w:sz="0" w:space="0" w:color="auto"/>
                                    <w:left w:val="none" w:sz="0" w:space="0" w:color="auto"/>
                                    <w:bottom w:val="none" w:sz="0" w:space="0" w:color="auto"/>
                                    <w:right w:val="none" w:sz="0" w:space="0" w:color="auto"/>
                                  </w:divBdr>
                                  <w:divsChild>
                                    <w:div w:id="792602897">
                                      <w:marLeft w:val="0"/>
                                      <w:marRight w:val="0"/>
                                      <w:marTop w:val="0"/>
                                      <w:marBottom w:val="0"/>
                                      <w:divBdr>
                                        <w:top w:val="none" w:sz="0" w:space="0" w:color="auto"/>
                                        <w:left w:val="none" w:sz="0" w:space="0" w:color="auto"/>
                                        <w:bottom w:val="none" w:sz="0" w:space="0" w:color="auto"/>
                                        <w:right w:val="none" w:sz="0" w:space="0" w:color="auto"/>
                                      </w:divBdr>
                                    </w:div>
                                  </w:divsChild>
                                </w:div>
                                <w:div w:id="2060014944">
                                  <w:marLeft w:val="0"/>
                                  <w:marRight w:val="0"/>
                                  <w:marTop w:val="0"/>
                                  <w:marBottom w:val="0"/>
                                  <w:divBdr>
                                    <w:top w:val="none" w:sz="0" w:space="0" w:color="auto"/>
                                    <w:left w:val="none" w:sz="0" w:space="0" w:color="auto"/>
                                    <w:bottom w:val="none" w:sz="0" w:space="0" w:color="auto"/>
                                    <w:right w:val="none" w:sz="0" w:space="0" w:color="auto"/>
                                  </w:divBdr>
                                </w:div>
                                <w:div w:id="1496216862">
                                  <w:marLeft w:val="0"/>
                                  <w:marRight w:val="0"/>
                                  <w:marTop w:val="0"/>
                                  <w:marBottom w:val="0"/>
                                  <w:divBdr>
                                    <w:top w:val="none" w:sz="0" w:space="0" w:color="auto"/>
                                    <w:left w:val="none" w:sz="0" w:space="0" w:color="auto"/>
                                    <w:bottom w:val="none" w:sz="0" w:space="0" w:color="auto"/>
                                    <w:right w:val="none" w:sz="0" w:space="0" w:color="auto"/>
                                  </w:divBdr>
                                </w:div>
                                <w:div w:id="835808115">
                                  <w:marLeft w:val="0"/>
                                  <w:marRight w:val="0"/>
                                  <w:marTop w:val="0"/>
                                  <w:marBottom w:val="0"/>
                                  <w:divBdr>
                                    <w:top w:val="none" w:sz="0" w:space="0" w:color="auto"/>
                                    <w:left w:val="none" w:sz="0" w:space="0" w:color="auto"/>
                                    <w:bottom w:val="none" w:sz="0" w:space="0" w:color="auto"/>
                                    <w:right w:val="none" w:sz="0" w:space="0" w:color="auto"/>
                                  </w:divBdr>
                                </w:div>
                                <w:div w:id="1328249063">
                                  <w:marLeft w:val="0"/>
                                  <w:marRight w:val="0"/>
                                  <w:marTop w:val="0"/>
                                  <w:marBottom w:val="0"/>
                                  <w:divBdr>
                                    <w:top w:val="none" w:sz="0" w:space="0" w:color="auto"/>
                                    <w:left w:val="none" w:sz="0" w:space="0" w:color="auto"/>
                                    <w:bottom w:val="none" w:sz="0" w:space="0" w:color="auto"/>
                                    <w:right w:val="none" w:sz="0" w:space="0" w:color="auto"/>
                                  </w:divBdr>
                                </w:div>
                                <w:div w:id="1925601450">
                                  <w:marLeft w:val="0"/>
                                  <w:marRight w:val="0"/>
                                  <w:marTop w:val="0"/>
                                  <w:marBottom w:val="0"/>
                                  <w:divBdr>
                                    <w:top w:val="none" w:sz="0" w:space="0" w:color="auto"/>
                                    <w:left w:val="none" w:sz="0" w:space="0" w:color="auto"/>
                                    <w:bottom w:val="none" w:sz="0" w:space="0" w:color="auto"/>
                                    <w:right w:val="none" w:sz="0" w:space="0" w:color="auto"/>
                                  </w:divBdr>
                                </w:div>
                                <w:div w:id="336855252">
                                  <w:marLeft w:val="0"/>
                                  <w:marRight w:val="0"/>
                                  <w:marTop w:val="0"/>
                                  <w:marBottom w:val="0"/>
                                  <w:divBdr>
                                    <w:top w:val="none" w:sz="0" w:space="0" w:color="auto"/>
                                    <w:left w:val="none" w:sz="0" w:space="0" w:color="auto"/>
                                    <w:bottom w:val="none" w:sz="0" w:space="0" w:color="auto"/>
                                    <w:right w:val="none" w:sz="0" w:space="0" w:color="auto"/>
                                  </w:divBdr>
                                </w:div>
                                <w:div w:id="943077178">
                                  <w:marLeft w:val="0"/>
                                  <w:marRight w:val="0"/>
                                  <w:marTop w:val="0"/>
                                  <w:marBottom w:val="0"/>
                                  <w:divBdr>
                                    <w:top w:val="none" w:sz="0" w:space="0" w:color="auto"/>
                                    <w:left w:val="none" w:sz="0" w:space="0" w:color="auto"/>
                                    <w:bottom w:val="none" w:sz="0" w:space="0" w:color="auto"/>
                                    <w:right w:val="none" w:sz="0" w:space="0" w:color="auto"/>
                                  </w:divBdr>
                                  <w:divsChild>
                                    <w:div w:id="1278877746">
                                      <w:marLeft w:val="0"/>
                                      <w:marRight w:val="0"/>
                                      <w:marTop w:val="0"/>
                                      <w:marBottom w:val="0"/>
                                      <w:divBdr>
                                        <w:top w:val="none" w:sz="0" w:space="0" w:color="auto"/>
                                        <w:left w:val="none" w:sz="0" w:space="0" w:color="auto"/>
                                        <w:bottom w:val="none" w:sz="0" w:space="0" w:color="auto"/>
                                        <w:right w:val="none" w:sz="0" w:space="0" w:color="auto"/>
                                      </w:divBdr>
                                    </w:div>
                                    <w:div w:id="747725456">
                                      <w:marLeft w:val="0"/>
                                      <w:marRight w:val="0"/>
                                      <w:marTop w:val="0"/>
                                      <w:marBottom w:val="0"/>
                                      <w:divBdr>
                                        <w:top w:val="none" w:sz="0" w:space="0" w:color="auto"/>
                                        <w:left w:val="none" w:sz="0" w:space="0" w:color="auto"/>
                                        <w:bottom w:val="none" w:sz="0" w:space="0" w:color="auto"/>
                                        <w:right w:val="none" w:sz="0" w:space="0" w:color="auto"/>
                                      </w:divBdr>
                                    </w:div>
                                    <w:div w:id="1554586583">
                                      <w:marLeft w:val="0"/>
                                      <w:marRight w:val="0"/>
                                      <w:marTop w:val="0"/>
                                      <w:marBottom w:val="0"/>
                                      <w:divBdr>
                                        <w:top w:val="none" w:sz="0" w:space="0" w:color="auto"/>
                                        <w:left w:val="none" w:sz="0" w:space="0" w:color="auto"/>
                                        <w:bottom w:val="none" w:sz="0" w:space="0" w:color="auto"/>
                                        <w:right w:val="none" w:sz="0" w:space="0" w:color="auto"/>
                                      </w:divBdr>
                                    </w:div>
                                    <w:div w:id="495073672">
                                      <w:marLeft w:val="0"/>
                                      <w:marRight w:val="0"/>
                                      <w:marTop w:val="0"/>
                                      <w:marBottom w:val="0"/>
                                      <w:divBdr>
                                        <w:top w:val="none" w:sz="0" w:space="0" w:color="auto"/>
                                        <w:left w:val="none" w:sz="0" w:space="0" w:color="auto"/>
                                        <w:bottom w:val="none" w:sz="0" w:space="0" w:color="auto"/>
                                        <w:right w:val="none" w:sz="0" w:space="0" w:color="auto"/>
                                      </w:divBdr>
                                    </w:div>
                                    <w:div w:id="663094953">
                                      <w:marLeft w:val="0"/>
                                      <w:marRight w:val="0"/>
                                      <w:marTop w:val="0"/>
                                      <w:marBottom w:val="0"/>
                                      <w:divBdr>
                                        <w:top w:val="none" w:sz="0" w:space="0" w:color="auto"/>
                                        <w:left w:val="none" w:sz="0" w:space="0" w:color="auto"/>
                                        <w:bottom w:val="none" w:sz="0" w:space="0" w:color="auto"/>
                                        <w:right w:val="none" w:sz="0" w:space="0" w:color="auto"/>
                                      </w:divBdr>
                                    </w:div>
                                    <w:div w:id="456334589">
                                      <w:marLeft w:val="0"/>
                                      <w:marRight w:val="0"/>
                                      <w:marTop w:val="0"/>
                                      <w:marBottom w:val="0"/>
                                      <w:divBdr>
                                        <w:top w:val="none" w:sz="0" w:space="0" w:color="auto"/>
                                        <w:left w:val="none" w:sz="0" w:space="0" w:color="auto"/>
                                        <w:bottom w:val="none" w:sz="0" w:space="0" w:color="auto"/>
                                        <w:right w:val="none" w:sz="0" w:space="0" w:color="auto"/>
                                      </w:divBdr>
                                    </w:div>
                                    <w:div w:id="455948185">
                                      <w:marLeft w:val="0"/>
                                      <w:marRight w:val="0"/>
                                      <w:marTop w:val="0"/>
                                      <w:marBottom w:val="0"/>
                                      <w:divBdr>
                                        <w:top w:val="none" w:sz="0" w:space="0" w:color="auto"/>
                                        <w:left w:val="none" w:sz="0" w:space="0" w:color="auto"/>
                                        <w:bottom w:val="none" w:sz="0" w:space="0" w:color="auto"/>
                                        <w:right w:val="none" w:sz="0" w:space="0" w:color="auto"/>
                                      </w:divBdr>
                                    </w:div>
                                    <w:div w:id="161623338">
                                      <w:marLeft w:val="0"/>
                                      <w:marRight w:val="0"/>
                                      <w:marTop w:val="0"/>
                                      <w:marBottom w:val="0"/>
                                      <w:divBdr>
                                        <w:top w:val="none" w:sz="0" w:space="0" w:color="auto"/>
                                        <w:left w:val="none" w:sz="0" w:space="0" w:color="auto"/>
                                        <w:bottom w:val="none" w:sz="0" w:space="0" w:color="auto"/>
                                        <w:right w:val="none" w:sz="0" w:space="0" w:color="auto"/>
                                      </w:divBdr>
                                      <w:divsChild>
                                        <w:div w:id="337584633">
                                          <w:marLeft w:val="0"/>
                                          <w:marRight w:val="0"/>
                                          <w:marTop w:val="0"/>
                                          <w:marBottom w:val="0"/>
                                          <w:divBdr>
                                            <w:top w:val="none" w:sz="0" w:space="0" w:color="auto"/>
                                            <w:left w:val="none" w:sz="0" w:space="0" w:color="auto"/>
                                            <w:bottom w:val="none" w:sz="0" w:space="0" w:color="auto"/>
                                            <w:right w:val="none" w:sz="0" w:space="0" w:color="auto"/>
                                          </w:divBdr>
                                        </w:div>
                                        <w:div w:id="1899510759">
                                          <w:marLeft w:val="0"/>
                                          <w:marRight w:val="0"/>
                                          <w:marTop w:val="0"/>
                                          <w:marBottom w:val="0"/>
                                          <w:divBdr>
                                            <w:top w:val="none" w:sz="0" w:space="0" w:color="auto"/>
                                            <w:left w:val="none" w:sz="0" w:space="0" w:color="auto"/>
                                            <w:bottom w:val="none" w:sz="0" w:space="0" w:color="auto"/>
                                            <w:right w:val="none" w:sz="0" w:space="0" w:color="auto"/>
                                          </w:divBdr>
                                        </w:div>
                                        <w:div w:id="433019265">
                                          <w:marLeft w:val="0"/>
                                          <w:marRight w:val="0"/>
                                          <w:marTop w:val="0"/>
                                          <w:marBottom w:val="0"/>
                                          <w:divBdr>
                                            <w:top w:val="none" w:sz="0" w:space="0" w:color="auto"/>
                                            <w:left w:val="none" w:sz="0" w:space="0" w:color="auto"/>
                                            <w:bottom w:val="none" w:sz="0" w:space="0" w:color="auto"/>
                                            <w:right w:val="none" w:sz="0" w:space="0" w:color="auto"/>
                                          </w:divBdr>
                                        </w:div>
                                        <w:div w:id="1455250083">
                                          <w:marLeft w:val="0"/>
                                          <w:marRight w:val="0"/>
                                          <w:marTop w:val="0"/>
                                          <w:marBottom w:val="0"/>
                                          <w:divBdr>
                                            <w:top w:val="none" w:sz="0" w:space="0" w:color="auto"/>
                                            <w:left w:val="none" w:sz="0" w:space="0" w:color="auto"/>
                                            <w:bottom w:val="none" w:sz="0" w:space="0" w:color="auto"/>
                                            <w:right w:val="none" w:sz="0" w:space="0" w:color="auto"/>
                                          </w:divBdr>
                                        </w:div>
                                        <w:div w:id="1160923999">
                                          <w:marLeft w:val="0"/>
                                          <w:marRight w:val="0"/>
                                          <w:marTop w:val="0"/>
                                          <w:marBottom w:val="0"/>
                                          <w:divBdr>
                                            <w:top w:val="none" w:sz="0" w:space="0" w:color="auto"/>
                                            <w:left w:val="none" w:sz="0" w:space="0" w:color="auto"/>
                                            <w:bottom w:val="none" w:sz="0" w:space="0" w:color="auto"/>
                                            <w:right w:val="none" w:sz="0" w:space="0" w:color="auto"/>
                                          </w:divBdr>
                                        </w:div>
                                        <w:div w:id="401804668">
                                          <w:marLeft w:val="0"/>
                                          <w:marRight w:val="0"/>
                                          <w:marTop w:val="0"/>
                                          <w:marBottom w:val="0"/>
                                          <w:divBdr>
                                            <w:top w:val="none" w:sz="0" w:space="0" w:color="auto"/>
                                            <w:left w:val="none" w:sz="0" w:space="0" w:color="auto"/>
                                            <w:bottom w:val="none" w:sz="0" w:space="0" w:color="auto"/>
                                            <w:right w:val="none" w:sz="0" w:space="0" w:color="auto"/>
                                          </w:divBdr>
                                        </w:div>
                                        <w:div w:id="1668553219">
                                          <w:marLeft w:val="0"/>
                                          <w:marRight w:val="0"/>
                                          <w:marTop w:val="0"/>
                                          <w:marBottom w:val="0"/>
                                          <w:divBdr>
                                            <w:top w:val="none" w:sz="0" w:space="0" w:color="auto"/>
                                            <w:left w:val="none" w:sz="0" w:space="0" w:color="auto"/>
                                            <w:bottom w:val="none" w:sz="0" w:space="0" w:color="auto"/>
                                            <w:right w:val="none" w:sz="0" w:space="0" w:color="auto"/>
                                          </w:divBdr>
                                        </w:div>
                                        <w:div w:id="391463073">
                                          <w:marLeft w:val="0"/>
                                          <w:marRight w:val="0"/>
                                          <w:marTop w:val="0"/>
                                          <w:marBottom w:val="0"/>
                                          <w:divBdr>
                                            <w:top w:val="none" w:sz="0" w:space="0" w:color="auto"/>
                                            <w:left w:val="none" w:sz="0" w:space="0" w:color="auto"/>
                                            <w:bottom w:val="none" w:sz="0" w:space="0" w:color="auto"/>
                                            <w:right w:val="none" w:sz="0" w:space="0" w:color="auto"/>
                                          </w:divBdr>
                                          <w:divsChild>
                                            <w:div w:id="1972515302">
                                              <w:marLeft w:val="0"/>
                                              <w:marRight w:val="0"/>
                                              <w:marTop w:val="0"/>
                                              <w:marBottom w:val="0"/>
                                              <w:divBdr>
                                                <w:top w:val="none" w:sz="0" w:space="0" w:color="auto"/>
                                                <w:left w:val="none" w:sz="0" w:space="0" w:color="auto"/>
                                                <w:bottom w:val="none" w:sz="0" w:space="0" w:color="auto"/>
                                                <w:right w:val="none" w:sz="0" w:space="0" w:color="auto"/>
                                              </w:divBdr>
                                            </w:div>
                                            <w:div w:id="1784304695">
                                              <w:marLeft w:val="0"/>
                                              <w:marRight w:val="0"/>
                                              <w:marTop w:val="0"/>
                                              <w:marBottom w:val="0"/>
                                              <w:divBdr>
                                                <w:top w:val="none" w:sz="0" w:space="0" w:color="auto"/>
                                                <w:left w:val="none" w:sz="0" w:space="0" w:color="auto"/>
                                                <w:bottom w:val="none" w:sz="0" w:space="0" w:color="auto"/>
                                                <w:right w:val="none" w:sz="0" w:space="0" w:color="auto"/>
                                              </w:divBdr>
                                            </w:div>
                                            <w:div w:id="1412235621">
                                              <w:marLeft w:val="0"/>
                                              <w:marRight w:val="0"/>
                                              <w:marTop w:val="0"/>
                                              <w:marBottom w:val="0"/>
                                              <w:divBdr>
                                                <w:top w:val="none" w:sz="0" w:space="0" w:color="auto"/>
                                                <w:left w:val="none" w:sz="0" w:space="0" w:color="auto"/>
                                                <w:bottom w:val="none" w:sz="0" w:space="0" w:color="auto"/>
                                                <w:right w:val="none" w:sz="0" w:space="0" w:color="auto"/>
                                              </w:divBdr>
                                            </w:div>
                                            <w:div w:id="175002343">
                                              <w:marLeft w:val="0"/>
                                              <w:marRight w:val="0"/>
                                              <w:marTop w:val="0"/>
                                              <w:marBottom w:val="0"/>
                                              <w:divBdr>
                                                <w:top w:val="none" w:sz="0" w:space="0" w:color="auto"/>
                                                <w:left w:val="none" w:sz="0" w:space="0" w:color="auto"/>
                                                <w:bottom w:val="none" w:sz="0" w:space="0" w:color="auto"/>
                                                <w:right w:val="none" w:sz="0" w:space="0" w:color="auto"/>
                                              </w:divBdr>
                                            </w:div>
                                            <w:div w:id="2007051286">
                                              <w:marLeft w:val="0"/>
                                              <w:marRight w:val="0"/>
                                              <w:marTop w:val="0"/>
                                              <w:marBottom w:val="0"/>
                                              <w:divBdr>
                                                <w:top w:val="none" w:sz="0" w:space="0" w:color="auto"/>
                                                <w:left w:val="none" w:sz="0" w:space="0" w:color="auto"/>
                                                <w:bottom w:val="none" w:sz="0" w:space="0" w:color="auto"/>
                                                <w:right w:val="none" w:sz="0" w:space="0" w:color="auto"/>
                                              </w:divBdr>
                                            </w:div>
                                            <w:div w:id="1874462244">
                                              <w:marLeft w:val="0"/>
                                              <w:marRight w:val="0"/>
                                              <w:marTop w:val="0"/>
                                              <w:marBottom w:val="0"/>
                                              <w:divBdr>
                                                <w:top w:val="none" w:sz="0" w:space="0" w:color="auto"/>
                                                <w:left w:val="none" w:sz="0" w:space="0" w:color="auto"/>
                                                <w:bottom w:val="none" w:sz="0" w:space="0" w:color="auto"/>
                                                <w:right w:val="none" w:sz="0" w:space="0" w:color="auto"/>
                                              </w:divBdr>
                                            </w:div>
                                            <w:div w:id="299770647">
                                              <w:marLeft w:val="0"/>
                                              <w:marRight w:val="0"/>
                                              <w:marTop w:val="0"/>
                                              <w:marBottom w:val="0"/>
                                              <w:divBdr>
                                                <w:top w:val="none" w:sz="0" w:space="0" w:color="auto"/>
                                                <w:left w:val="none" w:sz="0" w:space="0" w:color="auto"/>
                                                <w:bottom w:val="none" w:sz="0" w:space="0" w:color="auto"/>
                                                <w:right w:val="none" w:sz="0" w:space="0" w:color="auto"/>
                                              </w:divBdr>
                                            </w:div>
                                            <w:div w:id="43799755">
                                              <w:marLeft w:val="0"/>
                                              <w:marRight w:val="0"/>
                                              <w:marTop w:val="0"/>
                                              <w:marBottom w:val="0"/>
                                              <w:divBdr>
                                                <w:top w:val="none" w:sz="0" w:space="0" w:color="auto"/>
                                                <w:left w:val="none" w:sz="0" w:space="0" w:color="auto"/>
                                                <w:bottom w:val="none" w:sz="0" w:space="0" w:color="auto"/>
                                                <w:right w:val="none" w:sz="0" w:space="0" w:color="auto"/>
                                              </w:divBdr>
                                              <w:divsChild>
                                                <w:div w:id="1264462460">
                                                  <w:marLeft w:val="0"/>
                                                  <w:marRight w:val="0"/>
                                                  <w:marTop w:val="0"/>
                                                  <w:marBottom w:val="0"/>
                                                  <w:divBdr>
                                                    <w:top w:val="none" w:sz="0" w:space="0" w:color="auto"/>
                                                    <w:left w:val="none" w:sz="0" w:space="0" w:color="auto"/>
                                                    <w:bottom w:val="none" w:sz="0" w:space="0" w:color="auto"/>
                                                    <w:right w:val="none" w:sz="0" w:space="0" w:color="auto"/>
                                                  </w:divBdr>
                                                </w:div>
                                                <w:div w:id="1925067549">
                                                  <w:marLeft w:val="0"/>
                                                  <w:marRight w:val="0"/>
                                                  <w:marTop w:val="0"/>
                                                  <w:marBottom w:val="0"/>
                                                  <w:divBdr>
                                                    <w:top w:val="none" w:sz="0" w:space="0" w:color="auto"/>
                                                    <w:left w:val="none" w:sz="0" w:space="0" w:color="auto"/>
                                                    <w:bottom w:val="none" w:sz="0" w:space="0" w:color="auto"/>
                                                    <w:right w:val="none" w:sz="0" w:space="0" w:color="auto"/>
                                                  </w:divBdr>
                                                </w:div>
                                                <w:div w:id="2016299251">
                                                  <w:marLeft w:val="0"/>
                                                  <w:marRight w:val="0"/>
                                                  <w:marTop w:val="0"/>
                                                  <w:marBottom w:val="0"/>
                                                  <w:divBdr>
                                                    <w:top w:val="none" w:sz="0" w:space="0" w:color="auto"/>
                                                    <w:left w:val="none" w:sz="0" w:space="0" w:color="auto"/>
                                                    <w:bottom w:val="none" w:sz="0" w:space="0" w:color="auto"/>
                                                    <w:right w:val="none" w:sz="0" w:space="0" w:color="auto"/>
                                                  </w:divBdr>
                                                </w:div>
                                                <w:div w:id="587160299">
                                                  <w:marLeft w:val="0"/>
                                                  <w:marRight w:val="0"/>
                                                  <w:marTop w:val="0"/>
                                                  <w:marBottom w:val="0"/>
                                                  <w:divBdr>
                                                    <w:top w:val="none" w:sz="0" w:space="0" w:color="auto"/>
                                                    <w:left w:val="none" w:sz="0" w:space="0" w:color="auto"/>
                                                    <w:bottom w:val="none" w:sz="0" w:space="0" w:color="auto"/>
                                                    <w:right w:val="none" w:sz="0" w:space="0" w:color="auto"/>
                                                  </w:divBdr>
                                                  <w:divsChild>
                                                    <w:div w:id="511384767">
                                                      <w:marLeft w:val="0"/>
                                                      <w:marRight w:val="0"/>
                                                      <w:marTop w:val="0"/>
                                                      <w:marBottom w:val="0"/>
                                                      <w:divBdr>
                                                        <w:top w:val="none" w:sz="0" w:space="0" w:color="auto"/>
                                                        <w:left w:val="none" w:sz="0" w:space="0" w:color="auto"/>
                                                        <w:bottom w:val="none" w:sz="0" w:space="0" w:color="auto"/>
                                                        <w:right w:val="none" w:sz="0" w:space="0" w:color="auto"/>
                                                      </w:divBdr>
                                                    </w:div>
                                                    <w:div w:id="1458597526">
                                                      <w:marLeft w:val="0"/>
                                                      <w:marRight w:val="0"/>
                                                      <w:marTop w:val="0"/>
                                                      <w:marBottom w:val="0"/>
                                                      <w:divBdr>
                                                        <w:top w:val="none" w:sz="0" w:space="0" w:color="auto"/>
                                                        <w:left w:val="none" w:sz="0" w:space="0" w:color="auto"/>
                                                        <w:bottom w:val="none" w:sz="0" w:space="0" w:color="auto"/>
                                                        <w:right w:val="none" w:sz="0" w:space="0" w:color="auto"/>
                                                      </w:divBdr>
                                                    </w:div>
                                                    <w:div w:id="352538109">
                                                      <w:marLeft w:val="0"/>
                                                      <w:marRight w:val="0"/>
                                                      <w:marTop w:val="0"/>
                                                      <w:marBottom w:val="0"/>
                                                      <w:divBdr>
                                                        <w:top w:val="none" w:sz="0" w:space="0" w:color="auto"/>
                                                        <w:left w:val="none" w:sz="0" w:space="0" w:color="auto"/>
                                                        <w:bottom w:val="none" w:sz="0" w:space="0" w:color="auto"/>
                                                        <w:right w:val="none" w:sz="0" w:space="0" w:color="auto"/>
                                                      </w:divBdr>
                                                    </w:div>
                                                    <w:div w:id="231350710">
                                                      <w:marLeft w:val="0"/>
                                                      <w:marRight w:val="0"/>
                                                      <w:marTop w:val="0"/>
                                                      <w:marBottom w:val="0"/>
                                                      <w:divBdr>
                                                        <w:top w:val="none" w:sz="0" w:space="0" w:color="auto"/>
                                                        <w:left w:val="none" w:sz="0" w:space="0" w:color="auto"/>
                                                        <w:bottom w:val="none" w:sz="0" w:space="0" w:color="auto"/>
                                                        <w:right w:val="none" w:sz="0" w:space="0" w:color="auto"/>
                                                      </w:divBdr>
                                                    </w:div>
                                                    <w:div w:id="1343316461">
                                                      <w:marLeft w:val="0"/>
                                                      <w:marRight w:val="0"/>
                                                      <w:marTop w:val="0"/>
                                                      <w:marBottom w:val="0"/>
                                                      <w:divBdr>
                                                        <w:top w:val="none" w:sz="0" w:space="0" w:color="auto"/>
                                                        <w:left w:val="none" w:sz="0" w:space="0" w:color="auto"/>
                                                        <w:bottom w:val="none" w:sz="0" w:space="0" w:color="auto"/>
                                                        <w:right w:val="none" w:sz="0" w:space="0" w:color="auto"/>
                                                      </w:divBdr>
                                                    </w:div>
                                                    <w:div w:id="1809737474">
                                                      <w:marLeft w:val="0"/>
                                                      <w:marRight w:val="0"/>
                                                      <w:marTop w:val="0"/>
                                                      <w:marBottom w:val="0"/>
                                                      <w:divBdr>
                                                        <w:top w:val="none" w:sz="0" w:space="0" w:color="auto"/>
                                                        <w:left w:val="none" w:sz="0" w:space="0" w:color="auto"/>
                                                        <w:bottom w:val="none" w:sz="0" w:space="0" w:color="auto"/>
                                                        <w:right w:val="none" w:sz="0" w:space="0" w:color="auto"/>
                                                      </w:divBdr>
                                                    </w:div>
                                                    <w:div w:id="1401094588">
                                                      <w:marLeft w:val="0"/>
                                                      <w:marRight w:val="0"/>
                                                      <w:marTop w:val="0"/>
                                                      <w:marBottom w:val="0"/>
                                                      <w:divBdr>
                                                        <w:top w:val="none" w:sz="0" w:space="0" w:color="auto"/>
                                                        <w:left w:val="none" w:sz="0" w:space="0" w:color="auto"/>
                                                        <w:bottom w:val="none" w:sz="0" w:space="0" w:color="auto"/>
                                                        <w:right w:val="none" w:sz="0" w:space="0" w:color="auto"/>
                                                      </w:divBdr>
                                                    </w:div>
                                                    <w:div w:id="2127768118">
                                                      <w:marLeft w:val="0"/>
                                                      <w:marRight w:val="0"/>
                                                      <w:marTop w:val="0"/>
                                                      <w:marBottom w:val="0"/>
                                                      <w:divBdr>
                                                        <w:top w:val="none" w:sz="0" w:space="0" w:color="auto"/>
                                                        <w:left w:val="none" w:sz="0" w:space="0" w:color="auto"/>
                                                        <w:bottom w:val="none" w:sz="0" w:space="0" w:color="auto"/>
                                                        <w:right w:val="none" w:sz="0" w:space="0" w:color="auto"/>
                                                      </w:divBdr>
                                                    </w:div>
                                                    <w:div w:id="1707221099">
                                                      <w:marLeft w:val="0"/>
                                                      <w:marRight w:val="0"/>
                                                      <w:marTop w:val="0"/>
                                                      <w:marBottom w:val="0"/>
                                                      <w:divBdr>
                                                        <w:top w:val="none" w:sz="0" w:space="0" w:color="auto"/>
                                                        <w:left w:val="none" w:sz="0" w:space="0" w:color="auto"/>
                                                        <w:bottom w:val="none" w:sz="0" w:space="0" w:color="auto"/>
                                                        <w:right w:val="none" w:sz="0" w:space="0" w:color="auto"/>
                                                      </w:divBdr>
                                                    </w:div>
                                                    <w:div w:id="1510757952">
                                                      <w:marLeft w:val="0"/>
                                                      <w:marRight w:val="0"/>
                                                      <w:marTop w:val="0"/>
                                                      <w:marBottom w:val="0"/>
                                                      <w:divBdr>
                                                        <w:top w:val="none" w:sz="0" w:space="0" w:color="auto"/>
                                                        <w:left w:val="none" w:sz="0" w:space="0" w:color="auto"/>
                                                        <w:bottom w:val="none" w:sz="0" w:space="0" w:color="auto"/>
                                                        <w:right w:val="none" w:sz="0" w:space="0" w:color="auto"/>
                                                      </w:divBdr>
                                                      <w:divsChild>
                                                        <w:div w:id="1153989601">
                                                          <w:marLeft w:val="0"/>
                                                          <w:marRight w:val="0"/>
                                                          <w:marTop w:val="0"/>
                                                          <w:marBottom w:val="0"/>
                                                          <w:divBdr>
                                                            <w:top w:val="none" w:sz="0" w:space="0" w:color="auto"/>
                                                            <w:left w:val="none" w:sz="0" w:space="0" w:color="auto"/>
                                                            <w:bottom w:val="none" w:sz="0" w:space="0" w:color="auto"/>
                                                            <w:right w:val="none" w:sz="0" w:space="0" w:color="auto"/>
                                                          </w:divBdr>
                                                        </w:div>
                                                        <w:div w:id="381757372">
                                                          <w:marLeft w:val="0"/>
                                                          <w:marRight w:val="0"/>
                                                          <w:marTop w:val="0"/>
                                                          <w:marBottom w:val="0"/>
                                                          <w:divBdr>
                                                            <w:top w:val="none" w:sz="0" w:space="0" w:color="auto"/>
                                                            <w:left w:val="none" w:sz="0" w:space="0" w:color="auto"/>
                                                            <w:bottom w:val="none" w:sz="0" w:space="0" w:color="auto"/>
                                                            <w:right w:val="none" w:sz="0" w:space="0" w:color="auto"/>
                                                          </w:divBdr>
                                                        </w:div>
                                                        <w:div w:id="1526477161">
                                                          <w:marLeft w:val="0"/>
                                                          <w:marRight w:val="0"/>
                                                          <w:marTop w:val="0"/>
                                                          <w:marBottom w:val="0"/>
                                                          <w:divBdr>
                                                            <w:top w:val="none" w:sz="0" w:space="0" w:color="auto"/>
                                                            <w:left w:val="none" w:sz="0" w:space="0" w:color="auto"/>
                                                            <w:bottom w:val="none" w:sz="0" w:space="0" w:color="auto"/>
                                                            <w:right w:val="none" w:sz="0" w:space="0" w:color="auto"/>
                                                          </w:divBdr>
                                                        </w:div>
                                                        <w:div w:id="729232069">
                                                          <w:marLeft w:val="0"/>
                                                          <w:marRight w:val="0"/>
                                                          <w:marTop w:val="0"/>
                                                          <w:marBottom w:val="0"/>
                                                          <w:divBdr>
                                                            <w:top w:val="none" w:sz="0" w:space="0" w:color="auto"/>
                                                            <w:left w:val="none" w:sz="0" w:space="0" w:color="auto"/>
                                                            <w:bottom w:val="none" w:sz="0" w:space="0" w:color="auto"/>
                                                            <w:right w:val="none" w:sz="0" w:space="0" w:color="auto"/>
                                                          </w:divBdr>
                                                        </w:div>
                                                        <w:div w:id="971181072">
                                                          <w:marLeft w:val="0"/>
                                                          <w:marRight w:val="0"/>
                                                          <w:marTop w:val="0"/>
                                                          <w:marBottom w:val="0"/>
                                                          <w:divBdr>
                                                            <w:top w:val="none" w:sz="0" w:space="0" w:color="auto"/>
                                                            <w:left w:val="none" w:sz="0" w:space="0" w:color="auto"/>
                                                            <w:bottom w:val="none" w:sz="0" w:space="0" w:color="auto"/>
                                                            <w:right w:val="none" w:sz="0" w:space="0" w:color="auto"/>
                                                          </w:divBdr>
                                                        </w:div>
                                                      </w:divsChild>
                                                    </w:div>
                                                    <w:div w:id="21831086">
                                                      <w:marLeft w:val="0"/>
                                                      <w:marRight w:val="0"/>
                                                      <w:marTop w:val="0"/>
                                                      <w:marBottom w:val="0"/>
                                                      <w:divBdr>
                                                        <w:top w:val="none" w:sz="0" w:space="0" w:color="auto"/>
                                                        <w:left w:val="none" w:sz="0" w:space="0" w:color="auto"/>
                                                        <w:bottom w:val="none" w:sz="0" w:space="0" w:color="auto"/>
                                                        <w:right w:val="none" w:sz="0" w:space="0" w:color="auto"/>
                                                      </w:divBdr>
                                                    </w:div>
                                                    <w:div w:id="604264391">
                                                      <w:marLeft w:val="0"/>
                                                      <w:marRight w:val="0"/>
                                                      <w:marTop w:val="0"/>
                                                      <w:marBottom w:val="0"/>
                                                      <w:divBdr>
                                                        <w:top w:val="none" w:sz="0" w:space="0" w:color="auto"/>
                                                        <w:left w:val="none" w:sz="0" w:space="0" w:color="auto"/>
                                                        <w:bottom w:val="none" w:sz="0" w:space="0" w:color="auto"/>
                                                        <w:right w:val="none" w:sz="0" w:space="0" w:color="auto"/>
                                                      </w:divBdr>
                                                      <w:divsChild>
                                                        <w:div w:id="741758835">
                                                          <w:marLeft w:val="0"/>
                                                          <w:marRight w:val="0"/>
                                                          <w:marTop w:val="0"/>
                                                          <w:marBottom w:val="0"/>
                                                          <w:divBdr>
                                                            <w:top w:val="none" w:sz="0" w:space="0" w:color="auto"/>
                                                            <w:left w:val="none" w:sz="0" w:space="0" w:color="auto"/>
                                                            <w:bottom w:val="none" w:sz="0" w:space="0" w:color="auto"/>
                                                            <w:right w:val="none" w:sz="0" w:space="0" w:color="auto"/>
                                                          </w:divBdr>
                                                        </w:div>
                                                        <w:div w:id="2095473438">
                                                          <w:marLeft w:val="0"/>
                                                          <w:marRight w:val="0"/>
                                                          <w:marTop w:val="0"/>
                                                          <w:marBottom w:val="0"/>
                                                          <w:divBdr>
                                                            <w:top w:val="none" w:sz="0" w:space="0" w:color="auto"/>
                                                            <w:left w:val="none" w:sz="0" w:space="0" w:color="auto"/>
                                                            <w:bottom w:val="none" w:sz="0" w:space="0" w:color="auto"/>
                                                            <w:right w:val="none" w:sz="0" w:space="0" w:color="auto"/>
                                                          </w:divBdr>
                                                        </w:div>
                                                      </w:divsChild>
                                                    </w:div>
                                                    <w:div w:id="36040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371253">
                              <w:marLeft w:val="0"/>
                              <w:marRight w:val="0"/>
                              <w:marTop w:val="0"/>
                              <w:marBottom w:val="0"/>
                              <w:divBdr>
                                <w:top w:val="none" w:sz="0" w:space="0" w:color="auto"/>
                                <w:left w:val="none" w:sz="0" w:space="0" w:color="auto"/>
                                <w:bottom w:val="none" w:sz="0" w:space="0" w:color="auto"/>
                                <w:right w:val="none" w:sz="0" w:space="0" w:color="auto"/>
                              </w:divBdr>
                            </w:div>
                            <w:div w:id="151989807">
                              <w:marLeft w:val="0"/>
                              <w:marRight w:val="0"/>
                              <w:marTop w:val="0"/>
                              <w:marBottom w:val="0"/>
                              <w:divBdr>
                                <w:top w:val="none" w:sz="0" w:space="0" w:color="auto"/>
                                <w:left w:val="none" w:sz="0" w:space="0" w:color="auto"/>
                                <w:bottom w:val="none" w:sz="0" w:space="0" w:color="auto"/>
                                <w:right w:val="none" w:sz="0" w:space="0" w:color="auto"/>
                              </w:divBdr>
                            </w:div>
                            <w:div w:id="1517302586">
                              <w:marLeft w:val="0"/>
                              <w:marRight w:val="0"/>
                              <w:marTop w:val="0"/>
                              <w:marBottom w:val="0"/>
                              <w:divBdr>
                                <w:top w:val="none" w:sz="0" w:space="0" w:color="auto"/>
                                <w:left w:val="none" w:sz="0" w:space="0" w:color="auto"/>
                                <w:bottom w:val="none" w:sz="0" w:space="0" w:color="auto"/>
                                <w:right w:val="none" w:sz="0" w:space="0" w:color="auto"/>
                              </w:divBdr>
                              <w:divsChild>
                                <w:div w:id="1965692401">
                                  <w:marLeft w:val="0"/>
                                  <w:marRight w:val="0"/>
                                  <w:marTop w:val="300"/>
                                  <w:marBottom w:val="0"/>
                                  <w:divBdr>
                                    <w:top w:val="single" w:sz="6" w:space="0" w:color="BBBBBB"/>
                                    <w:left w:val="single" w:sz="6" w:space="0" w:color="BBBBBB"/>
                                    <w:bottom w:val="single" w:sz="6" w:space="0" w:color="BBBBBB"/>
                                    <w:right w:val="single" w:sz="6" w:space="0" w:color="BBBBBB"/>
                                  </w:divBdr>
                                  <w:divsChild>
                                    <w:div w:id="1228879864">
                                      <w:marLeft w:val="0"/>
                                      <w:marRight w:val="0"/>
                                      <w:marTop w:val="0"/>
                                      <w:marBottom w:val="0"/>
                                      <w:divBdr>
                                        <w:top w:val="none" w:sz="0" w:space="0" w:color="auto"/>
                                        <w:left w:val="none" w:sz="0" w:space="0" w:color="auto"/>
                                        <w:bottom w:val="single" w:sz="6" w:space="0" w:color="DCDCDC"/>
                                        <w:right w:val="none" w:sz="0" w:space="0" w:color="auto"/>
                                      </w:divBdr>
                                    </w:div>
                                    <w:div w:id="4339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04927">
                          <w:marLeft w:val="0"/>
                          <w:marRight w:val="0"/>
                          <w:marTop w:val="300"/>
                          <w:marBottom w:val="300"/>
                          <w:divBdr>
                            <w:top w:val="none" w:sz="0" w:space="0" w:color="auto"/>
                            <w:left w:val="none" w:sz="0" w:space="0" w:color="auto"/>
                            <w:bottom w:val="none" w:sz="0" w:space="0" w:color="auto"/>
                            <w:right w:val="none" w:sz="0" w:space="0" w:color="auto"/>
                          </w:divBdr>
                          <w:divsChild>
                            <w:div w:id="2063939947">
                              <w:marLeft w:val="0"/>
                              <w:marRight w:val="0"/>
                              <w:marTop w:val="0"/>
                              <w:marBottom w:val="0"/>
                              <w:divBdr>
                                <w:top w:val="none" w:sz="0" w:space="0" w:color="auto"/>
                                <w:left w:val="none" w:sz="0" w:space="0" w:color="auto"/>
                                <w:bottom w:val="single" w:sz="6" w:space="0" w:color="CCCCCC"/>
                                <w:right w:val="none" w:sz="0" w:space="0" w:color="auto"/>
                              </w:divBdr>
                            </w:div>
                            <w:div w:id="1556159100">
                              <w:marLeft w:val="0"/>
                              <w:marRight w:val="-600"/>
                              <w:marTop w:val="0"/>
                              <w:marBottom w:val="0"/>
                              <w:divBdr>
                                <w:top w:val="none" w:sz="0" w:space="0" w:color="auto"/>
                                <w:left w:val="none" w:sz="0" w:space="0" w:color="auto"/>
                                <w:bottom w:val="none" w:sz="0" w:space="0" w:color="auto"/>
                                <w:right w:val="none" w:sz="0" w:space="0" w:color="auto"/>
                              </w:divBdr>
                            </w:div>
                          </w:divsChild>
                        </w:div>
                        <w:div w:id="257522982">
                          <w:marLeft w:val="0"/>
                          <w:marRight w:val="0"/>
                          <w:marTop w:val="0"/>
                          <w:marBottom w:val="0"/>
                          <w:divBdr>
                            <w:top w:val="none" w:sz="0" w:space="0" w:color="auto"/>
                            <w:left w:val="none" w:sz="0" w:space="0" w:color="auto"/>
                            <w:bottom w:val="none" w:sz="0" w:space="0" w:color="auto"/>
                            <w:right w:val="none" w:sz="0" w:space="0" w:color="auto"/>
                          </w:divBdr>
                          <w:divsChild>
                            <w:div w:id="1033844687">
                              <w:marLeft w:val="0"/>
                              <w:marRight w:val="0"/>
                              <w:marTop w:val="0"/>
                              <w:marBottom w:val="0"/>
                              <w:divBdr>
                                <w:top w:val="none" w:sz="0" w:space="0" w:color="auto"/>
                                <w:left w:val="none" w:sz="0" w:space="0" w:color="auto"/>
                                <w:bottom w:val="none" w:sz="0" w:space="0" w:color="auto"/>
                                <w:right w:val="none" w:sz="0" w:space="0" w:color="auto"/>
                              </w:divBdr>
                            </w:div>
                          </w:divsChild>
                        </w:div>
                        <w:div w:id="1454594586">
                          <w:marLeft w:val="0"/>
                          <w:marRight w:val="450"/>
                          <w:marTop w:val="0"/>
                          <w:marBottom w:val="0"/>
                          <w:divBdr>
                            <w:top w:val="none" w:sz="0" w:space="0" w:color="auto"/>
                            <w:left w:val="none" w:sz="0" w:space="0" w:color="auto"/>
                            <w:bottom w:val="none" w:sz="0" w:space="0" w:color="auto"/>
                            <w:right w:val="none" w:sz="0" w:space="0" w:color="auto"/>
                          </w:divBdr>
                        </w:div>
                        <w:div w:id="1216772833">
                          <w:marLeft w:val="0"/>
                          <w:marRight w:val="0"/>
                          <w:marTop w:val="0"/>
                          <w:marBottom w:val="0"/>
                          <w:divBdr>
                            <w:top w:val="none" w:sz="0" w:space="0" w:color="auto"/>
                            <w:left w:val="none" w:sz="0" w:space="0" w:color="auto"/>
                            <w:bottom w:val="none" w:sz="0" w:space="0" w:color="auto"/>
                            <w:right w:val="none" w:sz="0" w:space="0" w:color="auto"/>
                          </w:divBdr>
                          <w:divsChild>
                            <w:div w:id="1087769378">
                              <w:marLeft w:val="150"/>
                              <w:marRight w:val="150"/>
                              <w:marTop w:val="75"/>
                              <w:marBottom w:val="75"/>
                              <w:divBdr>
                                <w:top w:val="none" w:sz="0" w:space="0" w:color="auto"/>
                                <w:left w:val="none" w:sz="0" w:space="0" w:color="auto"/>
                                <w:bottom w:val="none" w:sz="0" w:space="0" w:color="auto"/>
                                <w:right w:val="none" w:sz="0" w:space="0" w:color="auto"/>
                              </w:divBdr>
                            </w:div>
                            <w:div w:id="359161782">
                              <w:marLeft w:val="0"/>
                              <w:marRight w:val="0"/>
                              <w:marTop w:val="0"/>
                              <w:marBottom w:val="0"/>
                              <w:divBdr>
                                <w:top w:val="none" w:sz="0" w:space="0" w:color="auto"/>
                                <w:left w:val="none" w:sz="0" w:space="0" w:color="auto"/>
                                <w:bottom w:val="none" w:sz="0" w:space="0" w:color="auto"/>
                                <w:right w:val="none" w:sz="0" w:space="0" w:color="auto"/>
                              </w:divBdr>
                            </w:div>
                            <w:div w:id="707798170">
                              <w:marLeft w:val="0"/>
                              <w:marRight w:val="0"/>
                              <w:marTop w:val="0"/>
                              <w:marBottom w:val="0"/>
                              <w:divBdr>
                                <w:top w:val="none" w:sz="0" w:space="0" w:color="auto"/>
                                <w:left w:val="none" w:sz="0" w:space="0" w:color="auto"/>
                                <w:bottom w:val="none" w:sz="0" w:space="0" w:color="auto"/>
                                <w:right w:val="none" w:sz="0" w:space="0" w:color="auto"/>
                              </w:divBdr>
                              <w:divsChild>
                                <w:div w:id="1633289671">
                                  <w:marLeft w:val="150"/>
                                  <w:marRight w:val="150"/>
                                  <w:marTop w:val="150"/>
                                  <w:marBottom w:val="150"/>
                                  <w:divBdr>
                                    <w:top w:val="single" w:sz="6" w:space="8" w:color="DCF3E9"/>
                                    <w:left w:val="single" w:sz="6" w:space="8" w:color="DCF3E9"/>
                                    <w:bottom w:val="single" w:sz="6" w:space="8" w:color="DCF3E9"/>
                                    <w:right w:val="single" w:sz="6" w:space="8" w:color="DCF3E9"/>
                                  </w:divBdr>
                                </w:div>
                              </w:divsChild>
                            </w:div>
                            <w:div w:id="1206869614">
                              <w:marLeft w:val="225"/>
                              <w:marRight w:val="225"/>
                              <w:marTop w:val="0"/>
                              <w:marBottom w:val="150"/>
                              <w:divBdr>
                                <w:top w:val="none" w:sz="0" w:space="0" w:color="auto"/>
                                <w:left w:val="none" w:sz="0" w:space="0" w:color="auto"/>
                                <w:bottom w:val="none" w:sz="0" w:space="0" w:color="auto"/>
                                <w:right w:val="none" w:sz="0" w:space="0" w:color="auto"/>
                              </w:divBdr>
                            </w:div>
                          </w:divsChild>
                        </w:div>
                        <w:div w:id="1607613947">
                          <w:marLeft w:val="148"/>
                          <w:marRight w:val="296"/>
                          <w:marTop w:val="150"/>
                          <w:marBottom w:val="0"/>
                          <w:divBdr>
                            <w:top w:val="single" w:sz="6" w:space="1" w:color="D7CBC1"/>
                            <w:left w:val="single" w:sz="6" w:space="1" w:color="D7CBC1"/>
                            <w:bottom w:val="single" w:sz="6" w:space="1" w:color="D7CBC1"/>
                            <w:right w:val="single" w:sz="6" w:space="1" w:color="D7CBC1"/>
                          </w:divBdr>
                          <w:divsChild>
                            <w:div w:id="8735363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429229804">
                  <w:marLeft w:val="0"/>
                  <w:marRight w:val="0"/>
                  <w:marTop w:val="0"/>
                  <w:marBottom w:val="0"/>
                  <w:divBdr>
                    <w:top w:val="none" w:sz="0" w:space="0" w:color="auto"/>
                    <w:left w:val="none" w:sz="0" w:space="0" w:color="auto"/>
                    <w:bottom w:val="none" w:sz="0" w:space="0" w:color="auto"/>
                    <w:right w:val="none" w:sz="0" w:space="0" w:color="auto"/>
                  </w:divBdr>
                  <w:divsChild>
                    <w:div w:id="1425420984">
                      <w:marLeft w:val="0"/>
                      <w:marRight w:val="0"/>
                      <w:marTop w:val="0"/>
                      <w:marBottom w:val="0"/>
                      <w:divBdr>
                        <w:top w:val="none" w:sz="0" w:space="0" w:color="auto"/>
                        <w:left w:val="none" w:sz="0" w:space="0" w:color="auto"/>
                        <w:bottom w:val="none" w:sz="0" w:space="0" w:color="auto"/>
                        <w:right w:val="none" w:sz="0" w:space="0" w:color="auto"/>
                      </w:divBdr>
                      <w:divsChild>
                        <w:div w:id="880481309">
                          <w:marLeft w:val="0"/>
                          <w:marRight w:val="0"/>
                          <w:marTop w:val="0"/>
                          <w:marBottom w:val="150"/>
                          <w:divBdr>
                            <w:top w:val="single" w:sz="6" w:space="1" w:color="80DFEA"/>
                            <w:left w:val="single" w:sz="6" w:space="1" w:color="80DFEA"/>
                            <w:bottom w:val="single" w:sz="6" w:space="1" w:color="80DFEA"/>
                            <w:right w:val="single" w:sz="6" w:space="1" w:color="80DFEA"/>
                          </w:divBdr>
                          <w:divsChild>
                            <w:div w:id="57477544">
                              <w:marLeft w:val="0"/>
                              <w:marRight w:val="0"/>
                              <w:marTop w:val="0"/>
                              <w:marBottom w:val="75"/>
                              <w:divBdr>
                                <w:top w:val="none" w:sz="0" w:space="0" w:color="auto"/>
                                <w:left w:val="none" w:sz="0" w:space="0" w:color="auto"/>
                                <w:bottom w:val="none" w:sz="0" w:space="0" w:color="auto"/>
                                <w:right w:val="none" w:sz="0" w:space="0" w:color="auto"/>
                              </w:divBdr>
                            </w:div>
                            <w:div w:id="129632308">
                              <w:marLeft w:val="0"/>
                              <w:marRight w:val="0"/>
                              <w:marTop w:val="60"/>
                              <w:marBottom w:val="0"/>
                              <w:divBdr>
                                <w:top w:val="dashed" w:sz="6" w:space="11" w:color="CCCCCC"/>
                                <w:left w:val="none" w:sz="0" w:space="0" w:color="auto"/>
                                <w:bottom w:val="none" w:sz="0" w:space="0" w:color="auto"/>
                                <w:right w:val="none" w:sz="0" w:space="0" w:color="auto"/>
                              </w:divBdr>
                            </w:div>
                          </w:divsChild>
                        </w:div>
                        <w:div w:id="446967402">
                          <w:marLeft w:val="0"/>
                          <w:marRight w:val="0"/>
                          <w:marTop w:val="0"/>
                          <w:marBottom w:val="150"/>
                          <w:divBdr>
                            <w:top w:val="single" w:sz="6" w:space="1" w:color="80DFEA"/>
                            <w:left w:val="single" w:sz="6" w:space="1" w:color="80DFEA"/>
                            <w:bottom w:val="single" w:sz="6" w:space="1" w:color="80DFEA"/>
                            <w:right w:val="single" w:sz="6" w:space="1" w:color="80DFEA"/>
                          </w:divBdr>
                        </w:div>
                        <w:div w:id="1081179574">
                          <w:marLeft w:val="0"/>
                          <w:marRight w:val="0"/>
                          <w:marTop w:val="0"/>
                          <w:marBottom w:val="150"/>
                          <w:divBdr>
                            <w:top w:val="single" w:sz="6" w:space="1" w:color="80DFEA"/>
                            <w:left w:val="single" w:sz="6" w:space="1" w:color="80DFEA"/>
                            <w:bottom w:val="single" w:sz="6" w:space="1" w:color="80DFEA"/>
                            <w:right w:val="single" w:sz="6" w:space="1" w:color="80DFEA"/>
                          </w:divBdr>
                        </w:div>
                        <w:div w:id="267156697">
                          <w:marLeft w:val="0"/>
                          <w:marRight w:val="0"/>
                          <w:marTop w:val="0"/>
                          <w:marBottom w:val="150"/>
                          <w:divBdr>
                            <w:top w:val="single" w:sz="6" w:space="1" w:color="80DFEA"/>
                            <w:left w:val="single" w:sz="6" w:space="1" w:color="80DFEA"/>
                            <w:bottom w:val="single" w:sz="6" w:space="1" w:color="80DFEA"/>
                            <w:right w:val="single" w:sz="6" w:space="1" w:color="80DFEA"/>
                          </w:divBdr>
                        </w:div>
                        <w:div w:id="851648731">
                          <w:marLeft w:val="0"/>
                          <w:marRight w:val="0"/>
                          <w:marTop w:val="0"/>
                          <w:marBottom w:val="150"/>
                          <w:divBdr>
                            <w:top w:val="single" w:sz="6" w:space="1" w:color="80DFEA"/>
                            <w:left w:val="single" w:sz="6" w:space="1" w:color="80DFEA"/>
                            <w:bottom w:val="single" w:sz="6" w:space="1" w:color="80DFEA"/>
                            <w:right w:val="single" w:sz="6" w:space="1" w:color="80DFEA"/>
                          </w:divBdr>
                          <w:divsChild>
                            <w:div w:id="1385062905">
                              <w:marLeft w:val="0"/>
                              <w:marRight w:val="0"/>
                              <w:marTop w:val="0"/>
                              <w:marBottom w:val="75"/>
                              <w:divBdr>
                                <w:top w:val="none" w:sz="0" w:space="0" w:color="auto"/>
                                <w:left w:val="none" w:sz="0" w:space="0" w:color="auto"/>
                                <w:bottom w:val="none" w:sz="0" w:space="0" w:color="auto"/>
                                <w:right w:val="none" w:sz="0" w:space="0" w:color="auto"/>
                              </w:divBdr>
                              <w:divsChild>
                                <w:div w:id="15302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0332">
                          <w:marLeft w:val="0"/>
                          <w:marRight w:val="0"/>
                          <w:marTop w:val="0"/>
                          <w:marBottom w:val="150"/>
                          <w:divBdr>
                            <w:top w:val="single" w:sz="6" w:space="1" w:color="80DFEA"/>
                            <w:left w:val="single" w:sz="6" w:space="1" w:color="80DFEA"/>
                            <w:bottom w:val="single" w:sz="6" w:space="1" w:color="80DFEA"/>
                            <w:right w:val="single" w:sz="6" w:space="1" w:color="80DFEA"/>
                          </w:divBdr>
                        </w:div>
                        <w:div w:id="1658460242">
                          <w:marLeft w:val="0"/>
                          <w:marRight w:val="0"/>
                          <w:marTop w:val="0"/>
                          <w:marBottom w:val="150"/>
                          <w:divBdr>
                            <w:top w:val="single" w:sz="6" w:space="1" w:color="80DFEA"/>
                            <w:left w:val="single" w:sz="6" w:space="1" w:color="80DFEA"/>
                            <w:bottom w:val="single" w:sz="6" w:space="1" w:color="80DFEA"/>
                            <w:right w:val="single" w:sz="6" w:space="1" w:color="80DFEA"/>
                          </w:divBdr>
                        </w:div>
                        <w:div w:id="255407528">
                          <w:marLeft w:val="0"/>
                          <w:marRight w:val="0"/>
                          <w:marTop w:val="0"/>
                          <w:marBottom w:val="150"/>
                          <w:divBdr>
                            <w:top w:val="single" w:sz="6" w:space="1" w:color="80DFEA"/>
                            <w:left w:val="single" w:sz="6" w:space="1" w:color="80DFEA"/>
                            <w:bottom w:val="single" w:sz="6" w:space="1" w:color="80DFEA"/>
                            <w:right w:val="single" w:sz="6" w:space="1" w:color="80DFEA"/>
                          </w:divBdr>
                        </w:div>
                        <w:div w:id="424572248">
                          <w:marLeft w:val="0"/>
                          <w:marRight w:val="0"/>
                          <w:marTop w:val="0"/>
                          <w:marBottom w:val="150"/>
                          <w:divBdr>
                            <w:top w:val="single" w:sz="6" w:space="1" w:color="80DFEA"/>
                            <w:left w:val="single" w:sz="6" w:space="1" w:color="80DFEA"/>
                            <w:bottom w:val="single" w:sz="6" w:space="1" w:color="80DFEA"/>
                            <w:right w:val="single" w:sz="6" w:space="1" w:color="80DFEA"/>
                          </w:divBdr>
                        </w:div>
                      </w:divsChild>
                    </w:div>
                  </w:divsChild>
                </w:div>
              </w:divsChild>
            </w:div>
            <w:div w:id="1339623624">
              <w:marLeft w:val="0"/>
              <w:marRight w:val="0"/>
              <w:marTop w:val="150"/>
              <w:marBottom w:val="0"/>
              <w:divBdr>
                <w:top w:val="single" w:sz="6" w:space="0" w:color="F0F0F0"/>
                <w:left w:val="none" w:sz="0" w:space="0" w:color="auto"/>
                <w:bottom w:val="none" w:sz="0" w:space="0" w:color="auto"/>
                <w:right w:val="none" w:sz="0" w:space="0" w:color="auto"/>
              </w:divBdr>
              <w:divsChild>
                <w:div w:id="7539374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blog.csdn.net/cywosp/article/details/23397179"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 Yin</dc:creator>
  <cp:keywords/>
  <dc:description/>
  <cp:lastModifiedBy>Vinn Yin</cp:lastModifiedBy>
  <cp:revision>48</cp:revision>
  <dcterms:created xsi:type="dcterms:W3CDTF">2017-03-25T04:59:00Z</dcterms:created>
  <dcterms:modified xsi:type="dcterms:W3CDTF">2017-03-25T05:28:00Z</dcterms:modified>
</cp:coreProperties>
</file>